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5804" w14:textId="5FEA7111" w:rsidR="00FB5AF4" w:rsidRPr="00A55642" w:rsidRDefault="00A61736" w:rsidP="00FB5AF4">
      <w:pPr>
        <w:pStyle w:val="Author"/>
        <w:spacing w:before="0" w:after="0"/>
        <w:rPr>
          <w:rFonts w:ascii="Arial" w:hAnsi="Arial" w:cs="Arial"/>
          <w:b/>
          <w:noProof w:val="0"/>
          <w:sz w:val="32"/>
          <w:szCs w:val="32"/>
          <w:lang w:val="en-GB"/>
        </w:rPr>
      </w:pPr>
      <w:r w:rsidRPr="00A55642">
        <w:rPr>
          <w:rFonts w:ascii="Arial" w:hAnsi="Arial" w:cs="Arial"/>
          <w:b/>
          <w:noProof w:val="0"/>
          <w:sz w:val="32"/>
          <w:szCs w:val="32"/>
          <w:lang w:val="en-GB"/>
        </w:rPr>
        <w:t>Incorporating Gale-Berlekamp Switch Game in Image Steganography</w:t>
      </w:r>
    </w:p>
    <w:p w14:paraId="5AC40220" w14:textId="655A80FA" w:rsidR="00851248" w:rsidRPr="00A55642" w:rsidRDefault="00851248" w:rsidP="00FB5AF4">
      <w:pPr>
        <w:pStyle w:val="Author"/>
        <w:spacing w:before="0" w:after="0"/>
        <w:rPr>
          <w:rFonts w:ascii="Arial" w:hAnsi="Arial" w:cs="Arial"/>
          <w:b/>
          <w:noProof w:val="0"/>
          <w:sz w:val="32"/>
          <w:szCs w:val="32"/>
          <w:lang w:val="en-GB"/>
        </w:rPr>
      </w:pPr>
    </w:p>
    <w:p w14:paraId="0FF015A8" w14:textId="12EBDB79" w:rsidR="00851248" w:rsidRPr="00A55642" w:rsidRDefault="00851248" w:rsidP="00FB5AF4">
      <w:pPr>
        <w:pStyle w:val="Author"/>
        <w:spacing w:before="0" w:after="0"/>
        <w:rPr>
          <w:noProof w:val="0"/>
          <w:sz w:val="24"/>
          <w:szCs w:val="24"/>
          <w:lang w:val="en-GB"/>
        </w:rPr>
        <w:sectPr w:rsidR="00851248" w:rsidRPr="00A55642" w:rsidSect="00E27C13">
          <w:headerReference w:type="default" r:id="rId8"/>
          <w:footerReference w:type="default" r:id="rId9"/>
          <w:type w:val="continuous"/>
          <w:pgSz w:w="11907" w:h="16839" w:code="9"/>
          <w:pgMar w:top="1440" w:right="1080" w:bottom="1440" w:left="1080" w:header="720" w:footer="720" w:gutter="0"/>
          <w:cols w:space="360"/>
          <w:docGrid w:linePitch="272"/>
        </w:sectPr>
      </w:pPr>
    </w:p>
    <w:p w14:paraId="00BABCEC" w14:textId="157333CF" w:rsidR="00B83DC1" w:rsidRPr="00A55642" w:rsidRDefault="007F0F0A"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Le Yanzhi</w:t>
      </w:r>
    </w:p>
    <w:p w14:paraId="16EE6275" w14:textId="28CC7CA9" w:rsidR="00B83DC1" w:rsidRPr="00A55642" w:rsidRDefault="00F860DE"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School of Physical and Mathematical Sciences</w:t>
      </w:r>
    </w:p>
    <w:p w14:paraId="69DB5E17" w14:textId="0CDD18C7" w:rsidR="00FB5AF4" w:rsidRPr="00A55642" w:rsidRDefault="00FB5AF4" w:rsidP="00851248">
      <w:pPr>
        <w:pStyle w:val="Author"/>
        <w:spacing w:before="0" w:after="0"/>
        <w:jc w:val="both"/>
        <w:rPr>
          <w:rFonts w:ascii="Arial" w:hAnsi="Arial" w:cs="Arial"/>
          <w:noProof w:val="0"/>
          <w:szCs w:val="24"/>
          <w:lang w:val="en-GB"/>
        </w:rPr>
      </w:pPr>
    </w:p>
    <w:p w14:paraId="1FB59809" w14:textId="60F6B3E0" w:rsidR="00B15B04" w:rsidRPr="00A55642" w:rsidRDefault="00C15856"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Asst Prof Kiah Han Mao</w:t>
      </w:r>
    </w:p>
    <w:p w14:paraId="66CF02EA" w14:textId="5D6220F2" w:rsidR="00B15B04" w:rsidRPr="00A55642" w:rsidRDefault="00C15856" w:rsidP="00851248">
      <w:pPr>
        <w:pStyle w:val="Author"/>
        <w:spacing w:before="0" w:after="0"/>
        <w:rPr>
          <w:rFonts w:ascii="Arial" w:hAnsi="Arial" w:cs="Arial"/>
          <w:noProof w:val="0"/>
          <w:szCs w:val="24"/>
          <w:lang w:val="en-GB"/>
        </w:rPr>
      </w:pPr>
      <w:r w:rsidRPr="00A55642">
        <w:rPr>
          <w:rFonts w:ascii="Arial" w:hAnsi="Arial" w:cs="Arial"/>
          <w:noProof w:val="0"/>
          <w:szCs w:val="24"/>
          <w:lang w:val="en-GB"/>
        </w:rPr>
        <w:t>School of Physical and Mathematical Sciences</w:t>
      </w:r>
    </w:p>
    <w:p w14:paraId="2EAFBCFA" w14:textId="6F72B047" w:rsidR="000E2BBE" w:rsidRPr="00A55642" w:rsidRDefault="00851248" w:rsidP="00934D6D">
      <w:pPr>
        <w:pStyle w:val="Author"/>
        <w:spacing w:before="0" w:after="0"/>
        <w:rPr>
          <w:rFonts w:ascii="Arial" w:hAnsi="Arial" w:cs="Arial"/>
          <w:noProof w:val="0"/>
          <w:szCs w:val="24"/>
          <w:lang w:val="en-GB"/>
        </w:rPr>
        <w:sectPr w:rsidR="000E2BBE" w:rsidRPr="00A55642" w:rsidSect="00E27C13">
          <w:type w:val="continuous"/>
          <w:pgSz w:w="11907" w:h="16839" w:code="9"/>
          <w:pgMar w:top="1440" w:right="1080" w:bottom="1440" w:left="1080" w:header="720" w:footer="720" w:gutter="0"/>
          <w:cols w:num="2" w:space="720"/>
        </w:sectPr>
      </w:pPr>
      <w:r w:rsidRPr="00A55642">
        <w:rPr>
          <w:rFonts w:ascii="Arial" w:hAnsi="Arial" w:cs="Arial"/>
          <w:noProof w:val="0"/>
          <w:szCs w:val="24"/>
          <w:lang w:val="en-GB"/>
        </w:rPr>
        <w:t xml:space="preserve">   </w:t>
      </w:r>
    </w:p>
    <w:p w14:paraId="19E9610D" w14:textId="77777777" w:rsidR="0062404C" w:rsidRPr="00A55642" w:rsidRDefault="0062404C" w:rsidP="0062404C">
      <w:pPr>
        <w:pStyle w:val="Author"/>
        <w:spacing w:before="0" w:after="0"/>
        <w:jc w:val="both"/>
        <w:rPr>
          <w:rFonts w:ascii="Arial" w:hAnsi="Arial" w:cs="Arial"/>
          <w:noProof w:val="0"/>
          <w:sz w:val="24"/>
          <w:szCs w:val="24"/>
          <w:lang w:val="en-GB"/>
        </w:rPr>
        <w:sectPr w:rsidR="0062404C" w:rsidRPr="00A55642" w:rsidSect="00E27C13">
          <w:type w:val="continuous"/>
          <w:pgSz w:w="11907" w:h="16839" w:code="9"/>
          <w:pgMar w:top="1440" w:right="1080" w:bottom="1440" w:left="1080" w:header="720" w:footer="720" w:gutter="0"/>
          <w:cols w:space="720"/>
        </w:sectPr>
      </w:pPr>
    </w:p>
    <w:p w14:paraId="254A581E" w14:textId="0E564A11" w:rsidR="008B7835" w:rsidRPr="00A55642" w:rsidRDefault="00BE384E" w:rsidP="008B7835">
      <w:pPr>
        <w:tabs>
          <w:tab w:val="left" w:pos="-720"/>
        </w:tabs>
        <w:ind w:firstLine="0"/>
        <w:rPr>
          <w:rFonts w:ascii="Arial" w:hAnsi="Arial" w:cs="Arial"/>
          <w:color w:val="000000"/>
        </w:rPr>
      </w:pPr>
      <w:r w:rsidRPr="00A55642">
        <w:rPr>
          <w:rFonts w:ascii="Arial" w:hAnsi="Arial" w:cs="Arial"/>
          <w:b/>
          <w:i/>
        </w:rPr>
        <w:t>Abstract</w:t>
      </w:r>
      <w:r w:rsidR="0062404C" w:rsidRPr="00A55642">
        <w:rPr>
          <w:rFonts w:ascii="Arial" w:hAnsi="Arial" w:cs="Arial"/>
          <w:i/>
        </w:rPr>
        <w:t xml:space="preserve"> </w:t>
      </w:r>
      <w:r w:rsidR="00377D83" w:rsidRPr="00A55642">
        <w:rPr>
          <w:rFonts w:ascii="Arial" w:hAnsi="Arial" w:cs="Arial"/>
          <w:b/>
          <w:bCs/>
          <w:i/>
          <w:lang w:eastAsia="fi-FI"/>
        </w:rPr>
        <w:t xml:space="preserve">- </w:t>
      </w:r>
      <w:r w:rsidR="008B7835" w:rsidRPr="00A55642">
        <w:rPr>
          <w:rFonts w:ascii="Arial" w:hAnsi="Arial" w:cs="Arial"/>
          <w:color w:val="000000"/>
        </w:rPr>
        <w:t>Image steganography is the process of hiding information within a</w:t>
      </w:r>
      <w:r w:rsidR="00221F52">
        <w:rPr>
          <w:rFonts w:ascii="Arial" w:hAnsi="Arial" w:cs="Arial"/>
          <w:color w:val="000000"/>
        </w:rPr>
        <w:t xml:space="preserve"> digital</w:t>
      </w:r>
      <w:r w:rsidR="008B7835" w:rsidRPr="00A55642">
        <w:rPr>
          <w:rFonts w:ascii="Arial" w:hAnsi="Arial" w:cs="Arial"/>
          <w:color w:val="000000"/>
        </w:rPr>
        <w:t xml:space="preserve"> image. </w:t>
      </w:r>
      <w:r w:rsidR="005B0318">
        <w:rPr>
          <w:rFonts w:ascii="Arial" w:hAnsi="Arial" w:cs="Arial"/>
          <w:color w:val="000000"/>
        </w:rPr>
        <w:t xml:space="preserve">One technique is </w:t>
      </w:r>
      <w:r w:rsidR="00F30F85">
        <w:rPr>
          <w:rFonts w:ascii="Arial" w:hAnsi="Arial" w:cs="Arial"/>
          <w:color w:val="000000"/>
        </w:rPr>
        <w:t xml:space="preserve">LSB Substitution, where </w:t>
      </w:r>
      <w:r w:rsidR="008B7835" w:rsidRPr="00A55642">
        <w:rPr>
          <w:rFonts w:ascii="Arial" w:hAnsi="Arial" w:cs="Arial"/>
          <w:color w:val="000000"/>
        </w:rPr>
        <w:t>the least significant bit (LSB) of each pixel value</w:t>
      </w:r>
      <w:r w:rsidR="00380A69">
        <w:rPr>
          <w:rFonts w:ascii="Arial" w:hAnsi="Arial" w:cs="Arial"/>
          <w:color w:val="000000"/>
        </w:rPr>
        <w:t xml:space="preserve"> is altered</w:t>
      </w:r>
      <w:r w:rsidR="008B7835" w:rsidRPr="00A55642">
        <w:rPr>
          <w:rFonts w:ascii="Arial" w:hAnsi="Arial" w:cs="Arial"/>
          <w:color w:val="000000"/>
        </w:rPr>
        <w:t xml:space="preserve"> such that it matches the parity of the bit sequence</w:t>
      </w:r>
      <w:r w:rsidR="00B454C0">
        <w:rPr>
          <w:rFonts w:ascii="Arial" w:hAnsi="Arial" w:cs="Arial"/>
          <w:color w:val="000000"/>
        </w:rPr>
        <w:t xml:space="preserve"> representing the information to hide</w:t>
      </w:r>
      <w:r w:rsidR="008B7835" w:rsidRPr="00A55642">
        <w:rPr>
          <w:rFonts w:ascii="Arial" w:hAnsi="Arial" w:cs="Arial"/>
          <w:color w:val="000000"/>
        </w:rPr>
        <w:t xml:space="preserve">. </w:t>
      </w:r>
    </w:p>
    <w:p w14:paraId="30234401" w14:textId="269ED1E9" w:rsidR="008B7835" w:rsidRPr="00A55642" w:rsidRDefault="008B7835" w:rsidP="00953973">
      <w:pPr>
        <w:tabs>
          <w:tab w:val="left" w:pos="-720"/>
        </w:tabs>
        <w:ind w:firstLine="0"/>
        <w:rPr>
          <w:rFonts w:ascii="Arial" w:hAnsi="Arial" w:cs="Arial"/>
          <w:color w:val="000000"/>
        </w:rPr>
      </w:pPr>
      <w:r w:rsidRPr="00A55642">
        <w:rPr>
          <w:rFonts w:ascii="Arial" w:hAnsi="Arial" w:cs="Arial"/>
          <w:color w:val="000000"/>
        </w:rPr>
        <w:t>To enhance the reliability o</w:t>
      </w:r>
      <w:r w:rsidR="00380A69">
        <w:rPr>
          <w:rFonts w:ascii="Arial" w:hAnsi="Arial" w:cs="Arial"/>
          <w:color w:val="000000"/>
        </w:rPr>
        <w:t>f LSB Substitution</w:t>
      </w:r>
      <w:r w:rsidRPr="00A55642">
        <w:rPr>
          <w:rFonts w:ascii="Arial" w:hAnsi="Arial" w:cs="Arial"/>
          <w:color w:val="000000"/>
        </w:rPr>
        <w:t xml:space="preserve">, we propose the utilization of Gale-Berlekamp Switch Game to minimize the number of changes to the LSBs. </w:t>
      </w:r>
      <w:r w:rsidR="00953973">
        <w:rPr>
          <w:rFonts w:ascii="Arial" w:hAnsi="Arial" w:cs="Arial"/>
          <w:color w:val="000000"/>
        </w:rPr>
        <w:t>In this game, a sequence of binaries is arranged in a square matrix</w:t>
      </w:r>
      <w:r w:rsidRPr="00A55642">
        <w:rPr>
          <w:rFonts w:ascii="Arial" w:hAnsi="Arial" w:cs="Arial"/>
          <w:color w:val="000000"/>
        </w:rPr>
        <w:t>, and each row and column are controlled by a switch that toggles the parity of bits across the corresponding row or column. The aim is to find the combination of toggled switches that result in minimal ‘1’s within the matrix.</w:t>
      </w:r>
    </w:p>
    <w:p w14:paraId="482515C6" w14:textId="1079062E" w:rsidR="00377D83" w:rsidRPr="00A55642" w:rsidRDefault="008B7835" w:rsidP="00EA2039">
      <w:pPr>
        <w:tabs>
          <w:tab w:val="left" w:pos="-720"/>
        </w:tabs>
        <w:ind w:firstLine="0"/>
        <w:rPr>
          <w:rFonts w:ascii="Arial" w:hAnsi="Arial" w:cs="Arial"/>
          <w:color w:val="000000"/>
        </w:rPr>
      </w:pPr>
      <w:r w:rsidRPr="00A55642">
        <w:rPr>
          <w:rFonts w:ascii="Arial" w:hAnsi="Arial" w:cs="Arial"/>
          <w:color w:val="000000"/>
        </w:rPr>
        <w:t xml:space="preserve">In the context of image steganography, </w:t>
      </w:r>
      <w:r w:rsidR="00C62032">
        <w:rPr>
          <w:rFonts w:ascii="Arial" w:hAnsi="Arial" w:cs="Arial"/>
          <w:color w:val="000000"/>
        </w:rPr>
        <w:t xml:space="preserve">bit sequence </w:t>
      </w:r>
      <w:r w:rsidRPr="00A55642">
        <w:rPr>
          <w:rFonts w:ascii="Arial" w:hAnsi="Arial" w:cs="Arial"/>
          <w:color w:val="000000"/>
        </w:rPr>
        <w:t>representing the information to be hidden is first XORed with</w:t>
      </w:r>
      <w:r w:rsidR="00C62032">
        <w:rPr>
          <w:rFonts w:ascii="Arial" w:hAnsi="Arial" w:cs="Arial"/>
          <w:color w:val="000000"/>
        </w:rPr>
        <w:t xml:space="preserve"> the</w:t>
      </w:r>
      <w:r w:rsidRPr="00A55642">
        <w:rPr>
          <w:rFonts w:ascii="Arial" w:hAnsi="Arial" w:cs="Arial"/>
          <w:color w:val="000000"/>
        </w:rPr>
        <w:t xml:space="preserve"> LSB</w:t>
      </w:r>
      <w:r w:rsidR="00EF7682">
        <w:rPr>
          <w:rFonts w:ascii="Arial" w:hAnsi="Arial" w:cs="Arial"/>
          <w:color w:val="000000"/>
        </w:rPr>
        <w:t>s</w:t>
      </w:r>
      <w:r w:rsidRPr="00A55642">
        <w:rPr>
          <w:rFonts w:ascii="Arial" w:hAnsi="Arial" w:cs="Arial"/>
          <w:color w:val="000000"/>
        </w:rPr>
        <w:t xml:space="preserve"> of the image, to identify mismatches in the form of ‘1’s. Gale-Berlekamp Switch Game is subsequently applied to reduce the number of ‘1’s</w:t>
      </w:r>
      <w:r w:rsidR="00CF015F">
        <w:rPr>
          <w:rFonts w:ascii="Arial" w:hAnsi="Arial" w:cs="Arial"/>
          <w:color w:val="000000"/>
        </w:rPr>
        <w:t>, before embedding the hidden information into the image.</w:t>
      </w:r>
      <w:r w:rsidR="004F78A7">
        <w:rPr>
          <w:rFonts w:ascii="Arial" w:hAnsi="Arial" w:cs="Arial"/>
          <w:color w:val="000000"/>
        </w:rPr>
        <w:t xml:space="preserve"> </w:t>
      </w:r>
      <w:r w:rsidRPr="00A55642">
        <w:rPr>
          <w:rFonts w:ascii="Arial" w:hAnsi="Arial" w:cs="Arial"/>
          <w:color w:val="000000"/>
        </w:rPr>
        <w:t xml:space="preserve">Overall results show promise, </w:t>
      </w:r>
      <w:r w:rsidR="00C85DBD">
        <w:rPr>
          <w:rFonts w:ascii="Arial" w:hAnsi="Arial" w:cs="Arial"/>
          <w:color w:val="000000"/>
        </w:rPr>
        <w:t xml:space="preserve">images with information hidden in this way </w:t>
      </w:r>
      <w:r w:rsidR="00AA0BC8">
        <w:rPr>
          <w:rFonts w:ascii="Arial" w:hAnsi="Arial" w:cs="Arial"/>
          <w:color w:val="000000"/>
        </w:rPr>
        <w:t xml:space="preserve">had lesser alternations to the LSBs, thus </w:t>
      </w:r>
      <w:r w:rsidR="00A0737C">
        <w:rPr>
          <w:rFonts w:ascii="Arial" w:hAnsi="Arial" w:cs="Arial"/>
          <w:color w:val="000000"/>
        </w:rPr>
        <w:t xml:space="preserve">offering improved security </w:t>
      </w:r>
      <w:r w:rsidR="00A0737C" w:rsidRPr="00A55642">
        <w:rPr>
          <w:rFonts w:ascii="Arial" w:hAnsi="Arial" w:cs="Arial"/>
          <w:color w:val="000000"/>
        </w:rPr>
        <w:t>than the original counterpart</w:t>
      </w:r>
      <w:r w:rsidR="00A0737C">
        <w:rPr>
          <w:rFonts w:ascii="Arial" w:hAnsi="Arial" w:cs="Arial"/>
          <w:color w:val="000000"/>
        </w:rPr>
        <w:t>, without compromising the integrity of the hidden information</w:t>
      </w:r>
      <w:r w:rsidR="00787AAE">
        <w:rPr>
          <w:rFonts w:ascii="Arial" w:hAnsi="Arial" w:cs="Arial"/>
          <w:color w:val="000000"/>
        </w:rPr>
        <w:t xml:space="preserve">. </w:t>
      </w:r>
      <w:r w:rsidRPr="00A55642">
        <w:rPr>
          <w:rFonts w:ascii="Arial" w:hAnsi="Arial" w:cs="Arial"/>
          <w:color w:val="000000"/>
        </w:rPr>
        <w:t xml:space="preserve">However, the high complexity of </w:t>
      </w:r>
      <w:r w:rsidR="004B5A68">
        <w:rPr>
          <w:rFonts w:ascii="Arial" w:hAnsi="Arial" w:cs="Arial"/>
          <w:color w:val="000000"/>
        </w:rPr>
        <w:t>finding an optimal solution to the Gale-Berlekamp Switch Game, a</w:t>
      </w:r>
      <w:r w:rsidR="000310E7">
        <w:rPr>
          <w:rFonts w:ascii="Arial" w:hAnsi="Arial" w:cs="Arial"/>
          <w:color w:val="000000"/>
        </w:rPr>
        <w:t>n</w:t>
      </w:r>
      <w:r w:rsidR="00EA2039">
        <w:rPr>
          <w:rFonts w:ascii="Arial" w:hAnsi="Arial" w:cs="Arial"/>
          <w:color w:val="000000"/>
        </w:rPr>
        <w:t xml:space="preserve"> integer linear programming problem, </w:t>
      </w:r>
      <w:r w:rsidR="00EA2039" w:rsidRPr="00A55642">
        <w:rPr>
          <w:rFonts w:ascii="Arial" w:hAnsi="Arial" w:cs="Arial"/>
          <w:color w:val="000000"/>
        </w:rPr>
        <w:t>particularly for larger datasets</w:t>
      </w:r>
      <w:r w:rsidR="00EA2039">
        <w:rPr>
          <w:rFonts w:ascii="Arial" w:hAnsi="Arial" w:cs="Arial"/>
          <w:color w:val="000000"/>
        </w:rPr>
        <w:t xml:space="preserve">, </w:t>
      </w:r>
      <w:r w:rsidRPr="00A55642">
        <w:rPr>
          <w:rFonts w:ascii="Arial" w:hAnsi="Arial" w:cs="Arial"/>
          <w:color w:val="000000"/>
        </w:rPr>
        <w:t>indicates a trade-off between steganographic security and computational efficiency.</w:t>
      </w:r>
    </w:p>
    <w:p w14:paraId="51C1232C" w14:textId="5064A1A6" w:rsidR="00377D83" w:rsidRPr="00A55642" w:rsidRDefault="00377D83" w:rsidP="00377D83">
      <w:pPr>
        <w:autoSpaceDE w:val="0"/>
        <w:autoSpaceDN w:val="0"/>
        <w:spacing w:after="0" w:line="240" w:lineRule="auto"/>
        <w:ind w:firstLine="432"/>
        <w:rPr>
          <w:rFonts w:ascii="Arial" w:hAnsi="Arial" w:cs="Arial"/>
          <w:lang w:eastAsia="fi-FI"/>
        </w:rPr>
      </w:pPr>
      <w:r w:rsidRPr="00A55642">
        <w:rPr>
          <w:rFonts w:ascii="Arial" w:hAnsi="Arial" w:cs="Arial"/>
          <w:b/>
          <w:bCs/>
          <w:lang w:eastAsia="fi-FI"/>
        </w:rPr>
        <w:t xml:space="preserve">Keywords </w:t>
      </w:r>
      <w:r w:rsidR="00BC7CAA" w:rsidRPr="00A55642">
        <w:rPr>
          <w:rFonts w:ascii="Arial" w:hAnsi="Arial" w:cs="Arial"/>
          <w:b/>
          <w:bCs/>
          <w:lang w:eastAsia="fi-FI"/>
        </w:rPr>
        <w:t>–</w:t>
      </w:r>
      <w:r w:rsidRPr="00A55642">
        <w:rPr>
          <w:rFonts w:ascii="Arial" w:hAnsi="Arial" w:cs="Arial"/>
          <w:b/>
          <w:bCs/>
          <w:lang w:eastAsia="fi-FI"/>
        </w:rPr>
        <w:t xml:space="preserve"> </w:t>
      </w:r>
      <w:r w:rsidR="00BC7CAA" w:rsidRPr="00A55642">
        <w:rPr>
          <w:rFonts w:ascii="Arial" w:hAnsi="Arial" w:cs="Arial"/>
          <w:lang w:eastAsia="fi-FI"/>
        </w:rPr>
        <w:t>Image Steganography;</w:t>
      </w:r>
      <w:r w:rsidR="000310E7">
        <w:rPr>
          <w:rFonts w:ascii="Arial" w:hAnsi="Arial" w:cs="Arial"/>
          <w:lang w:eastAsia="fi-FI"/>
        </w:rPr>
        <w:t xml:space="preserve"> LSB Substitution;</w:t>
      </w:r>
      <w:r w:rsidR="00BC7CAA" w:rsidRPr="00A55642">
        <w:rPr>
          <w:rFonts w:ascii="Arial" w:hAnsi="Arial" w:cs="Arial"/>
          <w:lang w:eastAsia="fi-FI"/>
        </w:rPr>
        <w:t xml:space="preserve"> Gale-Berlekamp Switching Game; </w:t>
      </w:r>
      <w:r w:rsidR="00395826">
        <w:rPr>
          <w:rFonts w:ascii="Arial" w:hAnsi="Arial" w:cs="Arial"/>
          <w:lang w:eastAsia="fi-FI"/>
        </w:rPr>
        <w:t>Integer</w:t>
      </w:r>
      <w:r w:rsidR="00110539">
        <w:rPr>
          <w:rFonts w:ascii="Arial" w:hAnsi="Arial" w:cs="Arial"/>
          <w:lang w:eastAsia="fi-FI"/>
        </w:rPr>
        <w:t xml:space="preserve"> Programming; </w:t>
      </w:r>
      <w:r w:rsidR="00777C31" w:rsidRPr="00A55642">
        <w:rPr>
          <w:rFonts w:ascii="Arial" w:hAnsi="Arial" w:cs="Arial"/>
          <w:lang w:eastAsia="fi-FI"/>
        </w:rPr>
        <w:t>Optimization.</w:t>
      </w:r>
    </w:p>
    <w:p w14:paraId="796F2B71" w14:textId="77777777" w:rsidR="00BE384E" w:rsidRPr="00A55642" w:rsidRDefault="00934D6D" w:rsidP="00934D6D">
      <w:pPr>
        <w:pStyle w:val="Heading1"/>
        <w:numPr>
          <w:ilvl w:val="0"/>
          <w:numId w:val="0"/>
        </w:numPr>
        <w:spacing w:before="240" w:after="120"/>
        <w:rPr>
          <w:rFonts w:ascii="Arial" w:hAnsi="Arial" w:cs="Arial"/>
          <w:noProof w:val="0"/>
          <w:sz w:val="24"/>
          <w:szCs w:val="24"/>
          <w:lang w:val="en-GB"/>
        </w:rPr>
      </w:pPr>
      <w:r w:rsidRPr="00A55642">
        <w:rPr>
          <w:rFonts w:ascii="Arial" w:hAnsi="Arial" w:cs="Arial"/>
          <w:b/>
          <w:caps/>
          <w:smallCaps w:val="0"/>
          <w:noProof w:val="0"/>
          <w:sz w:val="24"/>
          <w:szCs w:val="24"/>
          <w:lang w:val="en-GB"/>
        </w:rPr>
        <w:t xml:space="preserve">1 </w:t>
      </w:r>
      <w:r w:rsidR="00BE384E" w:rsidRPr="00A55642">
        <w:rPr>
          <w:rFonts w:ascii="Arial" w:hAnsi="Arial" w:cs="Arial"/>
          <w:b/>
          <w:caps/>
          <w:smallCaps w:val="0"/>
          <w:noProof w:val="0"/>
          <w:sz w:val="24"/>
          <w:szCs w:val="24"/>
          <w:lang w:val="en-GB"/>
        </w:rPr>
        <w:t>Introduction</w:t>
      </w:r>
    </w:p>
    <w:p w14:paraId="1ED8878D" w14:textId="0DABE13C" w:rsidR="00D6356E" w:rsidRPr="00A55642" w:rsidRDefault="00897FFD" w:rsidP="00897FFD">
      <w:pPr>
        <w:adjustRightInd w:val="0"/>
        <w:ind w:firstLine="0"/>
        <w:rPr>
          <w:rFonts w:ascii="Arial" w:hAnsi="Arial" w:cs="Arial"/>
          <w:b/>
          <w:caps/>
          <w:sz w:val="24"/>
        </w:rPr>
      </w:pPr>
      <w:r w:rsidRPr="00A55642">
        <w:rPr>
          <w:rFonts w:ascii="Arial" w:hAnsi="Arial" w:cs="Arial"/>
          <w:b/>
          <w:caps/>
          <w:sz w:val="24"/>
        </w:rPr>
        <w:t>1.1 IMAGE STEGANOGRAPHY</w:t>
      </w:r>
    </w:p>
    <w:p w14:paraId="4A7C7D58" w14:textId="4F53BEFB" w:rsidR="00D6356E" w:rsidRPr="00A55642" w:rsidRDefault="001012BD" w:rsidP="006A40A8">
      <w:pPr>
        <w:autoSpaceDE w:val="0"/>
        <w:autoSpaceDN w:val="0"/>
        <w:spacing w:after="120" w:line="240" w:lineRule="auto"/>
        <w:ind w:firstLine="0"/>
        <w:rPr>
          <w:rFonts w:ascii="Arial" w:hAnsi="Arial" w:cs="Arial"/>
          <w:lang w:eastAsia="fi-FI"/>
        </w:rPr>
      </w:pPr>
      <w:r>
        <w:rPr>
          <w:rFonts w:ascii="Arial" w:hAnsi="Arial" w:cs="Arial"/>
          <w:lang w:eastAsia="fi-FI"/>
        </w:rPr>
        <w:t>A</w:t>
      </w:r>
      <w:r w:rsidR="00971A50">
        <w:rPr>
          <w:rFonts w:ascii="Arial" w:hAnsi="Arial" w:cs="Arial"/>
          <w:lang w:eastAsia="fi-FI"/>
        </w:rPr>
        <w:t xml:space="preserve"> digital</w:t>
      </w:r>
      <w:r>
        <w:rPr>
          <w:rFonts w:ascii="Arial" w:hAnsi="Arial" w:cs="Arial"/>
          <w:lang w:eastAsia="fi-FI"/>
        </w:rPr>
        <w:t xml:space="preserve"> image is</w:t>
      </w:r>
      <w:r w:rsidR="00480F11">
        <w:rPr>
          <w:rFonts w:ascii="Arial" w:hAnsi="Arial" w:cs="Arial"/>
          <w:lang w:eastAsia="fi-FI"/>
        </w:rPr>
        <w:t xml:space="preserve"> an image</w:t>
      </w:r>
      <w:r>
        <w:rPr>
          <w:rFonts w:ascii="Arial" w:hAnsi="Arial" w:cs="Arial"/>
          <w:lang w:eastAsia="fi-FI"/>
        </w:rPr>
        <w:t xml:space="preserve"> </w:t>
      </w:r>
      <w:r w:rsidR="006834A3" w:rsidRPr="00A55642">
        <w:rPr>
          <w:rFonts w:ascii="Arial" w:hAnsi="Arial" w:cs="Arial"/>
          <w:lang w:eastAsia="fi-FI"/>
        </w:rPr>
        <w:t>compris</w:t>
      </w:r>
      <w:r>
        <w:rPr>
          <w:rFonts w:ascii="Arial" w:hAnsi="Arial" w:cs="Arial"/>
          <w:lang w:eastAsia="fi-FI"/>
        </w:rPr>
        <w:t>ed</w:t>
      </w:r>
      <w:r w:rsidR="006834A3" w:rsidRPr="00A55642">
        <w:rPr>
          <w:rFonts w:ascii="Arial" w:hAnsi="Arial" w:cs="Arial"/>
          <w:lang w:eastAsia="fi-FI"/>
        </w:rPr>
        <w:t xml:space="preserve"> of pixels, arranged in </w:t>
      </w:r>
      <w:r w:rsidR="007B117B" w:rsidRPr="00A55642">
        <w:rPr>
          <w:rFonts w:ascii="Arial" w:hAnsi="Arial" w:cs="Arial"/>
          <w:lang w:eastAsia="fi-FI"/>
        </w:rPr>
        <w:t xml:space="preserve">a </w:t>
      </w:r>
      <w:r w:rsidR="00C13DB1" w:rsidRPr="00A55642">
        <w:rPr>
          <w:rFonts w:ascii="Arial" w:hAnsi="Arial" w:cs="Arial"/>
          <w:lang w:eastAsia="fi-FI"/>
        </w:rPr>
        <w:t xml:space="preserve">two-dimensional matrix </w:t>
      </w:r>
      <w:r w:rsidR="00764178" w:rsidRPr="00A55642">
        <w:rPr>
          <w:rFonts w:ascii="Arial" w:hAnsi="Arial" w:cs="Arial"/>
          <w:lang w:eastAsia="fi-FI"/>
        </w:rPr>
        <w:t xml:space="preserve">structure. </w:t>
      </w:r>
      <w:r w:rsidR="00F01EFD" w:rsidRPr="00A55642">
        <w:rPr>
          <w:rFonts w:ascii="Arial" w:hAnsi="Arial" w:cs="Arial"/>
          <w:lang w:eastAsia="fi-FI"/>
        </w:rPr>
        <w:t>For example, a</w:t>
      </w:r>
      <w:r w:rsidR="00DF22B5">
        <w:rPr>
          <w:rFonts w:ascii="Arial" w:hAnsi="Arial" w:cs="Arial"/>
          <w:lang w:eastAsia="fi-FI"/>
        </w:rPr>
        <w:t xml:space="preserve"> digital </w:t>
      </w:r>
      <w:r w:rsidR="007B117B" w:rsidRPr="00A55642">
        <w:rPr>
          <w:rFonts w:ascii="Arial" w:hAnsi="Arial" w:cs="Arial"/>
          <w:lang w:eastAsia="fi-FI"/>
        </w:rPr>
        <w:t>image with resolution of 640</w:t>
      </w:r>
      <w:r>
        <w:rPr>
          <w:rFonts w:ascii="Arial" w:hAnsi="Arial" w:cs="Arial"/>
          <w:lang w:eastAsia="fi-FI"/>
        </w:rPr>
        <w:t>×</w:t>
      </w:r>
      <w:r w:rsidR="009F6415" w:rsidRPr="00A55642">
        <w:rPr>
          <w:rFonts w:ascii="Arial" w:hAnsi="Arial" w:cs="Arial"/>
          <w:lang w:eastAsia="fi-FI"/>
        </w:rPr>
        <w:t>480 would mean that the</w:t>
      </w:r>
      <w:r w:rsidR="00DF22B5">
        <w:rPr>
          <w:rFonts w:ascii="Arial" w:hAnsi="Arial" w:cs="Arial"/>
          <w:lang w:eastAsia="fi-FI"/>
        </w:rPr>
        <w:t xml:space="preserve"> digital</w:t>
      </w:r>
      <w:r w:rsidR="009F6415" w:rsidRPr="00A55642">
        <w:rPr>
          <w:rFonts w:ascii="Arial" w:hAnsi="Arial" w:cs="Arial"/>
          <w:lang w:eastAsia="fi-FI"/>
        </w:rPr>
        <w:t xml:space="preserve"> image </w:t>
      </w:r>
      <w:r w:rsidR="009B4E7D" w:rsidRPr="00A55642">
        <w:rPr>
          <w:rFonts w:ascii="Arial" w:hAnsi="Arial" w:cs="Arial"/>
          <w:lang w:eastAsia="fi-FI"/>
        </w:rPr>
        <w:t>has a width of 640 pixels, and a height of 480 pixels.</w:t>
      </w:r>
      <w:r w:rsidR="00480F11">
        <w:rPr>
          <w:rFonts w:ascii="Arial" w:hAnsi="Arial" w:cs="Arial"/>
          <w:lang w:eastAsia="fi-FI"/>
        </w:rPr>
        <w:t xml:space="preserve"> For simplicity, </w:t>
      </w:r>
      <w:r w:rsidR="00F84147">
        <w:rPr>
          <w:rFonts w:ascii="Arial" w:hAnsi="Arial" w:cs="Arial"/>
          <w:lang w:eastAsia="fi-FI"/>
        </w:rPr>
        <w:t>the term</w:t>
      </w:r>
      <w:r w:rsidR="004225CB">
        <w:rPr>
          <w:rFonts w:ascii="Arial" w:hAnsi="Arial" w:cs="Arial"/>
          <w:lang w:eastAsia="fi-FI"/>
        </w:rPr>
        <w:t xml:space="preserve"> “image” </w:t>
      </w:r>
      <w:r w:rsidR="00DF22B5">
        <w:rPr>
          <w:rFonts w:ascii="Arial" w:hAnsi="Arial" w:cs="Arial"/>
          <w:lang w:eastAsia="fi-FI"/>
        </w:rPr>
        <w:t xml:space="preserve">will be used to refer to all digital images hereafter </w:t>
      </w:r>
      <w:r w:rsidR="004225CB">
        <w:rPr>
          <w:rFonts w:ascii="Arial" w:hAnsi="Arial" w:cs="Arial"/>
          <w:lang w:eastAsia="fi-FI"/>
        </w:rPr>
        <w:t>unless otherwise specified.</w:t>
      </w:r>
    </w:p>
    <w:p w14:paraId="479EFD1D" w14:textId="6766F6D5" w:rsidR="00947327" w:rsidRDefault="009B4E7D"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A pixel </w:t>
      </w:r>
      <w:r w:rsidR="00D57CAE" w:rsidRPr="00A55642">
        <w:rPr>
          <w:rFonts w:ascii="Arial" w:hAnsi="Arial" w:cs="Arial"/>
          <w:lang w:eastAsia="fi-FI"/>
        </w:rPr>
        <w:t>is a small square of colour</w:t>
      </w:r>
      <w:r w:rsidR="00FB64C0" w:rsidRPr="00A55642">
        <w:rPr>
          <w:rFonts w:ascii="Arial" w:hAnsi="Arial" w:cs="Arial"/>
          <w:lang w:eastAsia="fi-FI"/>
        </w:rPr>
        <w:t xml:space="preserve">, where the colour is represented by numbers depending on the type </w:t>
      </w:r>
      <w:r w:rsidR="00FB64C0" w:rsidRPr="00A55642">
        <w:rPr>
          <w:rFonts w:ascii="Arial" w:hAnsi="Arial" w:cs="Arial"/>
          <w:lang w:eastAsia="fi-FI"/>
        </w:rPr>
        <w:t xml:space="preserve">of </w:t>
      </w:r>
      <w:r w:rsidR="002D5FCF">
        <w:rPr>
          <w:rFonts w:ascii="Arial" w:hAnsi="Arial" w:cs="Arial"/>
          <w:lang w:eastAsia="fi-FI"/>
        </w:rPr>
        <w:t xml:space="preserve">colour </w:t>
      </w:r>
      <w:r w:rsidR="001B6F1D">
        <w:rPr>
          <w:rFonts w:ascii="Arial" w:hAnsi="Arial" w:cs="Arial"/>
          <w:lang w:eastAsia="fi-FI"/>
        </w:rPr>
        <w:t xml:space="preserve">mode </w:t>
      </w:r>
      <w:r w:rsidR="009E003D">
        <w:rPr>
          <w:rFonts w:ascii="Arial" w:hAnsi="Arial" w:cs="Arial"/>
          <w:lang w:eastAsia="fi-FI"/>
        </w:rPr>
        <w:t>used</w:t>
      </w:r>
      <w:r w:rsidR="00FB64C0" w:rsidRPr="00A55642">
        <w:rPr>
          <w:rFonts w:ascii="Arial" w:hAnsi="Arial" w:cs="Arial"/>
          <w:lang w:eastAsia="fi-FI"/>
        </w:rPr>
        <w:t xml:space="preserve">. </w:t>
      </w:r>
      <w:r w:rsidR="009E003D">
        <w:rPr>
          <w:rFonts w:ascii="Arial" w:hAnsi="Arial" w:cs="Arial"/>
          <w:lang w:eastAsia="fi-FI"/>
        </w:rPr>
        <w:t xml:space="preserve">If the image </w:t>
      </w:r>
      <w:r w:rsidR="007F6F0A">
        <w:rPr>
          <w:rFonts w:ascii="Arial" w:hAnsi="Arial" w:cs="Arial"/>
          <w:lang w:eastAsia="fi-FI"/>
        </w:rPr>
        <w:t>is</w:t>
      </w:r>
      <w:r w:rsidR="009E1636">
        <w:rPr>
          <w:rFonts w:ascii="Arial" w:hAnsi="Arial" w:cs="Arial"/>
          <w:lang w:eastAsia="fi-FI"/>
        </w:rPr>
        <w:t xml:space="preserve"> in</w:t>
      </w:r>
      <w:r w:rsidR="007F6F0A">
        <w:rPr>
          <w:rFonts w:ascii="Arial" w:hAnsi="Arial" w:cs="Arial"/>
          <w:lang w:eastAsia="fi-FI"/>
        </w:rPr>
        <w:t xml:space="preserve"> </w:t>
      </w:r>
      <w:r w:rsidR="00D6337C">
        <w:rPr>
          <w:rFonts w:ascii="Arial" w:hAnsi="Arial" w:cs="Arial"/>
          <w:lang w:eastAsia="fi-FI"/>
        </w:rPr>
        <w:t xml:space="preserve">greyscale, </w:t>
      </w:r>
      <w:r w:rsidR="00D6337C" w:rsidRPr="00A55642">
        <w:rPr>
          <w:rFonts w:ascii="Arial" w:hAnsi="Arial" w:cs="Arial"/>
          <w:lang w:eastAsia="fi-FI"/>
        </w:rPr>
        <w:t>or commonly known as black and white</w:t>
      </w:r>
      <w:r w:rsidR="00D6337C">
        <w:rPr>
          <w:rFonts w:ascii="Arial" w:hAnsi="Arial" w:cs="Arial"/>
          <w:lang w:eastAsia="fi-FI"/>
        </w:rPr>
        <w:t xml:space="preserve">, </w:t>
      </w:r>
      <w:r w:rsidR="00281AAE" w:rsidRPr="00A55642">
        <w:rPr>
          <w:rFonts w:ascii="Arial" w:hAnsi="Arial" w:cs="Arial"/>
          <w:lang w:eastAsia="fi-FI"/>
        </w:rPr>
        <w:t xml:space="preserve">each pixel is represented by a single </w:t>
      </w:r>
      <w:r w:rsidR="00281771">
        <w:rPr>
          <w:rFonts w:ascii="Arial" w:hAnsi="Arial" w:cs="Arial"/>
          <w:lang w:eastAsia="fi-FI"/>
        </w:rPr>
        <w:t xml:space="preserve">integer </w:t>
      </w:r>
      <w:r w:rsidR="00281AAE" w:rsidRPr="00A55642">
        <w:rPr>
          <w:rFonts w:ascii="Arial" w:hAnsi="Arial" w:cs="Arial"/>
          <w:lang w:eastAsia="fi-FI"/>
        </w:rPr>
        <w:t xml:space="preserve">between 0 and 255. </w:t>
      </w:r>
      <w:r w:rsidR="00D7122A" w:rsidRPr="00A55642">
        <w:rPr>
          <w:rFonts w:ascii="Arial" w:hAnsi="Arial" w:cs="Arial"/>
          <w:lang w:eastAsia="fi-FI"/>
        </w:rPr>
        <w:t xml:space="preserve">A value of 0 would mean that the pixel is </w:t>
      </w:r>
      <w:r w:rsidR="00765517" w:rsidRPr="00A55642">
        <w:rPr>
          <w:rFonts w:ascii="Arial" w:hAnsi="Arial" w:cs="Arial"/>
          <w:lang w:eastAsia="fi-FI"/>
        </w:rPr>
        <w:t>white, and 255 means black. Any value in between represents the varying shade of grey, with a value closer to 0</w:t>
      </w:r>
      <w:r w:rsidR="006D6D0B" w:rsidRPr="00A55642">
        <w:rPr>
          <w:rFonts w:ascii="Arial" w:hAnsi="Arial" w:cs="Arial"/>
          <w:lang w:eastAsia="fi-FI"/>
        </w:rPr>
        <w:t xml:space="preserve"> being darker and a value closer to 255 being lighter.</w:t>
      </w:r>
      <w:r w:rsidR="00D422E6" w:rsidRPr="00A55642">
        <w:rPr>
          <w:rFonts w:ascii="Arial" w:hAnsi="Arial" w:cs="Arial"/>
          <w:lang w:eastAsia="fi-FI"/>
        </w:rPr>
        <w:t xml:space="preserve"> </w:t>
      </w:r>
      <w:r w:rsidR="00D6337C">
        <w:rPr>
          <w:rFonts w:ascii="Arial" w:hAnsi="Arial" w:cs="Arial"/>
          <w:lang w:eastAsia="fi-FI"/>
        </w:rPr>
        <w:t xml:space="preserve">If the image is </w:t>
      </w:r>
      <w:r w:rsidR="009E1636">
        <w:rPr>
          <w:rFonts w:ascii="Arial" w:hAnsi="Arial" w:cs="Arial"/>
          <w:lang w:eastAsia="fi-FI"/>
        </w:rPr>
        <w:t>in colour, one common</w:t>
      </w:r>
      <w:r w:rsidR="001B6F1D">
        <w:rPr>
          <w:rFonts w:ascii="Arial" w:hAnsi="Arial" w:cs="Arial"/>
          <w:lang w:eastAsia="fi-FI"/>
        </w:rPr>
        <w:t xml:space="preserve"> colour</w:t>
      </w:r>
      <w:r w:rsidR="009E1636">
        <w:rPr>
          <w:rFonts w:ascii="Arial" w:hAnsi="Arial" w:cs="Arial"/>
          <w:lang w:eastAsia="fi-FI"/>
        </w:rPr>
        <w:t xml:space="preserve"> </w:t>
      </w:r>
      <w:r w:rsidR="001B6F1D">
        <w:rPr>
          <w:rFonts w:ascii="Arial" w:hAnsi="Arial" w:cs="Arial"/>
          <w:lang w:eastAsia="fi-FI"/>
        </w:rPr>
        <w:t>mode</w:t>
      </w:r>
      <w:r w:rsidR="009E1636">
        <w:rPr>
          <w:rFonts w:ascii="Arial" w:hAnsi="Arial" w:cs="Arial"/>
          <w:lang w:eastAsia="fi-FI"/>
        </w:rPr>
        <w:t xml:space="preserve"> is RGB, where </w:t>
      </w:r>
      <w:r w:rsidR="00D422E6" w:rsidRPr="00A55642">
        <w:rPr>
          <w:rFonts w:ascii="Arial" w:hAnsi="Arial" w:cs="Arial"/>
          <w:lang w:eastAsia="fi-FI"/>
        </w:rPr>
        <w:t xml:space="preserve">each pixel is represented by 3 </w:t>
      </w:r>
      <w:r w:rsidR="00281771">
        <w:rPr>
          <w:rFonts w:ascii="Arial" w:hAnsi="Arial" w:cs="Arial"/>
          <w:lang w:eastAsia="fi-FI"/>
        </w:rPr>
        <w:t>integers</w:t>
      </w:r>
      <w:r w:rsidR="0013172F" w:rsidRPr="00A55642">
        <w:rPr>
          <w:rFonts w:ascii="Arial" w:hAnsi="Arial" w:cs="Arial"/>
          <w:lang w:eastAsia="fi-FI"/>
        </w:rPr>
        <w:t xml:space="preserve">, each between 0 and 255, in </w:t>
      </w:r>
      <w:r w:rsidR="003E562D">
        <w:rPr>
          <w:rFonts w:ascii="Arial" w:hAnsi="Arial" w:cs="Arial"/>
          <w:lang w:eastAsia="fi-FI"/>
        </w:rPr>
        <w:t>a 3-tuple</w:t>
      </w:r>
      <w:r w:rsidR="0013172F" w:rsidRPr="00A55642">
        <w:rPr>
          <w:rFonts w:ascii="Arial" w:hAnsi="Arial" w:cs="Arial"/>
          <w:lang w:eastAsia="fi-FI"/>
        </w:rPr>
        <w:t xml:space="preserve"> (</w:t>
      </w:r>
      <w:r w:rsidR="005437D3" w:rsidRPr="00A55642">
        <w:rPr>
          <w:rFonts w:ascii="Arial" w:hAnsi="Arial" w:cs="Arial"/>
          <w:lang w:eastAsia="fi-FI"/>
        </w:rPr>
        <w:t>R</w:t>
      </w:r>
      <w:r w:rsidR="0013172F" w:rsidRPr="00A55642">
        <w:rPr>
          <w:rFonts w:ascii="Arial" w:hAnsi="Arial" w:cs="Arial"/>
          <w:lang w:eastAsia="fi-FI"/>
        </w:rPr>
        <w:t>,</w:t>
      </w:r>
      <w:r w:rsidR="005437D3" w:rsidRPr="00A55642">
        <w:rPr>
          <w:rFonts w:ascii="Arial" w:hAnsi="Arial" w:cs="Arial"/>
          <w:lang w:eastAsia="fi-FI"/>
        </w:rPr>
        <w:t xml:space="preserve"> G</w:t>
      </w:r>
      <w:r w:rsidR="0013172F" w:rsidRPr="00A55642">
        <w:rPr>
          <w:rFonts w:ascii="Arial" w:hAnsi="Arial" w:cs="Arial"/>
          <w:lang w:eastAsia="fi-FI"/>
        </w:rPr>
        <w:t>,</w:t>
      </w:r>
      <w:r w:rsidR="005437D3" w:rsidRPr="00A55642">
        <w:rPr>
          <w:rFonts w:ascii="Arial" w:hAnsi="Arial" w:cs="Arial"/>
          <w:lang w:eastAsia="fi-FI"/>
        </w:rPr>
        <w:t xml:space="preserve"> B</w:t>
      </w:r>
      <w:r w:rsidR="0013172F" w:rsidRPr="00A55642">
        <w:rPr>
          <w:rFonts w:ascii="Arial" w:hAnsi="Arial" w:cs="Arial"/>
          <w:lang w:eastAsia="fi-FI"/>
        </w:rPr>
        <w:t>).</w:t>
      </w:r>
      <w:r w:rsidR="00A01766" w:rsidRPr="00A55642">
        <w:rPr>
          <w:rFonts w:ascii="Arial" w:hAnsi="Arial" w:cs="Arial"/>
          <w:lang w:eastAsia="fi-FI"/>
        </w:rPr>
        <w:t xml:space="preserve"> The value of</w:t>
      </w:r>
      <w:r w:rsidR="0013172F" w:rsidRPr="00A55642">
        <w:rPr>
          <w:rFonts w:ascii="Arial" w:hAnsi="Arial" w:cs="Arial"/>
          <w:lang w:eastAsia="fi-FI"/>
        </w:rPr>
        <w:t xml:space="preserve"> </w:t>
      </w:r>
      <w:r w:rsidR="005437D3" w:rsidRPr="00A55642">
        <w:rPr>
          <w:rFonts w:ascii="Arial" w:hAnsi="Arial" w:cs="Arial"/>
          <w:lang w:eastAsia="fi-FI"/>
        </w:rPr>
        <w:t>‘R’ represents the intensity of red colour</w:t>
      </w:r>
      <w:r w:rsidR="00707E32" w:rsidRPr="00A55642">
        <w:rPr>
          <w:rFonts w:ascii="Arial" w:hAnsi="Arial" w:cs="Arial"/>
          <w:lang w:eastAsia="fi-FI"/>
        </w:rPr>
        <w:t xml:space="preserve">, </w:t>
      </w:r>
      <w:r w:rsidR="00A83B73" w:rsidRPr="00A55642">
        <w:rPr>
          <w:rFonts w:ascii="Arial" w:hAnsi="Arial" w:cs="Arial"/>
          <w:lang w:eastAsia="fi-FI"/>
        </w:rPr>
        <w:t xml:space="preserve">with higher value representing higher intensity. </w:t>
      </w:r>
      <w:r w:rsidR="00917EF1" w:rsidRPr="00A55642">
        <w:rPr>
          <w:rFonts w:ascii="Arial" w:hAnsi="Arial" w:cs="Arial"/>
          <w:lang w:eastAsia="fi-FI"/>
        </w:rPr>
        <w:t xml:space="preserve">Similarly, the value </w:t>
      </w:r>
      <w:r w:rsidR="00917EF1" w:rsidRPr="00070B96">
        <w:rPr>
          <w:rFonts w:ascii="Arial" w:hAnsi="Arial" w:cs="Arial"/>
          <w:lang w:eastAsia="fi-FI"/>
        </w:rPr>
        <w:t>of ‘G’ and ‘B’ represents the intensity of green and blue colour respectively.</w:t>
      </w:r>
      <w:r w:rsidR="005E5CC0" w:rsidRPr="00070B96">
        <w:rPr>
          <w:rFonts w:ascii="Arial" w:hAnsi="Arial" w:cs="Arial"/>
          <w:lang w:eastAsia="fi-FI"/>
        </w:rPr>
        <w:t xml:space="preserve"> </w:t>
      </w:r>
      <w:r w:rsidR="004231D9" w:rsidRPr="00070B96">
        <w:rPr>
          <w:rFonts w:ascii="Arial" w:hAnsi="Arial" w:cs="Arial"/>
          <w:lang w:eastAsia="fi-FI"/>
        </w:rPr>
        <w:t>The combination of these 3 colours can create most colours that can be perceived by the human eyes</w:t>
      </w:r>
      <w:r w:rsidR="0032754E" w:rsidRPr="00070B96">
        <w:rPr>
          <w:rFonts w:ascii="Arial" w:hAnsi="Arial" w:cs="Arial"/>
          <w:lang w:eastAsia="fi-FI"/>
        </w:rPr>
        <w:t xml:space="preserve"> [</w:t>
      </w:r>
      <w:r w:rsidR="00502A90" w:rsidRPr="00070B96">
        <w:rPr>
          <w:rFonts w:ascii="Arial" w:hAnsi="Arial" w:cs="Arial"/>
          <w:lang w:eastAsia="fi-FI"/>
        </w:rPr>
        <w:t>1</w:t>
      </w:r>
      <w:r w:rsidR="0032754E" w:rsidRPr="00070B96">
        <w:rPr>
          <w:rFonts w:ascii="Arial" w:hAnsi="Arial" w:cs="Arial"/>
          <w:lang w:eastAsia="fi-FI"/>
        </w:rPr>
        <w:t>]</w:t>
      </w:r>
      <w:r w:rsidR="004231D9" w:rsidRPr="00070B96">
        <w:rPr>
          <w:rFonts w:ascii="Arial" w:hAnsi="Arial" w:cs="Arial"/>
          <w:lang w:eastAsia="fi-FI"/>
        </w:rPr>
        <w:t>.</w:t>
      </w:r>
    </w:p>
    <w:p w14:paraId="6ECB814B" w14:textId="12715BE3" w:rsidR="000B535A" w:rsidRPr="00A55642" w:rsidRDefault="00A3630B"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Each </w:t>
      </w:r>
      <w:r w:rsidR="00FA0054" w:rsidRPr="00A55642">
        <w:rPr>
          <w:rFonts w:ascii="Arial" w:hAnsi="Arial" w:cs="Arial"/>
          <w:lang w:eastAsia="fi-FI"/>
        </w:rPr>
        <w:t xml:space="preserve">number has 256 possible values because both greyscale and </w:t>
      </w:r>
      <w:r w:rsidR="00281771">
        <w:rPr>
          <w:rFonts w:ascii="Arial" w:hAnsi="Arial" w:cs="Arial"/>
          <w:lang w:eastAsia="fi-FI"/>
        </w:rPr>
        <w:t xml:space="preserve">RGB </w:t>
      </w:r>
      <w:r w:rsidR="00623A28">
        <w:rPr>
          <w:rFonts w:ascii="Arial" w:hAnsi="Arial" w:cs="Arial"/>
          <w:lang w:eastAsia="fi-FI"/>
        </w:rPr>
        <w:t xml:space="preserve">usually </w:t>
      </w:r>
      <w:r w:rsidR="00FA0054" w:rsidRPr="00A55642">
        <w:rPr>
          <w:rFonts w:ascii="Arial" w:hAnsi="Arial" w:cs="Arial"/>
          <w:lang w:eastAsia="fi-FI"/>
        </w:rPr>
        <w:t xml:space="preserve">allocate 8 </w:t>
      </w:r>
      <w:r w:rsidR="003F27B1" w:rsidRPr="00A55642">
        <w:rPr>
          <w:rFonts w:ascii="Arial" w:hAnsi="Arial" w:cs="Arial"/>
          <w:lang w:eastAsia="fi-FI"/>
        </w:rPr>
        <w:t>bits</w:t>
      </w:r>
      <w:r w:rsidR="00FA0054" w:rsidRPr="00A55642">
        <w:rPr>
          <w:rFonts w:ascii="Arial" w:hAnsi="Arial" w:cs="Arial"/>
          <w:lang w:eastAsia="fi-FI"/>
        </w:rPr>
        <w:t xml:space="preserve"> for each number</w:t>
      </w:r>
      <w:r w:rsidR="003F27B1" w:rsidRPr="00A55642">
        <w:rPr>
          <w:rFonts w:ascii="Arial" w:hAnsi="Arial" w:cs="Arial"/>
          <w:lang w:eastAsia="fi-FI"/>
        </w:rPr>
        <w:t>, and 2</w:t>
      </w:r>
      <w:r w:rsidR="003F27B1" w:rsidRPr="00A55642">
        <w:rPr>
          <w:rFonts w:ascii="Arial" w:hAnsi="Arial" w:cs="Arial"/>
          <w:vertAlign w:val="superscript"/>
          <w:lang w:eastAsia="fi-FI"/>
        </w:rPr>
        <w:t xml:space="preserve">8 </w:t>
      </w:r>
      <w:r w:rsidR="003F27B1" w:rsidRPr="00A55642">
        <w:rPr>
          <w:rFonts w:ascii="Arial" w:hAnsi="Arial" w:cs="Arial"/>
          <w:lang w:eastAsia="fi-FI"/>
        </w:rPr>
        <w:t>= 256.</w:t>
      </w:r>
      <w:r w:rsidR="005E5CC0" w:rsidRPr="00A55642">
        <w:rPr>
          <w:rFonts w:ascii="Arial" w:hAnsi="Arial" w:cs="Arial"/>
          <w:lang w:eastAsia="fi-FI"/>
        </w:rPr>
        <w:t xml:space="preserve"> </w:t>
      </w:r>
    </w:p>
    <w:p w14:paraId="13ED3F95" w14:textId="60A4A725" w:rsidR="00983610" w:rsidRPr="00A55642" w:rsidRDefault="00630D57" w:rsidP="00983610">
      <w:pPr>
        <w:keepNext/>
        <w:autoSpaceDE w:val="0"/>
        <w:autoSpaceDN w:val="0"/>
        <w:spacing w:after="120" w:line="240" w:lineRule="auto"/>
        <w:ind w:firstLine="0"/>
      </w:pPr>
      <w:r>
        <w:rPr>
          <w:rFonts w:ascii="Arial" w:hAnsi="Arial" w:cs="Arial"/>
          <w:noProof/>
          <w:lang w:eastAsia="fi-FI"/>
        </w:rPr>
        <w:drawing>
          <wp:inline distT="0" distB="0" distL="0" distR="0" wp14:anchorId="7A8E31D7" wp14:editId="7A15A56F">
            <wp:extent cx="2868930" cy="1122680"/>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2151"/>
                    <a:stretch>
                      <a:fillRect/>
                    </a:stretch>
                  </pic:blipFill>
                  <pic:spPr bwMode="auto">
                    <a:xfrm>
                      <a:off x="0" y="0"/>
                      <a:ext cx="2868930" cy="1122680"/>
                    </a:xfrm>
                    <a:prstGeom prst="rect">
                      <a:avLst/>
                    </a:prstGeom>
                    <a:noFill/>
                    <a:ln>
                      <a:noFill/>
                    </a:ln>
                  </pic:spPr>
                </pic:pic>
              </a:graphicData>
            </a:graphic>
          </wp:inline>
        </w:drawing>
      </w:r>
    </w:p>
    <w:p w14:paraId="02C335A4" w14:textId="6F2FAB99" w:rsidR="00983610" w:rsidRPr="00A55642" w:rsidRDefault="00983610" w:rsidP="000B04AC">
      <w:pPr>
        <w:pStyle w:val="Caption"/>
        <w:jc w:val="center"/>
        <w:rPr>
          <w:rFonts w:ascii="Arial" w:hAnsi="Arial" w:cs="Arial"/>
          <w:b w:val="0"/>
          <w:bCs w:val="0"/>
        </w:rPr>
      </w:pPr>
      <w:r w:rsidRPr="00A55642">
        <w:rPr>
          <w:rFonts w:ascii="Arial" w:hAnsi="Arial" w:cs="Arial"/>
          <w:b w:val="0"/>
          <w:bCs w:val="0"/>
        </w:rPr>
        <w:t xml:space="preserve">Figure </w:t>
      </w:r>
      <w:r w:rsidRPr="00A55642">
        <w:rPr>
          <w:rFonts w:ascii="Arial" w:hAnsi="Arial" w:cs="Arial"/>
          <w:b w:val="0"/>
          <w:bCs w:val="0"/>
        </w:rPr>
        <w:fldChar w:fldCharType="begin"/>
      </w:r>
      <w:r w:rsidRPr="00A55642">
        <w:rPr>
          <w:rFonts w:ascii="Arial" w:hAnsi="Arial" w:cs="Arial"/>
          <w:b w:val="0"/>
          <w:bCs w:val="0"/>
        </w:rPr>
        <w:instrText xml:space="preserve"> SEQ Figure \* ARABIC </w:instrText>
      </w:r>
      <w:r w:rsidRPr="00A55642">
        <w:rPr>
          <w:rFonts w:ascii="Arial" w:hAnsi="Arial" w:cs="Arial"/>
          <w:b w:val="0"/>
          <w:bCs w:val="0"/>
        </w:rPr>
        <w:fldChar w:fldCharType="separate"/>
      </w:r>
      <w:r w:rsidR="000175B4">
        <w:rPr>
          <w:rFonts w:ascii="Arial" w:hAnsi="Arial" w:cs="Arial"/>
          <w:b w:val="0"/>
          <w:bCs w:val="0"/>
          <w:noProof/>
        </w:rPr>
        <w:t>1</w:t>
      </w:r>
      <w:r w:rsidRPr="00A55642">
        <w:rPr>
          <w:rFonts w:ascii="Arial" w:hAnsi="Arial" w:cs="Arial"/>
          <w:b w:val="0"/>
          <w:bCs w:val="0"/>
        </w:rPr>
        <w:fldChar w:fldCharType="end"/>
      </w:r>
      <w:r w:rsidR="00542B84" w:rsidRPr="00A55642">
        <w:rPr>
          <w:rFonts w:ascii="Arial" w:hAnsi="Arial" w:cs="Arial"/>
          <w:b w:val="0"/>
          <w:bCs w:val="0"/>
        </w:rPr>
        <w:t>. A</w:t>
      </w:r>
      <w:r w:rsidR="00281771">
        <w:rPr>
          <w:rFonts w:ascii="Arial" w:hAnsi="Arial" w:cs="Arial"/>
          <w:b w:val="0"/>
          <w:bCs w:val="0"/>
        </w:rPr>
        <w:t xml:space="preserve">n </w:t>
      </w:r>
      <w:r w:rsidR="00542B84" w:rsidRPr="00A55642">
        <w:rPr>
          <w:rFonts w:ascii="Arial" w:hAnsi="Arial" w:cs="Arial"/>
          <w:b w:val="0"/>
          <w:bCs w:val="0"/>
        </w:rPr>
        <w:t>image</w:t>
      </w:r>
      <w:r w:rsidR="001B6F1D">
        <w:rPr>
          <w:rFonts w:ascii="Arial" w:hAnsi="Arial" w:cs="Arial"/>
          <w:b w:val="0"/>
          <w:bCs w:val="0"/>
        </w:rPr>
        <w:t xml:space="preserve"> in RGB colour mode</w:t>
      </w:r>
      <w:r w:rsidR="00542B84" w:rsidRPr="00A55642">
        <w:rPr>
          <w:rFonts w:ascii="Arial" w:hAnsi="Arial" w:cs="Arial"/>
          <w:b w:val="0"/>
          <w:bCs w:val="0"/>
        </w:rPr>
        <w:t xml:space="preserve"> with width of 1920 pixels and height of 1072 pixels</w:t>
      </w:r>
      <w:r w:rsidR="008A73E4" w:rsidRPr="00A55642">
        <w:rPr>
          <w:rFonts w:ascii="Arial" w:hAnsi="Arial" w:cs="Arial"/>
          <w:b w:val="0"/>
          <w:bCs w:val="0"/>
        </w:rPr>
        <w:t xml:space="preserve">. The zoomed in pixel has a red intensity of 255, green intensity of 235, and blue intensity of </w:t>
      </w:r>
      <w:r w:rsidR="008A73E4" w:rsidRPr="00070B96">
        <w:rPr>
          <w:rFonts w:ascii="Arial" w:hAnsi="Arial" w:cs="Arial"/>
          <w:b w:val="0"/>
          <w:bCs w:val="0"/>
        </w:rPr>
        <w:t>223.</w:t>
      </w:r>
      <w:r w:rsidR="009A5765" w:rsidRPr="00070B96">
        <w:rPr>
          <w:rFonts w:ascii="Arial" w:hAnsi="Arial" w:cs="Arial"/>
          <w:b w:val="0"/>
          <w:bCs w:val="0"/>
        </w:rPr>
        <w:t xml:space="preserve"> [</w:t>
      </w:r>
      <w:r w:rsidR="007E67C2" w:rsidRPr="00070B96">
        <w:rPr>
          <w:rFonts w:ascii="Arial" w:hAnsi="Arial" w:cs="Arial"/>
          <w:b w:val="0"/>
          <w:bCs w:val="0"/>
        </w:rPr>
        <w:t>2</w:t>
      </w:r>
      <w:r w:rsidR="009A5765" w:rsidRPr="00070B96">
        <w:rPr>
          <w:rFonts w:ascii="Arial" w:hAnsi="Arial" w:cs="Arial"/>
          <w:b w:val="0"/>
          <w:bCs w:val="0"/>
        </w:rPr>
        <w:t>]</w:t>
      </w:r>
    </w:p>
    <w:p w14:paraId="50180008" w14:textId="77777777" w:rsidR="000B04AC" w:rsidRPr="00A55642" w:rsidRDefault="000B04AC" w:rsidP="000B04AC">
      <w:pPr>
        <w:ind w:firstLine="0"/>
      </w:pPr>
    </w:p>
    <w:p w14:paraId="7B5D5364" w14:textId="7B06B87E" w:rsidR="00623A28" w:rsidRDefault="006A5ACC" w:rsidP="006A40A8">
      <w:pPr>
        <w:autoSpaceDE w:val="0"/>
        <w:autoSpaceDN w:val="0"/>
        <w:spacing w:after="120" w:line="240" w:lineRule="auto"/>
        <w:ind w:firstLine="0"/>
        <w:rPr>
          <w:rFonts w:ascii="Arial" w:hAnsi="Arial" w:cs="Arial"/>
          <w:lang w:eastAsia="fi-FI"/>
        </w:rPr>
      </w:pPr>
      <w:r>
        <w:rPr>
          <w:rFonts w:ascii="Arial" w:hAnsi="Arial" w:cs="Arial"/>
          <w:lang w:eastAsia="fi-FI"/>
        </w:rPr>
        <w:t>I</w:t>
      </w:r>
      <w:r w:rsidR="00B864A2" w:rsidRPr="00A55642">
        <w:rPr>
          <w:rFonts w:ascii="Arial" w:hAnsi="Arial" w:cs="Arial"/>
          <w:lang w:eastAsia="fi-FI"/>
        </w:rPr>
        <w:t>mage steganography</w:t>
      </w:r>
      <w:r>
        <w:rPr>
          <w:rFonts w:ascii="Arial" w:hAnsi="Arial" w:cs="Arial"/>
          <w:lang w:eastAsia="fi-FI"/>
        </w:rPr>
        <w:t xml:space="preserve"> is the art of concealing</w:t>
      </w:r>
      <w:r w:rsidR="00D074E0">
        <w:rPr>
          <w:rFonts w:ascii="Arial" w:hAnsi="Arial" w:cs="Arial"/>
          <w:lang w:eastAsia="fi-FI"/>
        </w:rPr>
        <w:t xml:space="preserve"> information within images.</w:t>
      </w:r>
      <w:r w:rsidR="00EE2224">
        <w:rPr>
          <w:rFonts w:ascii="Arial" w:hAnsi="Arial" w:cs="Arial"/>
          <w:lang w:eastAsia="fi-FI"/>
        </w:rPr>
        <w:t xml:space="preserve"> The hidden information is usually a string, which can be represented in </w:t>
      </w:r>
      <w:r w:rsidR="00D635C7">
        <w:rPr>
          <w:rFonts w:ascii="Arial" w:hAnsi="Arial" w:cs="Arial"/>
          <w:lang w:eastAsia="fi-FI"/>
        </w:rPr>
        <w:t>a binary sequence.</w:t>
      </w:r>
      <w:r w:rsidR="00B864A2" w:rsidRPr="00A55642">
        <w:rPr>
          <w:rFonts w:ascii="Arial" w:hAnsi="Arial" w:cs="Arial"/>
          <w:lang w:eastAsia="fi-FI"/>
        </w:rPr>
        <w:t xml:space="preserve"> </w:t>
      </w:r>
      <w:r w:rsidR="00623A28">
        <w:rPr>
          <w:rFonts w:ascii="Arial" w:hAnsi="Arial" w:cs="Arial"/>
          <w:lang w:eastAsia="fi-FI"/>
        </w:rPr>
        <w:t xml:space="preserve">Many techniques are available. We shall focus on the LSB </w:t>
      </w:r>
      <w:r w:rsidR="00D635C7">
        <w:rPr>
          <w:rFonts w:ascii="Arial" w:hAnsi="Arial" w:cs="Arial"/>
          <w:lang w:eastAsia="fi-FI"/>
        </w:rPr>
        <w:t>s</w:t>
      </w:r>
      <w:r w:rsidR="00623A28">
        <w:rPr>
          <w:rFonts w:ascii="Arial" w:hAnsi="Arial" w:cs="Arial"/>
          <w:lang w:eastAsia="fi-FI"/>
        </w:rPr>
        <w:t>ubstitution technique</w:t>
      </w:r>
      <w:r w:rsidR="000B5666">
        <w:rPr>
          <w:rFonts w:ascii="Arial" w:hAnsi="Arial" w:cs="Arial"/>
          <w:lang w:eastAsia="fi-FI"/>
        </w:rPr>
        <w:t xml:space="preserve"> in this paper</w:t>
      </w:r>
      <w:r w:rsidR="00623A28">
        <w:rPr>
          <w:rFonts w:ascii="Arial" w:hAnsi="Arial" w:cs="Arial"/>
          <w:lang w:eastAsia="fi-FI"/>
        </w:rPr>
        <w:t>.</w:t>
      </w:r>
    </w:p>
    <w:p w14:paraId="3C917B0C" w14:textId="6A7C8E76" w:rsidR="00A74468" w:rsidRPr="00070B96" w:rsidRDefault="000B5666"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LSB </w:t>
      </w:r>
      <w:r w:rsidR="00415538">
        <w:rPr>
          <w:rFonts w:ascii="Arial" w:hAnsi="Arial" w:cs="Arial"/>
          <w:lang w:eastAsia="fi-FI"/>
        </w:rPr>
        <w:t>s</w:t>
      </w:r>
      <w:r>
        <w:rPr>
          <w:rFonts w:ascii="Arial" w:hAnsi="Arial" w:cs="Arial"/>
          <w:lang w:eastAsia="fi-FI"/>
        </w:rPr>
        <w:t xml:space="preserve">ubstitution, </w:t>
      </w:r>
      <w:r w:rsidR="000541BF" w:rsidRPr="00A55642">
        <w:rPr>
          <w:rFonts w:ascii="Arial" w:hAnsi="Arial" w:cs="Arial"/>
          <w:lang w:eastAsia="fi-FI"/>
        </w:rPr>
        <w:t xml:space="preserve">we would alter the least significant bit (LSB) of </w:t>
      </w:r>
      <w:r w:rsidR="005D06C3" w:rsidRPr="00A55642">
        <w:rPr>
          <w:rFonts w:ascii="Arial" w:hAnsi="Arial" w:cs="Arial"/>
          <w:lang w:eastAsia="fi-FI"/>
        </w:rPr>
        <w:t xml:space="preserve">each pixel </w:t>
      </w:r>
      <w:r w:rsidR="009D15AB" w:rsidRPr="00A55642">
        <w:rPr>
          <w:rFonts w:ascii="Arial" w:hAnsi="Arial" w:cs="Arial"/>
          <w:lang w:eastAsia="fi-FI"/>
        </w:rPr>
        <w:t xml:space="preserve">value such that it matches </w:t>
      </w:r>
      <w:r w:rsidR="009D15AB" w:rsidRPr="00070B96">
        <w:rPr>
          <w:rFonts w:ascii="Arial" w:hAnsi="Arial" w:cs="Arial"/>
          <w:lang w:eastAsia="fi-FI"/>
        </w:rPr>
        <w:t xml:space="preserve">the </w:t>
      </w:r>
      <w:r w:rsidR="00C151B8" w:rsidRPr="00070B96">
        <w:rPr>
          <w:rFonts w:ascii="Arial" w:hAnsi="Arial" w:cs="Arial"/>
          <w:lang w:eastAsia="fi-FI"/>
        </w:rPr>
        <w:t>parity of the bits in the string.</w:t>
      </w:r>
      <w:r w:rsidR="005175EB" w:rsidRPr="00070B96">
        <w:rPr>
          <w:rFonts w:ascii="Arial" w:hAnsi="Arial" w:cs="Arial"/>
          <w:lang w:eastAsia="fi-FI"/>
        </w:rPr>
        <w:t xml:space="preserve"> </w:t>
      </w:r>
      <w:r w:rsidR="001677E8" w:rsidRPr="00070B96">
        <w:rPr>
          <w:rFonts w:ascii="Arial" w:hAnsi="Arial" w:cs="Arial"/>
          <w:lang w:eastAsia="fi-FI"/>
        </w:rPr>
        <w:t xml:space="preserve">A single unit change in the pixel values </w:t>
      </w:r>
      <w:r>
        <w:rPr>
          <w:rFonts w:ascii="Arial" w:hAnsi="Arial" w:cs="Arial"/>
          <w:lang w:eastAsia="fi-FI"/>
        </w:rPr>
        <w:t>is</w:t>
      </w:r>
      <w:r w:rsidR="001677E8" w:rsidRPr="00070B96">
        <w:rPr>
          <w:rFonts w:ascii="Arial" w:hAnsi="Arial" w:cs="Arial"/>
          <w:lang w:eastAsia="fi-FI"/>
        </w:rPr>
        <w:t xml:space="preserve"> </w:t>
      </w:r>
      <w:r w:rsidR="00BE3AFE" w:rsidRPr="00070B96">
        <w:rPr>
          <w:rFonts w:ascii="Arial" w:hAnsi="Arial" w:cs="Arial"/>
          <w:lang w:eastAsia="fi-FI"/>
        </w:rPr>
        <w:t xml:space="preserve">unnoticeable by </w:t>
      </w:r>
      <w:r w:rsidR="00B726A1" w:rsidRPr="00070B96">
        <w:rPr>
          <w:rFonts w:ascii="Arial" w:hAnsi="Arial" w:cs="Arial"/>
          <w:lang w:eastAsia="fi-FI"/>
        </w:rPr>
        <w:t xml:space="preserve">human </w:t>
      </w:r>
      <w:r w:rsidR="00BE3AFE" w:rsidRPr="00070B96">
        <w:rPr>
          <w:rFonts w:ascii="Arial" w:hAnsi="Arial" w:cs="Arial"/>
          <w:lang w:eastAsia="fi-FI"/>
        </w:rPr>
        <w:t>eyes</w:t>
      </w:r>
      <w:r w:rsidR="007B03F1" w:rsidRPr="00070B96">
        <w:rPr>
          <w:rFonts w:ascii="Arial" w:hAnsi="Arial" w:cs="Arial"/>
          <w:lang w:eastAsia="fi-FI"/>
        </w:rPr>
        <w:t xml:space="preserve"> [</w:t>
      </w:r>
      <w:r w:rsidR="00B27738" w:rsidRPr="00070B96">
        <w:rPr>
          <w:rFonts w:ascii="Arial" w:hAnsi="Arial" w:cs="Arial"/>
          <w:lang w:eastAsia="fi-FI"/>
        </w:rPr>
        <w:t>3</w:t>
      </w:r>
      <w:r w:rsidR="007B03F1" w:rsidRPr="00070B96">
        <w:rPr>
          <w:rFonts w:ascii="Arial" w:hAnsi="Arial" w:cs="Arial"/>
          <w:lang w:eastAsia="fi-FI"/>
        </w:rPr>
        <w:t>]</w:t>
      </w:r>
      <w:r w:rsidR="00BE3AFE" w:rsidRPr="00070B96">
        <w:rPr>
          <w:rFonts w:ascii="Arial" w:hAnsi="Arial" w:cs="Arial"/>
          <w:lang w:eastAsia="fi-FI"/>
        </w:rPr>
        <w:t xml:space="preserve">, but </w:t>
      </w:r>
      <w:r w:rsidR="001677E8" w:rsidRPr="00070B96">
        <w:rPr>
          <w:rFonts w:ascii="Arial" w:hAnsi="Arial" w:cs="Arial"/>
          <w:lang w:eastAsia="fi-FI"/>
        </w:rPr>
        <w:t xml:space="preserve">these changes </w:t>
      </w:r>
      <w:r w:rsidR="00BE3AFE" w:rsidRPr="00070B96">
        <w:rPr>
          <w:rFonts w:ascii="Arial" w:hAnsi="Arial" w:cs="Arial"/>
          <w:lang w:eastAsia="fi-FI"/>
        </w:rPr>
        <w:t xml:space="preserve">can be detected by </w:t>
      </w:r>
      <w:r w:rsidR="00A74468" w:rsidRPr="00070B96">
        <w:rPr>
          <w:rFonts w:ascii="Arial" w:hAnsi="Arial" w:cs="Arial"/>
          <w:lang w:eastAsia="fi-FI"/>
        </w:rPr>
        <w:t>computer programmes</w:t>
      </w:r>
      <w:r w:rsidR="00C07411" w:rsidRPr="00070B96">
        <w:rPr>
          <w:rFonts w:ascii="Arial" w:hAnsi="Arial" w:cs="Arial"/>
          <w:lang w:eastAsia="fi-FI"/>
        </w:rPr>
        <w:t xml:space="preserve"> with </w:t>
      </w:r>
      <w:r w:rsidR="00A74468" w:rsidRPr="00070B96">
        <w:rPr>
          <w:rFonts w:ascii="Arial" w:hAnsi="Arial" w:cs="Arial"/>
          <w:lang w:eastAsia="fi-FI"/>
        </w:rPr>
        <w:t>access to both the original image (</w:t>
      </w:r>
      <w:r w:rsidR="00507428">
        <w:rPr>
          <w:rFonts w:ascii="Arial" w:hAnsi="Arial" w:cs="Arial"/>
          <w:lang w:eastAsia="fi-FI"/>
        </w:rPr>
        <w:t xml:space="preserve">a.k.a. </w:t>
      </w:r>
      <w:r w:rsidR="00277B6C" w:rsidRPr="00070B96">
        <w:rPr>
          <w:rFonts w:ascii="Arial" w:hAnsi="Arial" w:cs="Arial"/>
          <w:lang w:eastAsia="fi-FI"/>
        </w:rPr>
        <w:t>C</w:t>
      </w:r>
      <w:r w:rsidR="00A74468" w:rsidRPr="00070B96">
        <w:rPr>
          <w:rFonts w:ascii="Arial" w:hAnsi="Arial" w:cs="Arial"/>
          <w:lang w:eastAsia="fi-FI"/>
        </w:rPr>
        <w:t xml:space="preserve">over </w:t>
      </w:r>
      <w:r w:rsidR="00277B6C" w:rsidRPr="00070B96">
        <w:rPr>
          <w:rFonts w:ascii="Arial" w:hAnsi="Arial" w:cs="Arial"/>
          <w:lang w:eastAsia="fi-FI"/>
        </w:rPr>
        <w:t>I</w:t>
      </w:r>
      <w:r w:rsidR="00A74468" w:rsidRPr="00070B96">
        <w:rPr>
          <w:rFonts w:ascii="Arial" w:hAnsi="Arial" w:cs="Arial"/>
          <w:lang w:eastAsia="fi-FI"/>
        </w:rPr>
        <w:t>mage) and the modified image (</w:t>
      </w:r>
      <w:r w:rsidR="00507428">
        <w:rPr>
          <w:rFonts w:ascii="Arial" w:hAnsi="Arial" w:cs="Arial"/>
          <w:lang w:eastAsia="fi-FI"/>
        </w:rPr>
        <w:t xml:space="preserve">a.k.a. </w:t>
      </w:r>
      <w:proofErr w:type="spellStart"/>
      <w:r w:rsidR="00277B6C" w:rsidRPr="00070B96">
        <w:rPr>
          <w:rFonts w:ascii="Arial" w:hAnsi="Arial" w:cs="Arial"/>
          <w:lang w:eastAsia="fi-FI"/>
        </w:rPr>
        <w:t>S</w:t>
      </w:r>
      <w:r w:rsidR="00A74468" w:rsidRPr="00070B96">
        <w:rPr>
          <w:rFonts w:ascii="Arial" w:hAnsi="Arial" w:cs="Arial"/>
          <w:lang w:eastAsia="fi-FI"/>
        </w:rPr>
        <w:t>tego</w:t>
      </w:r>
      <w:proofErr w:type="spellEnd"/>
      <w:r w:rsidR="00A74468" w:rsidRPr="00070B96">
        <w:rPr>
          <w:rFonts w:ascii="Arial" w:hAnsi="Arial" w:cs="Arial"/>
          <w:lang w:eastAsia="fi-FI"/>
        </w:rPr>
        <w:t xml:space="preserve"> </w:t>
      </w:r>
      <w:r w:rsidR="00277B6C" w:rsidRPr="00070B96">
        <w:rPr>
          <w:rFonts w:ascii="Arial" w:hAnsi="Arial" w:cs="Arial"/>
          <w:lang w:eastAsia="fi-FI"/>
        </w:rPr>
        <w:t>I</w:t>
      </w:r>
      <w:r w:rsidR="00A74468" w:rsidRPr="00070B96">
        <w:rPr>
          <w:rFonts w:ascii="Arial" w:hAnsi="Arial" w:cs="Arial"/>
          <w:lang w:eastAsia="fi-FI"/>
        </w:rPr>
        <w:t>mage).</w:t>
      </w:r>
      <w:r w:rsidR="00C151B8" w:rsidRPr="00070B96">
        <w:rPr>
          <w:rFonts w:ascii="Arial" w:hAnsi="Arial" w:cs="Arial"/>
          <w:lang w:eastAsia="fi-FI"/>
        </w:rPr>
        <w:t xml:space="preserve"> </w:t>
      </w:r>
      <w:r w:rsidR="0087392C" w:rsidRPr="00070B96">
        <w:rPr>
          <w:rFonts w:ascii="Arial" w:hAnsi="Arial" w:cs="Arial"/>
          <w:lang w:eastAsia="fi-FI"/>
        </w:rPr>
        <w:t>M</w:t>
      </w:r>
      <w:r w:rsidR="0021067A" w:rsidRPr="00070B96">
        <w:rPr>
          <w:rFonts w:ascii="Arial" w:hAnsi="Arial" w:cs="Arial"/>
          <w:lang w:eastAsia="fi-FI"/>
        </w:rPr>
        <w:t xml:space="preserve">achine </w:t>
      </w:r>
      <w:r w:rsidR="0021067A" w:rsidRPr="00070B96">
        <w:rPr>
          <w:rFonts w:ascii="Arial" w:hAnsi="Arial" w:cs="Arial"/>
          <w:lang w:eastAsia="fi-FI"/>
        </w:rPr>
        <w:lastRenderedPageBreak/>
        <w:t>Learning techniques can also be utilized to</w:t>
      </w:r>
      <w:r w:rsidR="00430B16" w:rsidRPr="00070B96">
        <w:rPr>
          <w:rFonts w:ascii="Arial" w:hAnsi="Arial" w:cs="Arial"/>
          <w:lang w:eastAsia="fi-FI"/>
        </w:rPr>
        <w:t xml:space="preserve"> detect the presence of hidden information in images</w:t>
      </w:r>
      <w:r w:rsidR="007B03F1" w:rsidRPr="00070B96">
        <w:rPr>
          <w:rFonts w:ascii="Arial" w:hAnsi="Arial" w:cs="Arial"/>
          <w:lang w:eastAsia="fi-FI"/>
        </w:rPr>
        <w:t xml:space="preserve"> [</w:t>
      </w:r>
      <w:r w:rsidR="00F51463" w:rsidRPr="00070B96">
        <w:rPr>
          <w:rFonts w:ascii="Arial" w:hAnsi="Arial" w:cs="Arial"/>
          <w:lang w:eastAsia="fi-FI"/>
        </w:rPr>
        <w:t>4</w:t>
      </w:r>
      <w:r w:rsidR="007B03F1" w:rsidRPr="00070B96">
        <w:rPr>
          <w:rFonts w:ascii="Arial" w:hAnsi="Arial" w:cs="Arial"/>
          <w:lang w:eastAsia="fi-FI"/>
        </w:rPr>
        <w:t>]</w:t>
      </w:r>
      <w:r w:rsidR="00430B16" w:rsidRPr="00070B96">
        <w:rPr>
          <w:rFonts w:ascii="Arial" w:hAnsi="Arial" w:cs="Arial"/>
          <w:lang w:eastAsia="fi-FI"/>
        </w:rPr>
        <w:t>.</w:t>
      </w:r>
    </w:p>
    <w:p w14:paraId="017F133C" w14:textId="6C92DC88" w:rsidR="003F27B1" w:rsidRPr="00A55642" w:rsidRDefault="00E05D89" w:rsidP="006A40A8">
      <w:pPr>
        <w:autoSpaceDE w:val="0"/>
        <w:autoSpaceDN w:val="0"/>
        <w:spacing w:after="120" w:line="240" w:lineRule="auto"/>
        <w:ind w:firstLine="0"/>
        <w:rPr>
          <w:rFonts w:ascii="Arial" w:hAnsi="Arial" w:cs="Arial"/>
          <w:lang w:eastAsia="fi-FI"/>
        </w:rPr>
      </w:pPr>
      <w:r>
        <w:rPr>
          <w:rFonts w:ascii="Arial" w:hAnsi="Arial" w:cs="Arial"/>
          <w:lang w:eastAsia="fi-FI"/>
        </w:rPr>
        <w:t>To illustrate</w:t>
      </w:r>
      <w:r w:rsidR="00B77F08" w:rsidRPr="00070B96">
        <w:rPr>
          <w:rFonts w:ascii="Arial" w:hAnsi="Arial" w:cs="Arial"/>
          <w:lang w:eastAsia="fi-FI"/>
        </w:rPr>
        <w:t xml:space="preserve">, take for example a pixel </w:t>
      </w:r>
      <w:r w:rsidR="00EB2C05" w:rsidRPr="00070B96">
        <w:rPr>
          <w:rFonts w:ascii="Arial" w:hAnsi="Arial" w:cs="Arial"/>
          <w:lang w:eastAsia="fi-FI"/>
        </w:rPr>
        <w:t>from a</w:t>
      </w:r>
      <w:r w:rsidR="00EB2C05" w:rsidRPr="00A55642">
        <w:rPr>
          <w:rFonts w:ascii="Arial" w:hAnsi="Arial" w:cs="Arial"/>
          <w:lang w:eastAsia="fi-FI"/>
        </w:rPr>
        <w:t xml:space="preserve"> greyscale image, which holds the value 148</w:t>
      </w:r>
      <w:r w:rsidR="00781E4E" w:rsidRPr="00A55642">
        <w:rPr>
          <w:rFonts w:ascii="Arial" w:hAnsi="Arial" w:cs="Arial"/>
          <w:lang w:eastAsia="fi-FI"/>
        </w:rPr>
        <w:t>, equivalently 0x94 in hexadecimal or 10010100</w:t>
      </w:r>
      <w:r w:rsidR="00781E4E" w:rsidRPr="00A55642">
        <w:rPr>
          <w:rFonts w:ascii="Arial" w:hAnsi="Arial" w:cs="Arial"/>
          <w:vertAlign w:val="subscript"/>
          <w:lang w:eastAsia="fi-FI"/>
        </w:rPr>
        <w:t>2</w:t>
      </w:r>
      <w:r w:rsidR="00B77F08" w:rsidRPr="00A55642">
        <w:rPr>
          <w:rFonts w:ascii="Arial" w:hAnsi="Arial" w:cs="Arial"/>
          <w:lang w:eastAsia="fi-FI"/>
        </w:rPr>
        <w:t xml:space="preserve"> </w:t>
      </w:r>
      <w:r w:rsidR="00781E4E" w:rsidRPr="00A55642">
        <w:rPr>
          <w:rFonts w:ascii="Arial" w:hAnsi="Arial" w:cs="Arial"/>
          <w:lang w:eastAsia="fi-FI"/>
        </w:rPr>
        <w:t xml:space="preserve">in binary. </w:t>
      </w:r>
      <w:r w:rsidR="00E8151B" w:rsidRPr="00A55642">
        <w:rPr>
          <w:rFonts w:ascii="Arial" w:hAnsi="Arial" w:cs="Arial"/>
          <w:lang w:eastAsia="fi-FI"/>
        </w:rPr>
        <w:t xml:space="preserve">To hide a bit value of </w:t>
      </w:r>
      <w:r w:rsidR="00290E49">
        <w:rPr>
          <w:rFonts w:ascii="Arial" w:hAnsi="Arial" w:cs="Arial"/>
          <w:lang w:eastAsia="fi-FI"/>
        </w:rPr>
        <w:t>‘</w:t>
      </w:r>
      <w:r w:rsidR="00E8151B" w:rsidRPr="00A55642">
        <w:rPr>
          <w:rFonts w:ascii="Arial" w:hAnsi="Arial" w:cs="Arial"/>
          <w:lang w:eastAsia="fi-FI"/>
        </w:rPr>
        <w:t>1</w:t>
      </w:r>
      <w:r w:rsidR="00290E49">
        <w:rPr>
          <w:rFonts w:ascii="Arial" w:hAnsi="Arial" w:cs="Arial"/>
          <w:lang w:eastAsia="fi-FI"/>
        </w:rPr>
        <w:t>’</w:t>
      </w:r>
      <w:r w:rsidR="00E8151B" w:rsidRPr="00A55642">
        <w:rPr>
          <w:rFonts w:ascii="Arial" w:hAnsi="Arial" w:cs="Arial"/>
          <w:lang w:eastAsia="fi-FI"/>
        </w:rPr>
        <w:t xml:space="preserve"> into this pixel, we will alter </w:t>
      </w:r>
      <w:r w:rsidR="009F3983" w:rsidRPr="00A55642">
        <w:rPr>
          <w:rFonts w:ascii="Arial" w:hAnsi="Arial" w:cs="Arial"/>
          <w:lang w:eastAsia="fi-FI"/>
        </w:rPr>
        <w:t xml:space="preserve">the LSB, or the rightmost bit of value </w:t>
      </w:r>
      <w:r w:rsidR="008D5560" w:rsidRPr="00A55642">
        <w:rPr>
          <w:rFonts w:ascii="Arial" w:hAnsi="Arial" w:cs="Arial"/>
          <w:lang w:eastAsia="fi-FI"/>
        </w:rPr>
        <w:t>10010100</w:t>
      </w:r>
      <w:r w:rsidR="008D5560" w:rsidRPr="00A55642">
        <w:rPr>
          <w:rFonts w:ascii="Arial" w:hAnsi="Arial" w:cs="Arial"/>
          <w:vertAlign w:val="subscript"/>
          <w:lang w:eastAsia="fi-FI"/>
        </w:rPr>
        <w:t xml:space="preserve">2 </w:t>
      </w:r>
      <w:r w:rsidR="008D5560" w:rsidRPr="00A55642">
        <w:rPr>
          <w:rFonts w:ascii="Arial" w:hAnsi="Arial" w:cs="Arial"/>
          <w:lang w:eastAsia="fi-FI"/>
        </w:rPr>
        <w:t xml:space="preserve">such that it changes from ‘0’ to ‘1’. </w:t>
      </w:r>
      <w:r w:rsidR="00B10CA6" w:rsidRPr="00A55642">
        <w:rPr>
          <w:rFonts w:ascii="Arial" w:hAnsi="Arial" w:cs="Arial"/>
          <w:lang w:eastAsia="fi-FI"/>
        </w:rPr>
        <w:t xml:space="preserve">If we wish to hide a bit value of </w:t>
      </w:r>
      <w:r w:rsidR="00290E49">
        <w:rPr>
          <w:rFonts w:ascii="Arial" w:hAnsi="Arial" w:cs="Arial"/>
          <w:lang w:eastAsia="fi-FI"/>
        </w:rPr>
        <w:t>‘</w:t>
      </w:r>
      <w:r w:rsidR="00B10CA6" w:rsidRPr="00A55642">
        <w:rPr>
          <w:rFonts w:ascii="Arial" w:hAnsi="Arial" w:cs="Arial"/>
          <w:lang w:eastAsia="fi-FI"/>
        </w:rPr>
        <w:t>0</w:t>
      </w:r>
      <w:r w:rsidR="00290E49">
        <w:rPr>
          <w:rFonts w:ascii="Arial" w:hAnsi="Arial" w:cs="Arial"/>
          <w:lang w:eastAsia="fi-FI"/>
        </w:rPr>
        <w:t>’</w:t>
      </w:r>
      <w:r w:rsidR="00B10CA6" w:rsidRPr="00A55642">
        <w:rPr>
          <w:rFonts w:ascii="Arial" w:hAnsi="Arial" w:cs="Arial"/>
          <w:lang w:eastAsia="fi-FI"/>
        </w:rPr>
        <w:t xml:space="preserve"> instead, no changes have to be made as the </w:t>
      </w:r>
      <w:r w:rsidR="005C07AF" w:rsidRPr="00A55642">
        <w:rPr>
          <w:rFonts w:ascii="Arial" w:hAnsi="Arial" w:cs="Arial"/>
          <w:lang w:eastAsia="fi-FI"/>
        </w:rPr>
        <w:t xml:space="preserve">LSB of this pixel value is already </w:t>
      </w:r>
      <w:r w:rsidR="00290E49">
        <w:rPr>
          <w:rFonts w:ascii="Arial" w:hAnsi="Arial" w:cs="Arial"/>
          <w:lang w:eastAsia="fi-FI"/>
        </w:rPr>
        <w:t>‘</w:t>
      </w:r>
      <w:r w:rsidR="005C07AF" w:rsidRPr="00A55642">
        <w:rPr>
          <w:rFonts w:ascii="Arial" w:hAnsi="Arial" w:cs="Arial"/>
          <w:lang w:eastAsia="fi-FI"/>
        </w:rPr>
        <w:t>0</w:t>
      </w:r>
      <w:r w:rsidR="00290E49">
        <w:rPr>
          <w:rFonts w:ascii="Arial" w:hAnsi="Arial" w:cs="Arial"/>
          <w:lang w:eastAsia="fi-FI"/>
        </w:rPr>
        <w:t>’</w:t>
      </w:r>
      <w:r w:rsidR="005C07AF" w:rsidRPr="00A55642">
        <w:rPr>
          <w:rFonts w:ascii="Arial" w:hAnsi="Arial" w:cs="Arial"/>
          <w:lang w:eastAsia="fi-FI"/>
        </w:rPr>
        <w:t>.</w:t>
      </w:r>
    </w:p>
    <w:p w14:paraId="26EA1538" w14:textId="57C829FD" w:rsidR="003A2C0B" w:rsidRPr="00A55642" w:rsidRDefault="005C07AF" w:rsidP="005C07AF">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To achieve this, </w:t>
      </w:r>
      <w:r w:rsidR="008E31AF">
        <w:rPr>
          <w:rFonts w:ascii="Arial" w:hAnsi="Arial" w:cs="Arial"/>
          <w:lang w:eastAsia="fi-FI"/>
        </w:rPr>
        <w:t xml:space="preserve">two </w:t>
      </w:r>
      <w:r w:rsidRPr="00A55642">
        <w:rPr>
          <w:rFonts w:ascii="Arial" w:hAnsi="Arial" w:cs="Arial"/>
          <w:lang w:eastAsia="fi-FI"/>
        </w:rPr>
        <w:t xml:space="preserve">techniques </w:t>
      </w:r>
      <w:r w:rsidR="008E31AF">
        <w:rPr>
          <w:rFonts w:ascii="Arial" w:hAnsi="Arial" w:cs="Arial"/>
          <w:lang w:eastAsia="fi-FI"/>
        </w:rPr>
        <w:t xml:space="preserve">are commonly used, </w:t>
      </w:r>
      <w:r w:rsidRPr="00A55642">
        <w:rPr>
          <w:rFonts w:ascii="Arial" w:hAnsi="Arial" w:cs="Arial"/>
          <w:lang w:eastAsia="fi-FI"/>
        </w:rPr>
        <w:t>LSB Replacement (LSBR) and LSB Matching (LSBM).</w:t>
      </w:r>
      <w:r w:rsidR="00DB2830" w:rsidRPr="00A55642">
        <w:rPr>
          <w:rFonts w:ascii="Arial" w:hAnsi="Arial" w:cs="Arial"/>
          <w:lang w:eastAsia="fi-FI"/>
        </w:rPr>
        <w:t xml:space="preserve"> In LSBR</w:t>
      </w:r>
      <w:r w:rsidR="00FA19AD" w:rsidRPr="00A55642">
        <w:rPr>
          <w:rFonts w:ascii="Arial" w:hAnsi="Arial" w:cs="Arial"/>
          <w:lang w:eastAsia="fi-FI"/>
        </w:rPr>
        <w:t xml:space="preserve">, the LSB is replaced with the </w:t>
      </w:r>
      <w:r w:rsidR="00461EAC" w:rsidRPr="00A55642">
        <w:rPr>
          <w:rFonts w:ascii="Arial" w:hAnsi="Arial" w:cs="Arial"/>
          <w:lang w:eastAsia="fi-FI"/>
        </w:rPr>
        <w:t>corresponding bit value</w:t>
      </w:r>
      <w:r w:rsidR="0016388E" w:rsidRPr="00A55642">
        <w:rPr>
          <w:rFonts w:ascii="Arial" w:hAnsi="Arial" w:cs="Arial"/>
          <w:lang w:eastAsia="fi-FI"/>
        </w:rPr>
        <w:t xml:space="preserve"> to hide. In the case of pixel </w:t>
      </w:r>
      <w:r w:rsidR="008F3A01" w:rsidRPr="00A55642">
        <w:rPr>
          <w:rFonts w:ascii="Arial" w:hAnsi="Arial" w:cs="Arial"/>
          <w:lang w:eastAsia="fi-FI"/>
        </w:rPr>
        <w:t xml:space="preserve">value </w:t>
      </w:r>
      <w:r w:rsidR="0016388E" w:rsidRPr="00A55642">
        <w:rPr>
          <w:rFonts w:ascii="Arial" w:hAnsi="Arial" w:cs="Arial"/>
          <w:lang w:eastAsia="fi-FI"/>
        </w:rPr>
        <w:t>10010100</w:t>
      </w:r>
      <w:r w:rsidR="0016388E" w:rsidRPr="00A55642">
        <w:rPr>
          <w:rFonts w:ascii="Arial" w:hAnsi="Arial" w:cs="Arial"/>
          <w:vertAlign w:val="subscript"/>
          <w:lang w:eastAsia="fi-FI"/>
        </w:rPr>
        <w:t>2</w:t>
      </w:r>
      <w:r w:rsidR="008F3A01" w:rsidRPr="00A55642">
        <w:rPr>
          <w:rFonts w:ascii="Arial" w:hAnsi="Arial" w:cs="Arial"/>
          <w:vertAlign w:val="subscript"/>
          <w:lang w:eastAsia="fi-FI"/>
        </w:rPr>
        <w:t xml:space="preserve"> </w:t>
      </w:r>
      <w:r w:rsidR="008F3A01" w:rsidRPr="00A55642">
        <w:rPr>
          <w:rFonts w:ascii="Arial" w:hAnsi="Arial" w:cs="Arial"/>
          <w:lang w:eastAsia="fi-FI"/>
        </w:rPr>
        <w:t xml:space="preserve">with bit to hide </w:t>
      </w:r>
      <w:r w:rsidR="00290E49">
        <w:rPr>
          <w:rFonts w:ascii="Arial" w:hAnsi="Arial" w:cs="Arial"/>
          <w:lang w:eastAsia="fi-FI"/>
        </w:rPr>
        <w:t>‘</w:t>
      </w:r>
      <w:r w:rsidR="008F3A01" w:rsidRPr="00A55642">
        <w:rPr>
          <w:rFonts w:ascii="Arial" w:hAnsi="Arial" w:cs="Arial"/>
          <w:lang w:eastAsia="fi-FI"/>
        </w:rPr>
        <w:t>1</w:t>
      </w:r>
      <w:r w:rsidR="00290E49">
        <w:rPr>
          <w:rFonts w:ascii="Arial" w:hAnsi="Arial" w:cs="Arial"/>
          <w:lang w:eastAsia="fi-FI"/>
        </w:rPr>
        <w:t>’</w:t>
      </w:r>
      <w:r w:rsidR="008F3A01" w:rsidRPr="00A55642">
        <w:rPr>
          <w:rFonts w:ascii="Arial" w:hAnsi="Arial" w:cs="Arial"/>
          <w:lang w:eastAsia="fi-FI"/>
        </w:rPr>
        <w:t>, the result would be 10010101</w:t>
      </w:r>
      <w:r w:rsidR="008F3A01" w:rsidRPr="00A55642">
        <w:rPr>
          <w:rFonts w:ascii="Arial" w:hAnsi="Arial" w:cs="Arial"/>
          <w:vertAlign w:val="subscript"/>
          <w:lang w:eastAsia="fi-FI"/>
        </w:rPr>
        <w:t>2</w:t>
      </w:r>
      <w:r w:rsidR="008F3A01" w:rsidRPr="00A55642">
        <w:rPr>
          <w:rFonts w:ascii="Arial" w:hAnsi="Arial" w:cs="Arial"/>
          <w:lang w:eastAsia="fi-FI"/>
        </w:rPr>
        <w:t xml:space="preserve">. </w:t>
      </w:r>
      <w:r w:rsidR="00EF5181" w:rsidRPr="00A55642">
        <w:rPr>
          <w:rFonts w:ascii="Arial" w:hAnsi="Arial" w:cs="Arial"/>
          <w:lang w:eastAsia="fi-FI"/>
        </w:rPr>
        <w:t xml:space="preserve">In LSBM, </w:t>
      </w:r>
      <w:r w:rsidR="00F325C3" w:rsidRPr="00A55642">
        <w:rPr>
          <w:rFonts w:ascii="Arial" w:hAnsi="Arial" w:cs="Arial"/>
          <w:lang w:eastAsia="fi-FI"/>
        </w:rPr>
        <w:t xml:space="preserve">if the parity value does not match, we will randomly add or subtract </w:t>
      </w:r>
      <w:r w:rsidR="00ED03F4">
        <w:rPr>
          <w:rFonts w:ascii="Arial" w:hAnsi="Arial" w:cs="Arial"/>
          <w:lang w:eastAsia="fi-FI"/>
        </w:rPr>
        <w:t>1</w:t>
      </w:r>
      <w:r w:rsidR="00F325C3" w:rsidRPr="00A55642">
        <w:rPr>
          <w:rFonts w:ascii="Arial" w:hAnsi="Arial" w:cs="Arial"/>
          <w:lang w:eastAsia="fi-FI"/>
        </w:rPr>
        <w:t xml:space="preserve"> </w:t>
      </w:r>
      <w:r w:rsidR="00EA66AF" w:rsidRPr="00A55642">
        <w:rPr>
          <w:rFonts w:ascii="Arial" w:hAnsi="Arial" w:cs="Arial"/>
          <w:lang w:eastAsia="fi-FI"/>
        </w:rPr>
        <w:t>(50</w:t>
      </w:r>
      <w:r w:rsidR="00EA66AF" w:rsidRPr="00070B96">
        <w:rPr>
          <w:rFonts w:ascii="Arial" w:hAnsi="Arial" w:cs="Arial"/>
          <w:lang w:eastAsia="fi-FI"/>
        </w:rPr>
        <w:t xml:space="preserve">% chance each) </w:t>
      </w:r>
      <w:r w:rsidR="00F325C3" w:rsidRPr="00070B96">
        <w:rPr>
          <w:rFonts w:ascii="Arial" w:hAnsi="Arial" w:cs="Arial"/>
          <w:lang w:eastAsia="fi-FI"/>
        </w:rPr>
        <w:t>from the pixel value.</w:t>
      </w:r>
      <w:r w:rsidR="00EA66AF" w:rsidRPr="00070B96">
        <w:rPr>
          <w:rFonts w:ascii="Arial" w:hAnsi="Arial" w:cs="Arial"/>
          <w:lang w:eastAsia="fi-FI"/>
        </w:rPr>
        <w:t xml:space="preserve"> In the case of pixel value 10010100</w:t>
      </w:r>
      <w:r w:rsidR="00EA66AF" w:rsidRPr="00070B96">
        <w:rPr>
          <w:rFonts w:ascii="Arial" w:hAnsi="Arial" w:cs="Arial"/>
          <w:vertAlign w:val="subscript"/>
          <w:lang w:eastAsia="fi-FI"/>
        </w:rPr>
        <w:t xml:space="preserve">2 </w:t>
      </w:r>
      <w:r w:rsidR="00EA66AF" w:rsidRPr="00070B96">
        <w:rPr>
          <w:rFonts w:ascii="Arial" w:hAnsi="Arial" w:cs="Arial"/>
          <w:lang w:eastAsia="fi-FI"/>
        </w:rPr>
        <w:t>with bit to hide 1, the result would be</w:t>
      </w:r>
      <w:r w:rsidR="002E20A8">
        <w:rPr>
          <w:rFonts w:ascii="Arial" w:hAnsi="Arial" w:cs="Arial"/>
          <w:lang w:eastAsia="fi-FI"/>
        </w:rPr>
        <w:t xml:space="preserve"> either</w:t>
      </w:r>
      <w:r w:rsidR="00EA66AF" w:rsidRPr="00070B96">
        <w:rPr>
          <w:rFonts w:ascii="Arial" w:hAnsi="Arial" w:cs="Arial"/>
          <w:lang w:eastAsia="fi-FI"/>
        </w:rPr>
        <w:t xml:space="preserve"> 10010101</w:t>
      </w:r>
      <w:r w:rsidR="00EA66AF" w:rsidRPr="00070B96">
        <w:rPr>
          <w:rFonts w:ascii="Arial" w:hAnsi="Arial" w:cs="Arial"/>
          <w:vertAlign w:val="subscript"/>
          <w:lang w:eastAsia="fi-FI"/>
        </w:rPr>
        <w:t>2</w:t>
      </w:r>
      <w:r w:rsidR="00EA66AF" w:rsidRPr="00070B96">
        <w:rPr>
          <w:rFonts w:ascii="Arial" w:hAnsi="Arial" w:cs="Arial"/>
          <w:lang w:eastAsia="fi-FI"/>
        </w:rPr>
        <w:t xml:space="preserve"> or 10010011</w:t>
      </w:r>
      <w:r w:rsidR="005E29B0" w:rsidRPr="00070B96">
        <w:rPr>
          <w:rFonts w:ascii="Arial" w:hAnsi="Arial" w:cs="Arial"/>
          <w:vertAlign w:val="subscript"/>
          <w:lang w:eastAsia="fi-FI"/>
        </w:rPr>
        <w:t>2</w:t>
      </w:r>
      <w:r w:rsidR="005E29B0" w:rsidRPr="00070B96">
        <w:rPr>
          <w:rFonts w:ascii="Arial" w:hAnsi="Arial" w:cs="Arial"/>
          <w:lang w:eastAsia="fi-FI"/>
        </w:rPr>
        <w:t xml:space="preserve">, depending on whether it was </w:t>
      </w:r>
      <w:r w:rsidR="0000588B" w:rsidRPr="00070B96">
        <w:rPr>
          <w:rFonts w:ascii="Arial" w:hAnsi="Arial" w:cs="Arial"/>
          <w:lang w:eastAsia="fi-FI"/>
        </w:rPr>
        <w:t>an</w:t>
      </w:r>
      <w:r w:rsidR="005E29B0" w:rsidRPr="00070B96">
        <w:rPr>
          <w:rFonts w:ascii="Arial" w:hAnsi="Arial" w:cs="Arial"/>
          <w:lang w:eastAsia="fi-FI"/>
        </w:rPr>
        <w:t xml:space="preserve"> addition or subtraction respectively. </w:t>
      </w:r>
      <w:r w:rsidR="0000588B" w:rsidRPr="00070B96">
        <w:rPr>
          <w:rFonts w:ascii="Arial" w:hAnsi="Arial" w:cs="Arial"/>
          <w:lang w:eastAsia="fi-FI"/>
        </w:rPr>
        <w:t xml:space="preserve">Contrary to popular belief, </w:t>
      </w:r>
      <w:r w:rsidR="00F65DFD" w:rsidRPr="00070B96">
        <w:rPr>
          <w:rFonts w:ascii="Arial" w:hAnsi="Arial" w:cs="Arial"/>
          <w:lang w:eastAsia="fi-FI"/>
        </w:rPr>
        <w:t xml:space="preserve">LSBM is harder to be detected than LSBR, </w:t>
      </w:r>
      <w:r w:rsidR="005A730A" w:rsidRPr="00070B96">
        <w:rPr>
          <w:rFonts w:ascii="Arial" w:hAnsi="Arial" w:cs="Arial"/>
          <w:lang w:eastAsia="fi-FI"/>
        </w:rPr>
        <w:t>a</w:t>
      </w:r>
      <w:r w:rsidR="006C5AD2" w:rsidRPr="00070B96">
        <w:rPr>
          <w:rFonts w:ascii="Arial" w:hAnsi="Arial" w:cs="Arial"/>
          <w:lang w:eastAsia="fi-FI"/>
        </w:rPr>
        <w:t xml:space="preserve">s LSBR introduces statistical anomaly </w:t>
      </w:r>
      <w:r w:rsidR="001B7EB5" w:rsidRPr="00070B96">
        <w:rPr>
          <w:rFonts w:ascii="Arial" w:hAnsi="Arial" w:cs="Arial"/>
          <w:lang w:eastAsia="fi-FI"/>
        </w:rPr>
        <w:t xml:space="preserve">that can be </w:t>
      </w:r>
      <w:r w:rsidR="00A67F5F" w:rsidRPr="00070B96">
        <w:rPr>
          <w:rFonts w:ascii="Arial" w:hAnsi="Arial" w:cs="Arial"/>
          <w:lang w:eastAsia="fi-FI"/>
        </w:rPr>
        <w:t>exploited by detection tools</w:t>
      </w:r>
      <w:r w:rsidR="007B03F1" w:rsidRPr="00070B96">
        <w:rPr>
          <w:rFonts w:ascii="Arial" w:hAnsi="Arial" w:cs="Arial"/>
          <w:lang w:eastAsia="fi-FI"/>
        </w:rPr>
        <w:t xml:space="preserve"> </w:t>
      </w:r>
      <w:r w:rsidR="003528E0" w:rsidRPr="00070B96">
        <w:rPr>
          <w:rFonts w:ascii="Arial" w:hAnsi="Arial" w:cs="Arial"/>
          <w:lang w:eastAsia="fi-FI"/>
        </w:rPr>
        <w:t>[5</w:t>
      </w:r>
      <w:r w:rsidR="007B03F1" w:rsidRPr="00070B96">
        <w:rPr>
          <w:rFonts w:ascii="Arial" w:hAnsi="Arial" w:cs="Arial"/>
          <w:lang w:eastAsia="fi-FI"/>
        </w:rPr>
        <w:t>]</w:t>
      </w:r>
      <w:r w:rsidR="00A67F5F" w:rsidRPr="00070B96">
        <w:rPr>
          <w:rFonts w:ascii="Arial" w:hAnsi="Arial" w:cs="Arial"/>
          <w:lang w:eastAsia="fi-FI"/>
        </w:rPr>
        <w:t>.</w:t>
      </w:r>
    </w:p>
    <w:p w14:paraId="3F33DCF0" w14:textId="3605E53C" w:rsidR="00753653" w:rsidRPr="00A55642" w:rsidRDefault="00630D57" w:rsidP="00753653">
      <w:pPr>
        <w:keepNext/>
        <w:autoSpaceDE w:val="0"/>
        <w:autoSpaceDN w:val="0"/>
        <w:spacing w:after="120" w:line="240" w:lineRule="auto"/>
        <w:ind w:firstLine="0"/>
      </w:pPr>
      <w:r>
        <w:rPr>
          <w:rFonts w:ascii="Arial" w:hAnsi="Arial" w:cs="Arial"/>
          <w:noProof/>
          <w:lang w:eastAsia="fi-FI"/>
        </w:rPr>
        <w:drawing>
          <wp:inline distT="0" distB="0" distL="0" distR="0" wp14:anchorId="4745B48C" wp14:editId="394729A6">
            <wp:extent cx="2860040" cy="98361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040" cy="983615"/>
                    </a:xfrm>
                    <a:prstGeom prst="rect">
                      <a:avLst/>
                    </a:prstGeom>
                    <a:noFill/>
                    <a:ln>
                      <a:noFill/>
                    </a:ln>
                  </pic:spPr>
                </pic:pic>
              </a:graphicData>
            </a:graphic>
          </wp:inline>
        </w:drawing>
      </w:r>
    </w:p>
    <w:p w14:paraId="745464E9" w14:textId="55D7C9BB" w:rsidR="005C07AF" w:rsidRPr="00A55642" w:rsidRDefault="00753653" w:rsidP="005D0F6F">
      <w:pPr>
        <w:pStyle w:val="Caption"/>
        <w:jc w:val="center"/>
        <w:rPr>
          <w:rFonts w:ascii="Arial" w:hAnsi="Arial" w:cs="Arial"/>
          <w:b w:val="0"/>
          <w:bCs w:val="0"/>
          <w:lang w:eastAsia="fi-FI"/>
        </w:rPr>
      </w:pPr>
      <w:r w:rsidRPr="00A55642">
        <w:rPr>
          <w:rFonts w:ascii="Arial" w:hAnsi="Arial" w:cs="Arial"/>
          <w:b w:val="0"/>
          <w:bCs w:val="0"/>
        </w:rPr>
        <w:t xml:space="preserve">Figure </w:t>
      </w:r>
      <w:r w:rsidRPr="00A55642">
        <w:rPr>
          <w:rFonts w:ascii="Arial" w:hAnsi="Arial" w:cs="Arial"/>
          <w:b w:val="0"/>
          <w:bCs w:val="0"/>
        </w:rPr>
        <w:fldChar w:fldCharType="begin"/>
      </w:r>
      <w:r w:rsidRPr="00A55642">
        <w:rPr>
          <w:rFonts w:ascii="Arial" w:hAnsi="Arial" w:cs="Arial"/>
          <w:b w:val="0"/>
          <w:bCs w:val="0"/>
        </w:rPr>
        <w:instrText xml:space="preserve"> SEQ Figure \* ARABIC </w:instrText>
      </w:r>
      <w:r w:rsidRPr="00A55642">
        <w:rPr>
          <w:rFonts w:ascii="Arial" w:hAnsi="Arial" w:cs="Arial"/>
          <w:b w:val="0"/>
          <w:bCs w:val="0"/>
        </w:rPr>
        <w:fldChar w:fldCharType="separate"/>
      </w:r>
      <w:r w:rsidR="000175B4">
        <w:rPr>
          <w:rFonts w:ascii="Arial" w:hAnsi="Arial" w:cs="Arial"/>
          <w:b w:val="0"/>
          <w:bCs w:val="0"/>
          <w:noProof/>
        </w:rPr>
        <w:t>2</w:t>
      </w:r>
      <w:r w:rsidRPr="00A55642">
        <w:rPr>
          <w:rFonts w:ascii="Arial" w:hAnsi="Arial" w:cs="Arial"/>
          <w:b w:val="0"/>
          <w:bCs w:val="0"/>
        </w:rPr>
        <w:fldChar w:fldCharType="end"/>
      </w:r>
      <w:r w:rsidRPr="00A55642">
        <w:rPr>
          <w:rFonts w:ascii="Arial" w:hAnsi="Arial" w:cs="Arial"/>
          <w:b w:val="0"/>
          <w:bCs w:val="0"/>
        </w:rPr>
        <w:t xml:space="preserve">. </w:t>
      </w:r>
      <w:r w:rsidR="005D0F6F" w:rsidRPr="00A55642">
        <w:rPr>
          <w:rFonts w:ascii="Arial" w:hAnsi="Arial" w:cs="Arial"/>
          <w:b w:val="0"/>
          <w:bCs w:val="0"/>
        </w:rPr>
        <w:t>Embedding of bit value 1 to pixel 0x94, using LSBR and LSBM</w:t>
      </w:r>
      <w:r w:rsidR="00620999">
        <w:rPr>
          <w:rFonts w:ascii="Arial" w:hAnsi="Arial" w:cs="Arial"/>
          <w:b w:val="0"/>
          <w:bCs w:val="0"/>
        </w:rPr>
        <w:t>.</w:t>
      </w:r>
    </w:p>
    <w:p w14:paraId="2A5415DD" w14:textId="77777777" w:rsidR="003A2C0B" w:rsidRPr="00A55642" w:rsidRDefault="003A2C0B" w:rsidP="005C07AF">
      <w:pPr>
        <w:autoSpaceDE w:val="0"/>
        <w:autoSpaceDN w:val="0"/>
        <w:spacing w:after="120" w:line="240" w:lineRule="auto"/>
        <w:ind w:firstLine="0"/>
        <w:rPr>
          <w:rFonts w:ascii="Arial" w:hAnsi="Arial" w:cs="Arial"/>
          <w:lang w:eastAsia="fi-FI"/>
        </w:rPr>
      </w:pPr>
    </w:p>
    <w:p w14:paraId="3987087A" w14:textId="77777777" w:rsidR="00575E50" w:rsidRDefault="005C07AF" w:rsidP="00575E50">
      <w:pPr>
        <w:autoSpaceDE w:val="0"/>
        <w:autoSpaceDN w:val="0"/>
        <w:spacing w:after="120" w:line="240" w:lineRule="auto"/>
        <w:ind w:firstLine="0"/>
        <w:rPr>
          <w:rFonts w:ascii="Arial" w:hAnsi="Arial" w:cs="Arial"/>
          <w:lang w:eastAsia="fi-FI"/>
        </w:rPr>
      </w:pPr>
      <w:r w:rsidRPr="00A55642">
        <w:rPr>
          <w:rFonts w:ascii="Arial" w:hAnsi="Arial" w:cs="Arial"/>
          <w:b/>
          <w:caps/>
          <w:sz w:val="24"/>
        </w:rPr>
        <w:t>1.2 Gale-Berlekamp Switch Game</w:t>
      </w:r>
    </w:p>
    <w:p w14:paraId="57512E4F" w14:textId="58223CAA" w:rsidR="00444CE7" w:rsidRDefault="00477C75" w:rsidP="00D16A51">
      <w:pPr>
        <w:autoSpaceDE w:val="0"/>
        <w:autoSpaceDN w:val="0"/>
        <w:spacing w:after="120" w:line="240" w:lineRule="auto"/>
        <w:ind w:firstLine="0"/>
        <w:rPr>
          <w:rFonts w:ascii="Arial" w:hAnsi="Arial" w:cs="Arial"/>
          <w:lang w:eastAsia="fi-FI"/>
        </w:rPr>
      </w:pPr>
      <w:r w:rsidRPr="00A55642">
        <w:rPr>
          <w:rFonts w:ascii="Arial" w:hAnsi="Arial" w:cs="Arial"/>
          <w:lang w:eastAsia="fi-FI"/>
        </w:rPr>
        <w:t>The Gale-Berlekamp Switch Game</w:t>
      </w:r>
      <w:r w:rsidR="004F681A" w:rsidRPr="00A55642">
        <w:rPr>
          <w:rFonts w:ascii="Arial" w:hAnsi="Arial" w:cs="Arial"/>
          <w:lang w:eastAsia="fi-FI"/>
        </w:rPr>
        <w:t>, proposed</w:t>
      </w:r>
      <w:r w:rsidR="00080DE1" w:rsidRPr="00A55642">
        <w:rPr>
          <w:rFonts w:ascii="Arial" w:hAnsi="Arial" w:cs="Arial"/>
          <w:lang w:eastAsia="fi-FI"/>
        </w:rPr>
        <w:t xml:space="preserve"> </w:t>
      </w:r>
      <w:r w:rsidR="00600F6E">
        <w:rPr>
          <w:rFonts w:ascii="Arial" w:hAnsi="Arial" w:cs="Arial"/>
          <w:lang w:eastAsia="fi-FI"/>
        </w:rPr>
        <w:t xml:space="preserve">independently </w:t>
      </w:r>
      <w:r w:rsidR="00080DE1" w:rsidRPr="00A55642">
        <w:rPr>
          <w:rFonts w:ascii="Arial" w:hAnsi="Arial" w:cs="Arial"/>
          <w:lang w:eastAsia="fi-FI"/>
        </w:rPr>
        <w:t>by</w:t>
      </w:r>
      <w:r w:rsidR="00EA15BF" w:rsidRPr="00A55642">
        <w:rPr>
          <w:rFonts w:ascii="Arial" w:hAnsi="Arial" w:cs="Arial"/>
          <w:lang w:eastAsia="fi-FI"/>
        </w:rPr>
        <w:t xml:space="preserve"> Elwyn Berlekamp</w:t>
      </w:r>
      <w:r w:rsidR="000941C4" w:rsidRPr="00A55642">
        <w:rPr>
          <w:rFonts w:ascii="Arial" w:hAnsi="Arial" w:cs="Arial"/>
          <w:lang w:eastAsia="fi-FI"/>
        </w:rPr>
        <w:t xml:space="preserve"> and David Gale, is a zero-sum mathematical game</w:t>
      </w:r>
      <w:r w:rsidR="007F4CEF" w:rsidRPr="00A55642">
        <w:rPr>
          <w:rFonts w:ascii="Arial" w:hAnsi="Arial" w:cs="Arial"/>
          <w:lang w:eastAsia="fi-FI"/>
        </w:rPr>
        <w:t xml:space="preserve"> usually played by 2 players</w:t>
      </w:r>
      <w:r w:rsidR="007F4CEF" w:rsidRPr="00BB15A6">
        <w:rPr>
          <w:rFonts w:ascii="Arial" w:hAnsi="Arial" w:cs="Arial"/>
          <w:lang w:eastAsia="fi-FI"/>
        </w:rPr>
        <w:t>.</w:t>
      </w:r>
      <w:r w:rsidR="007F4CEF" w:rsidRPr="00A55642">
        <w:rPr>
          <w:rFonts w:ascii="Arial" w:hAnsi="Arial" w:cs="Arial"/>
          <w:lang w:eastAsia="fi-FI"/>
        </w:rPr>
        <w:t xml:space="preserve"> </w:t>
      </w:r>
      <w:r w:rsidR="00AE625F" w:rsidRPr="00A55642">
        <w:rPr>
          <w:rFonts w:ascii="Arial" w:hAnsi="Arial" w:cs="Arial"/>
          <w:lang w:eastAsia="fi-FI"/>
        </w:rPr>
        <w:t>Lightbulbs are arranged in a matrix gri</w:t>
      </w:r>
      <w:r w:rsidR="00600F6E">
        <w:rPr>
          <w:rFonts w:ascii="Arial" w:hAnsi="Arial" w:cs="Arial"/>
          <w:lang w:eastAsia="fi-FI"/>
        </w:rPr>
        <w:t>d</w:t>
      </w:r>
      <w:r w:rsidR="00AE625F" w:rsidRPr="00A55642">
        <w:rPr>
          <w:rFonts w:ascii="Arial" w:hAnsi="Arial" w:cs="Arial"/>
          <w:lang w:eastAsia="fi-FI"/>
        </w:rPr>
        <w:t xml:space="preserve"> of size </w:t>
      </w:r>
      <w:r w:rsidR="00A42384">
        <w:rPr>
          <w:rFonts w:ascii="Arial" w:hAnsi="Arial" w:cs="Arial"/>
          <w:lang w:eastAsia="fi-FI"/>
        </w:rPr>
        <w:t>(</w:t>
      </w:r>
      <w:r w:rsidR="00AE625F" w:rsidRPr="00A55642">
        <w:rPr>
          <w:rFonts w:ascii="Arial" w:hAnsi="Arial" w:cs="Arial"/>
          <w:lang w:eastAsia="fi-FI"/>
        </w:rPr>
        <w:t>m</w:t>
      </w:r>
      <w:r w:rsidR="00A42384">
        <w:rPr>
          <w:rFonts w:ascii="Arial" w:hAnsi="Arial" w:cs="Arial"/>
          <w:lang w:eastAsia="fi-FI"/>
        </w:rPr>
        <w:t xml:space="preserve"> </w:t>
      </w:r>
      <w:r w:rsidR="00600F6E">
        <w:rPr>
          <w:rFonts w:ascii="Arial" w:hAnsi="Arial" w:cs="Arial"/>
          <w:lang w:eastAsia="fi-FI"/>
        </w:rPr>
        <w:t>×</w:t>
      </w:r>
      <w:r w:rsidR="00A42384">
        <w:rPr>
          <w:rFonts w:ascii="Arial" w:hAnsi="Arial" w:cs="Arial"/>
          <w:lang w:eastAsia="fi-FI"/>
        </w:rPr>
        <w:t xml:space="preserve"> </w:t>
      </w:r>
      <w:r w:rsidR="002615D7" w:rsidRPr="00A55642">
        <w:rPr>
          <w:rFonts w:ascii="Arial" w:hAnsi="Arial" w:cs="Arial"/>
          <w:lang w:eastAsia="fi-FI"/>
        </w:rPr>
        <w:t>n</w:t>
      </w:r>
      <w:r w:rsidR="00A42384">
        <w:rPr>
          <w:rFonts w:ascii="Arial" w:hAnsi="Arial" w:cs="Arial"/>
          <w:lang w:eastAsia="fi-FI"/>
        </w:rPr>
        <w:t>)</w:t>
      </w:r>
      <w:r w:rsidR="002615D7" w:rsidRPr="00A55642">
        <w:rPr>
          <w:rFonts w:ascii="Arial" w:hAnsi="Arial" w:cs="Arial"/>
          <w:lang w:eastAsia="fi-FI"/>
        </w:rPr>
        <w:t xml:space="preserve">. </w:t>
      </w:r>
      <w:r w:rsidR="00502C94" w:rsidRPr="00A55642">
        <w:rPr>
          <w:rFonts w:ascii="Arial" w:hAnsi="Arial" w:cs="Arial"/>
          <w:lang w:eastAsia="fi-FI"/>
        </w:rPr>
        <w:t>A switch is placed on the end of every row and column</w:t>
      </w:r>
      <w:r w:rsidR="00667443" w:rsidRPr="00A55642">
        <w:rPr>
          <w:rFonts w:ascii="Arial" w:hAnsi="Arial" w:cs="Arial"/>
          <w:lang w:eastAsia="fi-FI"/>
        </w:rPr>
        <w:t xml:space="preserve"> (i.e. m</w:t>
      </w:r>
      <w:r w:rsidR="00A42384">
        <w:rPr>
          <w:rFonts w:ascii="Arial" w:hAnsi="Arial" w:cs="Arial"/>
          <w:lang w:eastAsia="fi-FI"/>
        </w:rPr>
        <w:t xml:space="preserve"> </w:t>
      </w:r>
      <w:r w:rsidR="008A7EAA">
        <w:rPr>
          <w:rFonts w:ascii="Arial" w:hAnsi="Arial" w:cs="Arial"/>
          <w:lang w:eastAsia="fi-FI"/>
        </w:rPr>
        <w:t>+</w:t>
      </w:r>
      <w:r w:rsidR="00A42384">
        <w:rPr>
          <w:rFonts w:ascii="Arial" w:hAnsi="Arial" w:cs="Arial"/>
          <w:lang w:eastAsia="fi-FI"/>
        </w:rPr>
        <w:t xml:space="preserve"> </w:t>
      </w:r>
      <w:r w:rsidR="00667443" w:rsidRPr="00A55642">
        <w:rPr>
          <w:rFonts w:ascii="Arial" w:hAnsi="Arial" w:cs="Arial"/>
          <w:lang w:eastAsia="fi-FI"/>
        </w:rPr>
        <w:t>n switches in total), which controls</w:t>
      </w:r>
      <w:r w:rsidR="00E03B17" w:rsidRPr="00A55642">
        <w:rPr>
          <w:rFonts w:ascii="Arial" w:hAnsi="Arial" w:cs="Arial"/>
          <w:lang w:eastAsia="fi-FI"/>
        </w:rPr>
        <w:t xml:space="preserve"> the on-off state of the lightbulbs for the corresponding row or column. Initially, all switches are turned off. </w:t>
      </w:r>
      <w:r w:rsidR="004E152D" w:rsidRPr="00A55642">
        <w:rPr>
          <w:rFonts w:ascii="Arial" w:hAnsi="Arial" w:cs="Arial"/>
          <w:lang w:eastAsia="fi-FI"/>
        </w:rPr>
        <w:t xml:space="preserve">Toggling a switch will change the state of the </w:t>
      </w:r>
      <w:r w:rsidR="001160F6" w:rsidRPr="00A55642">
        <w:rPr>
          <w:rFonts w:ascii="Arial" w:hAnsi="Arial" w:cs="Arial"/>
          <w:lang w:eastAsia="fi-FI"/>
        </w:rPr>
        <w:t xml:space="preserve">light bulbs </w:t>
      </w:r>
      <w:r w:rsidR="0073001C">
        <w:rPr>
          <w:rFonts w:ascii="Arial" w:hAnsi="Arial" w:cs="Arial"/>
          <w:lang w:eastAsia="fi-FI"/>
        </w:rPr>
        <w:t>of</w:t>
      </w:r>
      <w:r w:rsidR="00934FDB" w:rsidRPr="00A55642">
        <w:rPr>
          <w:rFonts w:ascii="Arial" w:hAnsi="Arial" w:cs="Arial"/>
          <w:lang w:eastAsia="fi-FI"/>
        </w:rPr>
        <w:t xml:space="preserve"> the corresponding row or column (off </w:t>
      </w:r>
      <w:r w:rsidR="008A7EAA">
        <w:rPr>
          <w:rFonts w:ascii="Arial" w:hAnsi="Arial" w:cs="Arial"/>
          <w:lang w:eastAsia="fi-FI"/>
        </w:rPr>
        <w:t>→</w:t>
      </w:r>
      <w:r w:rsidR="00934FDB" w:rsidRPr="00A55642">
        <w:rPr>
          <w:rFonts w:ascii="Arial" w:hAnsi="Arial" w:cs="Arial"/>
          <w:lang w:eastAsia="fi-FI"/>
        </w:rPr>
        <w:t xml:space="preserve"> on or on </w:t>
      </w:r>
      <w:r w:rsidR="008A7EAA">
        <w:rPr>
          <w:rFonts w:ascii="Arial" w:hAnsi="Arial" w:cs="Arial"/>
          <w:lang w:eastAsia="fi-FI"/>
        </w:rPr>
        <w:t>→</w:t>
      </w:r>
      <w:r w:rsidR="00934FDB" w:rsidRPr="00A55642">
        <w:rPr>
          <w:rFonts w:ascii="Arial" w:hAnsi="Arial" w:cs="Arial"/>
          <w:lang w:eastAsia="fi-FI"/>
        </w:rPr>
        <w:t xml:space="preserve"> off)</w:t>
      </w:r>
      <w:r w:rsidR="0050247C" w:rsidRPr="00A55642">
        <w:rPr>
          <w:rFonts w:ascii="Arial" w:hAnsi="Arial" w:cs="Arial"/>
          <w:lang w:eastAsia="fi-FI"/>
        </w:rPr>
        <w:t xml:space="preserve">. </w:t>
      </w:r>
      <w:r w:rsidR="00C33468" w:rsidRPr="00A55642">
        <w:rPr>
          <w:rFonts w:ascii="Arial" w:hAnsi="Arial" w:cs="Arial"/>
          <w:lang w:eastAsia="fi-FI"/>
        </w:rPr>
        <w:t xml:space="preserve">In the game, the first player will </w:t>
      </w:r>
      <w:r w:rsidR="00C16022" w:rsidRPr="00A55642">
        <w:rPr>
          <w:rFonts w:ascii="Arial" w:hAnsi="Arial" w:cs="Arial"/>
          <w:lang w:eastAsia="fi-FI"/>
        </w:rPr>
        <w:t>choose some of the lightbulbs to be turned on</w:t>
      </w:r>
      <w:r w:rsidR="002F16D2" w:rsidRPr="00A55642">
        <w:rPr>
          <w:rFonts w:ascii="Arial" w:hAnsi="Arial" w:cs="Arial"/>
          <w:lang w:eastAsia="fi-FI"/>
        </w:rPr>
        <w:t xml:space="preserve"> (independent of the switches; the switches are still toggled off). Afterwards, the </w:t>
      </w:r>
      <w:r w:rsidR="002F16D2" w:rsidRPr="00070B96">
        <w:rPr>
          <w:rFonts w:ascii="Arial" w:hAnsi="Arial" w:cs="Arial"/>
          <w:lang w:eastAsia="fi-FI"/>
        </w:rPr>
        <w:t xml:space="preserve">second player </w:t>
      </w:r>
      <w:r w:rsidR="00632015" w:rsidRPr="00070B96">
        <w:rPr>
          <w:rFonts w:ascii="Arial" w:hAnsi="Arial" w:cs="Arial"/>
          <w:lang w:eastAsia="fi-FI"/>
        </w:rPr>
        <w:t>will use the switches to</w:t>
      </w:r>
      <w:r w:rsidR="006A00E1" w:rsidRPr="00070B96">
        <w:rPr>
          <w:rFonts w:ascii="Arial" w:hAnsi="Arial" w:cs="Arial"/>
          <w:lang w:eastAsia="fi-FI"/>
        </w:rPr>
        <w:t xml:space="preserve"> keep as many lightbulbs as possible off.</w:t>
      </w:r>
      <w:r w:rsidR="004F13A2" w:rsidRPr="00070B96">
        <w:rPr>
          <w:rFonts w:ascii="Arial" w:hAnsi="Arial" w:cs="Arial"/>
          <w:lang w:eastAsia="fi-FI"/>
        </w:rPr>
        <w:t xml:space="preserve"> Finding the optimal choice </w:t>
      </w:r>
      <w:r w:rsidR="00444CE7" w:rsidRPr="00070B96">
        <w:rPr>
          <w:rFonts w:ascii="Arial" w:hAnsi="Arial" w:cs="Arial"/>
          <w:lang w:eastAsia="fi-FI"/>
        </w:rPr>
        <w:t>for the second player is a</w:t>
      </w:r>
      <w:r w:rsidR="00E51F53">
        <w:rPr>
          <w:rFonts w:ascii="Arial" w:hAnsi="Arial" w:cs="Arial"/>
          <w:lang w:eastAsia="fi-FI"/>
        </w:rPr>
        <w:t>n</w:t>
      </w:r>
      <w:r w:rsidR="00444CE7" w:rsidRPr="00070B96">
        <w:rPr>
          <w:rFonts w:ascii="Arial" w:hAnsi="Arial" w:cs="Arial"/>
          <w:lang w:eastAsia="fi-FI"/>
        </w:rPr>
        <w:t xml:space="preserve"> NP-hard problem [</w:t>
      </w:r>
      <w:r w:rsidR="000D28AC" w:rsidRPr="00070B96">
        <w:rPr>
          <w:rFonts w:ascii="Arial" w:hAnsi="Arial" w:cs="Arial"/>
          <w:lang w:eastAsia="fi-FI"/>
        </w:rPr>
        <w:t>6</w:t>
      </w:r>
      <w:r w:rsidR="00444CE7" w:rsidRPr="00070B96">
        <w:rPr>
          <w:rFonts w:ascii="Arial" w:hAnsi="Arial" w:cs="Arial"/>
          <w:lang w:eastAsia="fi-FI"/>
        </w:rPr>
        <w:t>].</w:t>
      </w:r>
    </w:p>
    <w:p w14:paraId="1AE3F3AC" w14:textId="67069B66" w:rsidR="0089166E" w:rsidRPr="0089166E" w:rsidRDefault="0089166E" w:rsidP="0089166E">
      <w:pPr>
        <w:pStyle w:val="Caption"/>
        <w:ind w:firstLine="0"/>
        <w:rPr>
          <w:rFonts w:ascii="Arial" w:hAnsi="Arial" w:cs="Arial"/>
          <w:b w:val="0"/>
          <w:bCs w:val="0"/>
          <w:lang w:eastAsia="fi-FI"/>
        </w:rPr>
      </w:pPr>
      <w:r w:rsidRPr="0089166E">
        <w:rPr>
          <w:rFonts w:ascii="Arial" w:hAnsi="Arial" w:cs="Arial"/>
          <w:b w:val="0"/>
          <w:bCs w:val="0"/>
          <w:lang w:eastAsia="fi-FI"/>
        </w:rPr>
        <w:t xml:space="preserve">An example of Gale-Berlekamp Switch Game is shown in Figure 3. </w:t>
      </w:r>
      <w:r>
        <w:rPr>
          <w:rFonts w:ascii="Arial" w:hAnsi="Arial" w:cs="Arial"/>
          <w:b w:val="0"/>
          <w:bCs w:val="0"/>
          <w:lang w:eastAsia="fi-FI"/>
        </w:rPr>
        <w:t>At the start, all the switches and light bulbs are turned off (1), denoted by ‘0’. Then, player 1 will choose some light bulbs to be turned on (2), denoted by ‘1’. Lastly, player 2’s goal is to use the switches to turn off as many light bulbs as possible (3). By turning on the first column-switch (on the top from left to right) and the second row-switch (on the left from top to bottom), player 2 is able to reduce the number of lit bulbs from 5 to 1.</w:t>
      </w:r>
      <w:r w:rsidR="00F7541D">
        <w:rPr>
          <w:rFonts w:ascii="Arial" w:hAnsi="Arial" w:cs="Arial"/>
          <w:b w:val="0"/>
          <w:bCs w:val="0"/>
          <w:lang w:eastAsia="fi-FI"/>
        </w:rPr>
        <w:t xml:space="preserve"> </w:t>
      </w:r>
    </w:p>
    <w:p w14:paraId="510957B6" w14:textId="74D53928" w:rsidR="00CF69AD" w:rsidRPr="00DA77A6" w:rsidRDefault="00630D57" w:rsidP="00DA77A6">
      <w:pPr>
        <w:autoSpaceDE w:val="0"/>
        <w:autoSpaceDN w:val="0"/>
        <w:spacing w:after="120" w:line="240" w:lineRule="auto"/>
        <w:ind w:firstLine="0"/>
        <w:rPr>
          <w:rFonts w:ascii="Arial" w:hAnsi="Arial" w:cs="Arial"/>
          <w:lang w:eastAsia="fi-FI"/>
        </w:rPr>
      </w:pPr>
      <w:r>
        <w:rPr>
          <w:noProof/>
          <w:lang w:eastAsia="fi-FI"/>
        </w:rPr>
        <w:drawing>
          <wp:inline distT="0" distB="0" distL="0" distR="0" wp14:anchorId="5DD868C9" wp14:editId="0941B847">
            <wp:extent cx="2864485" cy="83185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485" cy="831850"/>
                    </a:xfrm>
                    <a:prstGeom prst="rect">
                      <a:avLst/>
                    </a:prstGeom>
                    <a:noFill/>
                    <a:ln>
                      <a:noFill/>
                    </a:ln>
                  </pic:spPr>
                </pic:pic>
              </a:graphicData>
            </a:graphic>
          </wp:inline>
        </w:drawing>
      </w:r>
    </w:p>
    <w:p w14:paraId="2082A4B1" w14:textId="5EBAA9F8" w:rsidR="00575E50" w:rsidRPr="00DA77A6" w:rsidRDefault="00CF69AD" w:rsidP="00DA77A6">
      <w:pPr>
        <w:pStyle w:val="Caption"/>
        <w:jc w:val="center"/>
        <w:rPr>
          <w:rFonts w:ascii="Arial" w:hAnsi="Arial" w:cs="Arial"/>
          <w:b w:val="0"/>
          <w:bCs w:val="0"/>
          <w:caps/>
          <w:smallCaps/>
          <w:sz w:val="24"/>
          <w:szCs w:val="24"/>
        </w:rPr>
      </w:pPr>
      <w:r w:rsidRPr="00575E50">
        <w:rPr>
          <w:rFonts w:ascii="Arial" w:hAnsi="Arial" w:cs="Arial"/>
          <w:b w:val="0"/>
          <w:bCs w:val="0"/>
        </w:rPr>
        <w:t xml:space="preserve">Figure </w:t>
      </w:r>
      <w:r w:rsidR="00AC62BE">
        <w:rPr>
          <w:rFonts w:ascii="Arial" w:hAnsi="Arial" w:cs="Arial"/>
          <w:b w:val="0"/>
          <w:bCs w:val="0"/>
        </w:rPr>
        <w:t>3</w:t>
      </w:r>
      <w:r w:rsidR="00575E50" w:rsidRPr="00575E50">
        <w:rPr>
          <w:rFonts w:ascii="Arial" w:hAnsi="Arial" w:cs="Arial"/>
          <w:b w:val="0"/>
          <w:bCs w:val="0"/>
        </w:rPr>
        <w:t xml:space="preserve">. </w:t>
      </w:r>
      <w:r w:rsidR="00575E50">
        <w:rPr>
          <w:rFonts w:ascii="Arial" w:hAnsi="Arial" w:cs="Arial"/>
          <w:b w:val="0"/>
          <w:bCs w:val="0"/>
        </w:rPr>
        <w:t>An example of Gale-Berlekamp Switch Game</w:t>
      </w:r>
      <w:r w:rsidR="0089166E">
        <w:rPr>
          <w:rFonts w:ascii="Arial" w:hAnsi="Arial" w:cs="Arial"/>
          <w:b w:val="0"/>
          <w:bCs w:val="0"/>
        </w:rPr>
        <w:t xml:space="preserve"> played by two players</w:t>
      </w:r>
      <w:r w:rsidR="00575E50">
        <w:rPr>
          <w:rFonts w:ascii="Arial" w:hAnsi="Arial" w:cs="Arial"/>
          <w:b w:val="0"/>
          <w:bCs w:val="0"/>
        </w:rPr>
        <w:t xml:space="preserve">. </w:t>
      </w:r>
    </w:p>
    <w:p w14:paraId="11A32D6C" w14:textId="57D28734" w:rsidR="00D236D4" w:rsidRPr="00A55642" w:rsidRDefault="00D236D4" w:rsidP="00D236D4">
      <w:pPr>
        <w:pStyle w:val="Heading1"/>
        <w:numPr>
          <w:ilvl w:val="0"/>
          <w:numId w:val="0"/>
        </w:numPr>
        <w:spacing w:before="240" w:after="120"/>
        <w:rPr>
          <w:rFonts w:ascii="Arial" w:hAnsi="Arial" w:cs="Arial"/>
          <w:b/>
          <w:caps/>
          <w:smallCaps w:val="0"/>
          <w:noProof w:val="0"/>
          <w:sz w:val="24"/>
          <w:szCs w:val="24"/>
          <w:lang w:val="en-GB"/>
        </w:rPr>
      </w:pPr>
      <w:r w:rsidRPr="00A55642">
        <w:rPr>
          <w:rFonts w:ascii="Arial" w:hAnsi="Arial" w:cs="Arial"/>
          <w:b/>
          <w:caps/>
          <w:smallCaps w:val="0"/>
          <w:noProof w:val="0"/>
          <w:sz w:val="24"/>
          <w:szCs w:val="24"/>
          <w:lang w:val="en-GB"/>
        </w:rPr>
        <w:t>2 AIMS AND OBJECTIVES</w:t>
      </w:r>
    </w:p>
    <w:p w14:paraId="69F0C740" w14:textId="7D1D736D" w:rsidR="00825065" w:rsidRDefault="008765E1"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w:t>
      </w:r>
      <w:r w:rsidR="00415538">
        <w:rPr>
          <w:rFonts w:ascii="Arial" w:hAnsi="Arial" w:cs="Arial"/>
          <w:lang w:eastAsia="fi-FI"/>
        </w:rPr>
        <w:t>LSB substitution</w:t>
      </w:r>
      <w:r w:rsidR="001948D4" w:rsidRPr="00070B96">
        <w:rPr>
          <w:rFonts w:ascii="Arial" w:hAnsi="Arial" w:cs="Arial"/>
          <w:lang w:eastAsia="fi-FI"/>
        </w:rPr>
        <w:t>,</w:t>
      </w:r>
      <w:r w:rsidR="00825065">
        <w:rPr>
          <w:rFonts w:ascii="Arial" w:hAnsi="Arial" w:cs="Arial"/>
          <w:lang w:eastAsia="fi-FI"/>
        </w:rPr>
        <w:t xml:space="preserve"> regardless of wh</w:t>
      </w:r>
      <w:r w:rsidR="004914B5">
        <w:rPr>
          <w:rFonts w:ascii="Arial" w:hAnsi="Arial" w:cs="Arial"/>
          <w:lang w:eastAsia="fi-FI"/>
        </w:rPr>
        <w:t>ichever technique is used (e.g. LSBR, LSBM),</w:t>
      </w:r>
      <w:r w:rsidR="001948D4" w:rsidRPr="00070B96">
        <w:rPr>
          <w:rFonts w:ascii="Arial" w:hAnsi="Arial" w:cs="Arial"/>
          <w:lang w:eastAsia="fi-FI"/>
        </w:rPr>
        <w:t xml:space="preserve"> the higher the number of LSB changed to the cover image</w:t>
      </w:r>
      <w:r w:rsidR="00843AE5" w:rsidRPr="00070B96">
        <w:rPr>
          <w:rFonts w:ascii="Arial" w:hAnsi="Arial" w:cs="Arial"/>
          <w:lang w:eastAsia="fi-FI"/>
        </w:rPr>
        <w:t xml:space="preserve">, the easier it is for the hidden information to be detected by </w:t>
      </w:r>
      <w:r w:rsidR="000C7833" w:rsidRPr="00070B96">
        <w:rPr>
          <w:rFonts w:ascii="Arial" w:hAnsi="Arial" w:cs="Arial"/>
          <w:lang w:eastAsia="fi-FI"/>
        </w:rPr>
        <w:t>detection tools</w:t>
      </w:r>
      <w:r w:rsidR="00B80E1F" w:rsidRPr="00070B96">
        <w:rPr>
          <w:rFonts w:ascii="Arial" w:hAnsi="Arial" w:cs="Arial"/>
          <w:lang w:eastAsia="fi-FI"/>
        </w:rPr>
        <w:t xml:space="preserve"> [</w:t>
      </w:r>
      <w:r w:rsidR="00C6660E" w:rsidRPr="00070B96">
        <w:rPr>
          <w:rFonts w:ascii="Arial" w:hAnsi="Arial" w:cs="Arial"/>
          <w:lang w:eastAsia="fi-FI"/>
        </w:rPr>
        <w:t>7</w:t>
      </w:r>
      <w:r w:rsidR="00B80E1F" w:rsidRPr="00070B96">
        <w:rPr>
          <w:rFonts w:ascii="Arial" w:hAnsi="Arial" w:cs="Arial"/>
          <w:lang w:eastAsia="fi-FI"/>
        </w:rPr>
        <w:t>]</w:t>
      </w:r>
      <w:r w:rsidR="000C7833" w:rsidRPr="00070B96">
        <w:rPr>
          <w:rFonts w:ascii="Arial" w:hAnsi="Arial" w:cs="Arial"/>
          <w:lang w:eastAsia="fi-FI"/>
        </w:rPr>
        <w:t>.</w:t>
      </w:r>
    </w:p>
    <w:p w14:paraId="5A410D77" w14:textId="14A149B3" w:rsidR="00825065" w:rsidRDefault="009826B7" w:rsidP="006A40A8">
      <w:pPr>
        <w:autoSpaceDE w:val="0"/>
        <w:autoSpaceDN w:val="0"/>
        <w:spacing w:after="120" w:line="240" w:lineRule="auto"/>
        <w:ind w:firstLine="0"/>
        <w:rPr>
          <w:rFonts w:ascii="Arial" w:hAnsi="Arial" w:cs="Arial"/>
          <w:lang w:eastAsia="fi-FI"/>
        </w:rPr>
      </w:pPr>
      <w:r>
        <w:rPr>
          <w:rFonts w:ascii="Arial" w:hAnsi="Arial" w:cs="Arial"/>
          <w:lang w:eastAsia="fi-FI"/>
        </w:rPr>
        <w:t>Wi</w:t>
      </w:r>
      <w:r w:rsidR="00874FB3">
        <w:rPr>
          <w:rFonts w:ascii="Arial" w:hAnsi="Arial" w:cs="Arial"/>
          <w:lang w:eastAsia="fi-FI"/>
        </w:rPr>
        <w:t>th re</w:t>
      </w:r>
      <w:r w:rsidR="007A79BA">
        <w:rPr>
          <w:rFonts w:ascii="Arial" w:hAnsi="Arial" w:cs="Arial"/>
          <w:lang w:eastAsia="fi-FI"/>
        </w:rPr>
        <w:t>gards</w:t>
      </w:r>
      <w:r w:rsidR="00874FB3">
        <w:rPr>
          <w:rFonts w:ascii="Arial" w:hAnsi="Arial" w:cs="Arial"/>
          <w:lang w:eastAsia="fi-FI"/>
        </w:rPr>
        <w:t xml:space="preserve"> to this information, </w:t>
      </w:r>
      <w:r w:rsidR="00D52A0D">
        <w:rPr>
          <w:rFonts w:ascii="Arial" w:hAnsi="Arial" w:cs="Arial"/>
          <w:lang w:eastAsia="fi-FI"/>
        </w:rPr>
        <w:t xml:space="preserve">this research proposes the integration of </w:t>
      </w:r>
      <w:r w:rsidR="008204E8" w:rsidRPr="00A55642">
        <w:rPr>
          <w:rFonts w:ascii="Arial" w:hAnsi="Arial" w:cs="Arial"/>
          <w:lang w:eastAsia="fi-FI"/>
        </w:rPr>
        <w:t>Gale-Berlekamp Switch Game</w:t>
      </w:r>
      <w:r w:rsidR="008204E8">
        <w:rPr>
          <w:rFonts w:ascii="Arial" w:hAnsi="Arial" w:cs="Arial"/>
          <w:lang w:eastAsia="fi-FI"/>
        </w:rPr>
        <w:t xml:space="preserve"> in image steganography</w:t>
      </w:r>
      <w:r w:rsidR="00876C24">
        <w:rPr>
          <w:rFonts w:ascii="Arial" w:hAnsi="Arial" w:cs="Arial"/>
          <w:lang w:eastAsia="fi-FI"/>
        </w:rPr>
        <w:t xml:space="preserve">. This approach strategically minimizes </w:t>
      </w:r>
      <w:r w:rsidR="008D1A61">
        <w:rPr>
          <w:rFonts w:ascii="Arial" w:hAnsi="Arial" w:cs="Arial"/>
          <w:lang w:eastAsia="fi-FI"/>
        </w:rPr>
        <w:t xml:space="preserve">the number of alterations required to the LSBs </w:t>
      </w:r>
      <w:r w:rsidR="008204E8">
        <w:rPr>
          <w:rFonts w:ascii="Arial" w:hAnsi="Arial" w:cs="Arial"/>
          <w:lang w:eastAsia="fi-FI"/>
        </w:rPr>
        <w:t xml:space="preserve">during LSB substitution, </w:t>
      </w:r>
      <w:r w:rsidR="007A4AD5">
        <w:rPr>
          <w:rFonts w:ascii="Arial" w:hAnsi="Arial" w:cs="Arial"/>
          <w:lang w:eastAsia="fi-FI"/>
        </w:rPr>
        <w:t>thereby</w:t>
      </w:r>
      <w:r w:rsidR="008204E8">
        <w:rPr>
          <w:rFonts w:ascii="Arial" w:hAnsi="Arial" w:cs="Arial"/>
          <w:lang w:eastAsia="fi-FI"/>
        </w:rPr>
        <w:t xml:space="preserve"> enhancing the s</w:t>
      </w:r>
      <w:r w:rsidR="00FF69A9">
        <w:rPr>
          <w:rFonts w:ascii="Arial" w:hAnsi="Arial" w:cs="Arial"/>
          <w:lang w:eastAsia="fi-FI"/>
        </w:rPr>
        <w:t>ecurity of</w:t>
      </w:r>
      <w:r w:rsidR="001839D7">
        <w:rPr>
          <w:rFonts w:ascii="Arial" w:hAnsi="Arial" w:cs="Arial"/>
          <w:lang w:eastAsia="fi-FI"/>
        </w:rPr>
        <w:t xml:space="preserve"> the hidden information</w:t>
      </w:r>
      <w:r w:rsidR="007A4AD5">
        <w:rPr>
          <w:rFonts w:ascii="Arial" w:hAnsi="Arial" w:cs="Arial"/>
          <w:lang w:eastAsia="fi-FI"/>
        </w:rPr>
        <w:t>, without compromising</w:t>
      </w:r>
      <w:r w:rsidR="00063E8A">
        <w:rPr>
          <w:rFonts w:ascii="Arial" w:hAnsi="Arial" w:cs="Arial"/>
          <w:lang w:eastAsia="fi-FI"/>
        </w:rPr>
        <w:t xml:space="preserve"> its integrity.</w:t>
      </w:r>
    </w:p>
    <w:p w14:paraId="27A3149E" w14:textId="05F5C98F" w:rsidR="0090425B" w:rsidRDefault="0090425B" w:rsidP="0090425B">
      <w:pPr>
        <w:pStyle w:val="Heading1"/>
        <w:numPr>
          <w:ilvl w:val="0"/>
          <w:numId w:val="0"/>
        </w:numPr>
        <w:spacing w:before="240" w:after="120"/>
        <w:rPr>
          <w:rFonts w:ascii="Arial" w:hAnsi="Arial" w:cs="Arial"/>
          <w:b/>
          <w:caps/>
          <w:smallCaps w:val="0"/>
          <w:noProof w:val="0"/>
          <w:sz w:val="24"/>
          <w:szCs w:val="24"/>
          <w:lang w:val="en-GB"/>
        </w:rPr>
      </w:pPr>
      <w:r w:rsidRPr="00A55642">
        <w:rPr>
          <w:rFonts w:ascii="Arial" w:hAnsi="Arial" w:cs="Arial"/>
          <w:b/>
          <w:caps/>
          <w:smallCaps w:val="0"/>
          <w:noProof w:val="0"/>
          <w:sz w:val="24"/>
          <w:szCs w:val="24"/>
          <w:lang w:val="en-GB"/>
        </w:rPr>
        <w:t xml:space="preserve">3 </w:t>
      </w:r>
      <w:r w:rsidR="00066D49" w:rsidRPr="00A55642">
        <w:rPr>
          <w:rFonts w:ascii="Arial" w:hAnsi="Arial" w:cs="Arial"/>
          <w:b/>
          <w:caps/>
          <w:smallCaps w:val="0"/>
          <w:noProof w:val="0"/>
          <w:sz w:val="24"/>
          <w:szCs w:val="24"/>
          <w:lang w:val="en-GB"/>
        </w:rPr>
        <w:t>METHODOLOGIES</w:t>
      </w:r>
    </w:p>
    <w:p w14:paraId="0929486A" w14:textId="3D922C9E" w:rsidR="00860CD0" w:rsidRPr="00186BD7" w:rsidRDefault="00860CD0" w:rsidP="00186BD7">
      <w:pPr>
        <w:autoSpaceDE w:val="0"/>
        <w:autoSpaceDN w:val="0"/>
        <w:spacing w:after="120" w:line="240" w:lineRule="auto"/>
        <w:ind w:firstLine="0"/>
        <w:rPr>
          <w:rFonts w:ascii="Arial" w:hAnsi="Arial" w:cs="Arial"/>
          <w:b/>
          <w:caps/>
          <w:sz w:val="24"/>
        </w:rPr>
      </w:pPr>
      <w:r w:rsidRPr="001A5882">
        <w:rPr>
          <w:rFonts w:ascii="Arial" w:hAnsi="Arial" w:cs="Arial"/>
          <w:b/>
          <w:caps/>
          <w:sz w:val="24"/>
        </w:rPr>
        <w:t xml:space="preserve">3.1 </w:t>
      </w:r>
      <w:r w:rsidR="00186BD7" w:rsidRPr="001A5882">
        <w:rPr>
          <w:rFonts w:ascii="Arial" w:hAnsi="Arial" w:cs="Arial"/>
          <w:b/>
          <w:caps/>
          <w:sz w:val="24"/>
        </w:rPr>
        <w:t>Preparations</w:t>
      </w:r>
    </w:p>
    <w:p w14:paraId="1614DCAA" w14:textId="6803509C" w:rsidR="007C5347" w:rsidRDefault="00AF138D"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We</w:t>
      </w:r>
      <w:r w:rsidR="007B57FC" w:rsidRPr="00A55642">
        <w:rPr>
          <w:rFonts w:ascii="Arial" w:hAnsi="Arial" w:cs="Arial"/>
          <w:lang w:eastAsia="fi-FI"/>
        </w:rPr>
        <w:t xml:space="preserve"> prepare a </w:t>
      </w:r>
      <w:r w:rsidR="009C3454">
        <w:rPr>
          <w:rFonts w:ascii="Arial" w:hAnsi="Arial" w:cs="Arial"/>
          <w:lang w:eastAsia="fi-FI"/>
        </w:rPr>
        <w:t>C</w:t>
      </w:r>
      <w:r w:rsidR="007B57FC" w:rsidRPr="00A55642">
        <w:rPr>
          <w:rFonts w:ascii="Arial" w:hAnsi="Arial" w:cs="Arial"/>
          <w:lang w:eastAsia="fi-FI"/>
        </w:rPr>
        <w:t xml:space="preserve">over </w:t>
      </w:r>
      <w:r w:rsidR="009C3454">
        <w:rPr>
          <w:rFonts w:ascii="Arial" w:hAnsi="Arial" w:cs="Arial"/>
          <w:lang w:eastAsia="fi-FI"/>
        </w:rPr>
        <w:t>I</w:t>
      </w:r>
      <w:r w:rsidR="007B57FC" w:rsidRPr="00A55642">
        <w:rPr>
          <w:rFonts w:ascii="Arial" w:hAnsi="Arial" w:cs="Arial"/>
          <w:lang w:eastAsia="fi-FI"/>
        </w:rPr>
        <w:t>mage</w:t>
      </w:r>
      <w:r w:rsidR="0006215B" w:rsidRPr="00A55642">
        <w:rPr>
          <w:rFonts w:ascii="Arial" w:hAnsi="Arial" w:cs="Arial"/>
          <w:lang w:eastAsia="fi-FI"/>
        </w:rPr>
        <w:t xml:space="preserve">, which is the image we wish to </w:t>
      </w:r>
      <w:r w:rsidR="00074DF2">
        <w:rPr>
          <w:rFonts w:ascii="Arial" w:hAnsi="Arial" w:cs="Arial"/>
          <w:lang w:eastAsia="fi-FI"/>
        </w:rPr>
        <w:t>embed</w:t>
      </w:r>
      <w:r w:rsidR="0006215B" w:rsidRPr="00A55642">
        <w:rPr>
          <w:rFonts w:ascii="Arial" w:hAnsi="Arial" w:cs="Arial"/>
          <w:lang w:eastAsia="fi-FI"/>
        </w:rPr>
        <w:t xml:space="preserve"> information in, as well as the information we wish to </w:t>
      </w:r>
      <w:r w:rsidR="00074DF2">
        <w:rPr>
          <w:rFonts w:ascii="Arial" w:hAnsi="Arial" w:cs="Arial"/>
          <w:lang w:eastAsia="fi-FI"/>
        </w:rPr>
        <w:t>embed</w:t>
      </w:r>
      <w:r w:rsidR="002169F1">
        <w:rPr>
          <w:rFonts w:ascii="Arial" w:hAnsi="Arial" w:cs="Arial"/>
          <w:lang w:eastAsia="fi-FI"/>
        </w:rPr>
        <w:t xml:space="preserve"> (i.e. hide)</w:t>
      </w:r>
      <w:r w:rsidR="0006215B" w:rsidRPr="00A55642">
        <w:rPr>
          <w:rFonts w:ascii="Arial" w:hAnsi="Arial" w:cs="Arial"/>
          <w:lang w:eastAsia="fi-FI"/>
        </w:rPr>
        <w:t xml:space="preserve">. </w:t>
      </w:r>
      <w:r w:rsidR="007830FE">
        <w:rPr>
          <w:rFonts w:ascii="Arial" w:hAnsi="Arial" w:cs="Arial"/>
          <w:lang w:eastAsia="fi-FI"/>
        </w:rPr>
        <w:t xml:space="preserve">We </w:t>
      </w:r>
      <w:r w:rsidR="007B055A">
        <w:rPr>
          <w:rFonts w:ascii="Arial" w:hAnsi="Arial" w:cs="Arial"/>
          <w:lang w:eastAsia="fi-FI"/>
        </w:rPr>
        <w:t xml:space="preserve">will convert the Cover Image to a LSB Matrix, where each </w:t>
      </w:r>
      <w:r w:rsidR="002D62DF">
        <w:rPr>
          <w:rFonts w:ascii="Arial" w:hAnsi="Arial" w:cs="Arial"/>
          <w:lang w:eastAsia="fi-FI"/>
        </w:rPr>
        <w:t xml:space="preserve">element in the LSB Matrix corresponds to </w:t>
      </w:r>
      <w:r w:rsidR="007830FE">
        <w:rPr>
          <w:rFonts w:ascii="Arial" w:hAnsi="Arial" w:cs="Arial"/>
          <w:lang w:eastAsia="fi-FI"/>
        </w:rPr>
        <w:t xml:space="preserve">the LSB of the pixel value </w:t>
      </w:r>
      <w:r w:rsidR="00DD341C">
        <w:rPr>
          <w:rFonts w:ascii="Arial" w:hAnsi="Arial" w:cs="Arial"/>
          <w:lang w:eastAsia="fi-FI"/>
        </w:rPr>
        <w:t>in</w:t>
      </w:r>
      <w:r w:rsidR="007830FE">
        <w:rPr>
          <w:rFonts w:ascii="Arial" w:hAnsi="Arial" w:cs="Arial"/>
          <w:lang w:eastAsia="fi-FI"/>
        </w:rPr>
        <w:t xml:space="preserve"> the </w:t>
      </w:r>
      <w:r w:rsidR="00E22819">
        <w:rPr>
          <w:rFonts w:ascii="Arial" w:hAnsi="Arial" w:cs="Arial"/>
          <w:lang w:eastAsia="fi-FI"/>
        </w:rPr>
        <w:t xml:space="preserve">Cover Image. </w:t>
      </w:r>
      <w:r w:rsidR="00BF368B">
        <w:rPr>
          <w:rFonts w:ascii="Arial" w:hAnsi="Arial" w:cs="Arial"/>
          <w:lang w:eastAsia="fi-FI"/>
        </w:rPr>
        <w:t xml:space="preserve">For simplicity, we will assume that the Cover Image is in greyscale, that is, each pixel only </w:t>
      </w:r>
      <w:r w:rsidR="00DC144A">
        <w:rPr>
          <w:rFonts w:ascii="Arial" w:hAnsi="Arial" w:cs="Arial"/>
          <w:lang w:eastAsia="fi-FI"/>
        </w:rPr>
        <w:t>holds</w:t>
      </w:r>
      <w:r w:rsidR="00BF368B">
        <w:rPr>
          <w:rFonts w:ascii="Arial" w:hAnsi="Arial" w:cs="Arial"/>
          <w:lang w:eastAsia="fi-FI"/>
        </w:rPr>
        <w:t xml:space="preserve"> a single </w:t>
      </w:r>
      <w:r w:rsidR="00D33866">
        <w:rPr>
          <w:rFonts w:ascii="Arial" w:hAnsi="Arial" w:cs="Arial"/>
          <w:lang w:eastAsia="fi-FI"/>
        </w:rPr>
        <w:t>8-bit</w:t>
      </w:r>
      <w:r w:rsidR="00DC144A">
        <w:rPr>
          <w:rFonts w:ascii="Arial" w:hAnsi="Arial" w:cs="Arial"/>
          <w:lang w:eastAsia="fi-FI"/>
        </w:rPr>
        <w:t xml:space="preserve"> value</w:t>
      </w:r>
      <w:r w:rsidR="00713130">
        <w:rPr>
          <w:rFonts w:ascii="Arial" w:hAnsi="Arial" w:cs="Arial"/>
          <w:lang w:eastAsia="fi-FI"/>
        </w:rPr>
        <w:t>, and thus only one LSB for each pixel.</w:t>
      </w:r>
      <w:r w:rsidR="00065484">
        <w:rPr>
          <w:rFonts w:ascii="Arial" w:hAnsi="Arial" w:cs="Arial"/>
          <w:lang w:eastAsia="fi-FI"/>
        </w:rPr>
        <w:t xml:space="preserve"> A Cover Image of size </w:t>
      </w:r>
      <w:r w:rsidR="00BF56D0">
        <w:rPr>
          <w:rFonts w:ascii="Arial" w:hAnsi="Arial" w:cs="Arial"/>
          <w:lang w:eastAsia="fi-FI"/>
        </w:rPr>
        <w:t>(</w:t>
      </w:r>
      <w:r w:rsidR="00D9659B">
        <w:rPr>
          <w:rFonts w:ascii="Arial" w:hAnsi="Arial" w:cs="Arial"/>
          <w:lang w:eastAsia="fi-FI"/>
        </w:rPr>
        <w:t>w</w:t>
      </w:r>
      <w:r w:rsidR="00BF56D0">
        <w:rPr>
          <w:rFonts w:ascii="Arial" w:hAnsi="Arial" w:cs="Arial"/>
          <w:lang w:eastAsia="fi-FI"/>
        </w:rPr>
        <w:t xml:space="preserve"> </w:t>
      </w:r>
      <w:r w:rsidR="00D9659B">
        <w:rPr>
          <w:rFonts w:ascii="Arial" w:hAnsi="Arial" w:cs="Arial"/>
          <w:lang w:eastAsia="fi-FI"/>
        </w:rPr>
        <w:t>×</w:t>
      </w:r>
      <w:r w:rsidR="00BF56D0">
        <w:rPr>
          <w:rFonts w:ascii="Arial" w:hAnsi="Arial" w:cs="Arial"/>
          <w:lang w:eastAsia="fi-FI"/>
        </w:rPr>
        <w:t xml:space="preserve"> </w:t>
      </w:r>
      <w:r w:rsidR="00D9659B">
        <w:rPr>
          <w:rFonts w:ascii="Arial" w:hAnsi="Arial" w:cs="Arial"/>
          <w:lang w:eastAsia="fi-FI"/>
        </w:rPr>
        <w:t>h</w:t>
      </w:r>
      <w:r w:rsidR="00BF56D0">
        <w:rPr>
          <w:rFonts w:ascii="Arial" w:hAnsi="Arial" w:cs="Arial"/>
          <w:lang w:eastAsia="fi-FI"/>
        </w:rPr>
        <w:t>)</w:t>
      </w:r>
      <w:r w:rsidR="00D9659B">
        <w:rPr>
          <w:rFonts w:ascii="Arial" w:hAnsi="Arial" w:cs="Arial"/>
          <w:lang w:eastAsia="fi-FI"/>
        </w:rPr>
        <w:t xml:space="preserve"> will </w:t>
      </w:r>
      <w:r w:rsidR="00BF56D0">
        <w:rPr>
          <w:rFonts w:ascii="Arial" w:hAnsi="Arial" w:cs="Arial"/>
          <w:lang w:eastAsia="fi-FI"/>
        </w:rPr>
        <w:t xml:space="preserve">produce a </w:t>
      </w:r>
      <w:r w:rsidR="004F6BF7">
        <w:rPr>
          <w:rFonts w:ascii="Arial" w:hAnsi="Arial" w:cs="Arial"/>
          <w:lang w:eastAsia="fi-FI"/>
        </w:rPr>
        <w:t xml:space="preserve">LSB Matrix of </w:t>
      </w:r>
      <w:r w:rsidR="00307398">
        <w:rPr>
          <w:rFonts w:ascii="Arial" w:hAnsi="Arial" w:cs="Arial"/>
          <w:lang w:eastAsia="fi-FI"/>
        </w:rPr>
        <w:t xml:space="preserve">equal </w:t>
      </w:r>
      <w:r w:rsidR="004F6BF7">
        <w:rPr>
          <w:rFonts w:ascii="Arial" w:hAnsi="Arial" w:cs="Arial"/>
          <w:lang w:eastAsia="fi-FI"/>
        </w:rPr>
        <w:t xml:space="preserve">size (w × h). </w:t>
      </w:r>
      <w:r w:rsidR="00DC144A">
        <w:rPr>
          <w:rFonts w:ascii="Arial" w:hAnsi="Arial" w:cs="Arial"/>
          <w:lang w:eastAsia="fi-FI"/>
        </w:rPr>
        <w:t>In the</w:t>
      </w:r>
      <w:r w:rsidR="00E94E44">
        <w:rPr>
          <w:rFonts w:ascii="Arial" w:hAnsi="Arial" w:cs="Arial"/>
          <w:lang w:eastAsia="fi-FI"/>
        </w:rPr>
        <w:t xml:space="preserve"> case of RGB image, where each pixel holds three 8-bit values, each pixel </w:t>
      </w:r>
      <w:r w:rsidR="00713130">
        <w:rPr>
          <w:rFonts w:ascii="Arial" w:hAnsi="Arial" w:cs="Arial"/>
          <w:lang w:eastAsia="fi-FI"/>
        </w:rPr>
        <w:t xml:space="preserve">will have </w:t>
      </w:r>
      <w:r w:rsidR="004F6BF7">
        <w:rPr>
          <w:rFonts w:ascii="Arial" w:hAnsi="Arial" w:cs="Arial"/>
          <w:lang w:eastAsia="fi-FI"/>
        </w:rPr>
        <w:t>t</w:t>
      </w:r>
      <w:r w:rsidR="00773BBC">
        <w:rPr>
          <w:rFonts w:ascii="Arial" w:hAnsi="Arial" w:cs="Arial"/>
          <w:lang w:eastAsia="fi-FI"/>
        </w:rPr>
        <w:t xml:space="preserve">hree LSB. A Cover Image of size (w × h) will produce a LSB Matrix of size (w × h × 3). </w:t>
      </w:r>
      <w:r w:rsidR="00346ADE">
        <w:rPr>
          <w:rFonts w:ascii="Arial" w:hAnsi="Arial" w:cs="Arial"/>
          <w:lang w:eastAsia="fi-FI"/>
        </w:rPr>
        <w:t>To mitigate this, various possible ways</w:t>
      </w:r>
      <w:r w:rsidR="007D1FCD">
        <w:rPr>
          <w:rFonts w:ascii="Arial" w:hAnsi="Arial" w:cs="Arial"/>
          <w:lang w:eastAsia="fi-FI"/>
        </w:rPr>
        <w:t xml:space="preserve"> are </w:t>
      </w:r>
      <w:r w:rsidR="00562608">
        <w:rPr>
          <w:rFonts w:ascii="Arial" w:hAnsi="Arial" w:cs="Arial"/>
          <w:lang w:eastAsia="fi-FI"/>
        </w:rPr>
        <w:t>available</w:t>
      </w:r>
      <w:r w:rsidR="00346ADE">
        <w:rPr>
          <w:rFonts w:ascii="Arial" w:hAnsi="Arial" w:cs="Arial"/>
          <w:lang w:eastAsia="fi-FI"/>
        </w:rPr>
        <w:t xml:space="preserve">, </w:t>
      </w:r>
      <w:r w:rsidR="00261057">
        <w:rPr>
          <w:rFonts w:ascii="Arial" w:hAnsi="Arial" w:cs="Arial"/>
          <w:lang w:eastAsia="fi-FI"/>
        </w:rPr>
        <w:t>for example,</w:t>
      </w:r>
      <w:r w:rsidR="00346ADE">
        <w:rPr>
          <w:rFonts w:ascii="Arial" w:hAnsi="Arial" w:cs="Arial"/>
          <w:lang w:eastAsia="fi-FI"/>
        </w:rPr>
        <w:t xml:space="preserve"> simply</w:t>
      </w:r>
      <w:r w:rsidR="0017768D">
        <w:rPr>
          <w:rFonts w:ascii="Arial" w:hAnsi="Arial" w:cs="Arial"/>
          <w:lang w:eastAsia="fi-FI"/>
        </w:rPr>
        <w:t xml:space="preserve"> choosing one of the three</w:t>
      </w:r>
      <w:r w:rsidR="0099520F">
        <w:rPr>
          <w:rFonts w:ascii="Arial" w:hAnsi="Arial" w:cs="Arial"/>
          <w:lang w:eastAsia="fi-FI"/>
        </w:rPr>
        <w:t xml:space="preserve"> primary colours</w:t>
      </w:r>
      <w:r w:rsidR="00562608">
        <w:rPr>
          <w:rFonts w:ascii="Arial" w:hAnsi="Arial" w:cs="Arial"/>
          <w:lang w:eastAsia="fi-FI"/>
        </w:rPr>
        <w:t xml:space="preserve"> to embed</w:t>
      </w:r>
      <w:r w:rsidR="007C5347">
        <w:rPr>
          <w:rFonts w:ascii="Arial" w:hAnsi="Arial" w:cs="Arial"/>
          <w:lang w:eastAsia="fi-FI"/>
        </w:rPr>
        <w:t>, thus reducing the LSB Matrix to a 2-dimensional size of (w × h)</w:t>
      </w:r>
      <w:r w:rsidR="000C353D">
        <w:rPr>
          <w:rFonts w:ascii="Arial" w:hAnsi="Arial" w:cs="Arial"/>
          <w:lang w:eastAsia="fi-FI"/>
        </w:rPr>
        <w:t xml:space="preserve">, among other ways which will not be discussed </w:t>
      </w:r>
      <w:r w:rsidR="002E58BA">
        <w:rPr>
          <w:rFonts w:ascii="Arial" w:hAnsi="Arial" w:cs="Arial"/>
          <w:lang w:eastAsia="fi-FI"/>
        </w:rPr>
        <w:t>in this paper</w:t>
      </w:r>
      <w:r w:rsidR="000C353D">
        <w:rPr>
          <w:rFonts w:ascii="Arial" w:hAnsi="Arial" w:cs="Arial"/>
          <w:lang w:eastAsia="fi-FI"/>
        </w:rPr>
        <w:t>.</w:t>
      </w:r>
    </w:p>
    <w:p w14:paraId="7D9E08FA" w14:textId="11ABB43B" w:rsidR="00725CE1" w:rsidRPr="00070B96" w:rsidRDefault="00B64C09"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lastRenderedPageBreak/>
        <w:t xml:space="preserve">We will </w:t>
      </w:r>
      <w:r w:rsidR="000C353D">
        <w:rPr>
          <w:rFonts w:ascii="Arial" w:hAnsi="Arial" w:cs="Arial"/>
          <w:lang w:eastAsia="fi-FI"/>
        </w:rPr>
        <w:t xml:space="preserve">also </w:t>
      </w:r>
      <w:r w:rsidRPr="00A55642">
        <w:rPr>
          <w:rFonts w:ascii="Arial" w:hAnsi="Arial" w:cs="Arial"/>
          <w:lang w:eastAsia="fi-FI"/>
        </w:rPr>
        <w:t xml:space="preserve">convert the </w:t>
      </w:r>
      <w:r w:rsidR="005535FE" w:rsidRPr="00A55642">
        <w:rPr>
          <w:rFonts w:ascii="Arial" w:hAnsi="Arial" w:cs="Arial"/>
          <w:lang w:eastAsia="fi-FI"/>
        </w:rPr>
        <w:t xml:space="preserve">information to a </w:t>
      </w:r>
      <w:r w:rsidR="00D65388" w:rsidRPr="00A55642">
        <w:rPr>
          <w:rFonts w:ascii="Arial" w:hAnsi="Arial" w:cs="Arial"/>
          <w:lang w:eastAsia="fi-FI"/>
        </w:rPr>
        <w:t>binary sequence</w:t>
      </w:r>
      <w:r w:rsidR="00AC74EA" w:rsidRPr="00A55642">
        <w:rPr>
          <w:rFonts w:ascii="Arial" w:hAnsi="Arial" w:cs="Arial"/>
          <w:lang w:eastAsia="fi-FI"/>
        </w:rPr>
        <w:t xml:space="preserve"> of length</w:t>
      </w:r>
      <w:r w:rsidR="001F7966" w:rsidRPr="00A55642">
        <w:rPr>
          <w:rFonts w:ascii="Arial" w:hAnsi="Arial" w:cs="Arial"/>
          <w:lang w:eastAsia="fi-FI"/>
        </w:rPr>
        <w:t xml:space="preserve"> m</w:t>
      </w:r>
      <w:r w:rsidR="00D65388" w:rsidRPr="00A55642">
        <w:rPr>
          <w:rFonts w:ascii="Arial" w:hAnsi="Arial" w:cs="Arial"/>
          <w:lang w:eastAsia="fi-FI"/>
        </w:rPr>
        <w:t xml:space="preserve"> </w:t>
      </w:r>
      <w:r w:rsidR="00612863" w:rsidRPr="00A55642">
        <w:rPr>
          <w:rFonts w:ascii="Arial" w:hAnsi="Arial" w:cs="Arial"/>
          <w:lang w:eastAsia="fi-FI"/>
        </w:rPr>
        <w:t>and arrange it in a square</w:t>
      </w:r>
      <w:r w:rsidR="008415C4" w:rsidRPr="00A55642">
        <w:rPr>
          <w:rFonts w:ascii="Arial" w:hAnsi="Arial" w:cs="Arial"/>
          <w:lang w:eastAsia="fi-FI"/>
        </w:rPr>
        <w:t xml:space="preserve"> matrix shape</w:t>
      </w:r>
      <w:r w:rsidR="00FD4681">
        <w:rPr>
          <w:rFonts w:ascii="Arial" w:hAnsi="Arial" w:cs="Arial"/>
          <w:lang w:eastAsia="fi-FI"/>
        </w:rPr>
        <w:t xml:space="preserve"> of </w:t>
      </w:r>
      <w:r w:rsidR="00E529DA">
        <w:rPr>
          <w:rFonts w:ascii="Arial" w:hAnsi="Arial" w:cs="Arial"/>
          <w:lang w:eastAsia="fi-FI"/>
        </w:rPr>
        <w:t xml:space="preserve">size </w:t>
      </w:r>
      <w:r w:rsidR="000C353D">
        <w:rPr>
          <w:rFonts w:ascii="Arial" w:hAnsi="Arial" w:cs="Arial"/>
          <w:lang w:eastAsia="fi-FI"/>
        </w:rPr>
        <w:t>(</w:t>
      </w:r>
      <w:r w:rsidR="00AC74EA" w:rsidRPr="00A55642">
        <w:rPr>
          <w:rFonts w:ascii="Arial" w:hAnsi="Arial" w:cs="Arial"/>
          <w:lang w:eastAsia="fi-FI"/>
        </w:rPr>
        <w:t>n</w:t>
      </w:r>
      <w:r w:rsidR="00E529DA">
        <w:rPr>
          <w:rFonts w:ascii="Arial" w:hAnsi="Arial" w:cs="Arial"/>
          <w:lang w:eastAsia="fi-FI"/>
        </w:rPr>
        <w:t xml:space="preserve"> </w:t>
      </w:r>
      <w:r w:rsidR="000C353D">
        <w:rPr>
          <w:rFonts w:ascii="Arial" w:hAnsi="Arial" w:cs="Arial"/>
          <w:lang w:eastAsia="fi-FI"/>
        </w:rPr>
        <w:t>×</w:t>
      </w:r>
      <w:r w:rsidR="00E529DA">
        <w:rPr>
          <w:rFonts w:ascii="Arial" w:hAnsi="Arial" w:cs="Arial"/>
          <w:lang w:eastAsia="fi-FI"/>
        </w:rPr>
        <w:t xml:space="preserve"> </w:t>
      </w:r>
      <w:r w:rsidR="00AC74EA" w:rsidRPr="00A55642">
        <w:rPr>
          <w:rFonts w:ascii="Arial" w:hAnsi="Arial" w:cs="Arial"/>
          <w:lang w:eastAsia="fi-FI"/>
        </w:rPr>
        <w:t>n</w:t>
      </w:r>
      <w:r w:rsidR="000C353D">
        <w:rPr>
          <w:rFonts w:ascii="Arial" w:hAnsi="Arial" w:cs="Arial"/>
          <w:lang w:eastAsia="fi-FI"/>
        </w:rPr>
        <w:t>)</w:t>
      </w:r>
      <w:r w:rsidR="00184FA4" w:rsidRPr="00A55642">
        <w:rPr>
          <w:rFonts w:ascii="Arial" w:hAnsi="Arial" w:cs="Arial"/>
          <w:lang w:eastAsia="fi-FI"/>
        </w:rPr>
        <w:t xml:space="preserve">, where </w:t>
      </w:r>
      <w:r w:rsidR="003C07F1">
        <w:rPr>
          <w:rFonts w:ascii="Arial" w:hAnsi="Arial" w:cs="Arial"/>
          <w:lang w:eastAsia="fi-FI"/>
        </w:rPr>
        <w:t>(</w:t>
      </w:r>
      <w:r w:rsidR="00184FA4" w:rsidRPr="00A55642">
        <w:rPr>
          <w:rFonts w:ascii="Arial" w:hAnsi="Arial" w:cs="Arial"/>
          <w:lang w:eastAsia="fi-FI"/>
        </w:rPr>
        <w:t>n</w:t>
      </w:r>
      <w:r w:rsidR="000C353D">
        <w:rPr>
          <w:rFonts w:ascii="Arial" w:hAnsi="Arial" w:cs="Arial"/>
          <w:lang w:eastAsia="fi-FI"/>
        </w:rPr>
        <w:t xml:space="preserve"> </w:t>
      </w:r>
      <w:r w:rsidR="003C07F1">
        <w:rPr>
          <w:rFonts w:ascii="Arial" w:hAnsi="Arial" w:cs="Arial"/>
          <w:lang w:eastAsia="fi-FI"/>
        </w:rPr>
        <w:t>-</w:t>
      </w:r>
      <w:r w:rsidR="000C353D">
        <w:rPr>
          <w:rFonts w:ascii="Arial" w:hAnsi="Arial" w:cs="Arial"/>
          <w:lang w:eastAsia="fi-FI"/>
        </w:rPr>
        <w:t xml:space="preserve"> </w:t>
      </w:r>
      <w:r w:rsidR="003C07F1">
        <w:rPr>
          <w:rFonts w:ascii="Arial" w:hAnsi="Arial" w:cs="Arial"/>
          <w:lang w:eastAsia="fi-FI"/>
        </w:rPr>
        <w:t>1)</w:t>
      </w:r>
      <w:r w:rsidR="00184FA4" w:rsidRPr="00A55642">
        <w:rPr>
          <w:rFonts w:ascii="Arial" w:hAnsi="Arial" w:cs="Arial"/>
          <w:vertAlign w:val="superscript"/>
          <w:lang w:eastAsia="fi-FI"/>
        </w:rPr>
        <w:t>2</w:t>
      </w:r>
      <w:r w:rsidR="00184FA4" w:rsidRPr="00A55642">
        <w:rPr>
          <w:rFonts w:ascii="Arial" w:hAnsi="Arial" w:cs="Arial"/>
          <w:lang w:eastAsia="fi-FI"/>
        </w:rPr>
        <w:t xml:space="preserve"> ≤ m ≤ </w:t>
      </w:r>
      <w:r w:rsidR="003C07F1">
        <w:rPr>
          <w:rFonts w:ascii="Arial" w:hAnsi="Arial" w:cs="Arial"/>
          <w:lang w:eastAsia="fi-FI"/>
        </w:rPr>
        <w:t>n</w:t>
      </w:r>
      <w:r w:rsidR="00184FA4" w:rsidRPr="00A55642">
        <w:rPr>
          <w:rFonts w:ascii="Arial" w:hAnsi="Arial" w:cs="Arial"/>
          <w:vertAlign w:val="superscript"/>
          <w:lang w:eastAsia="fi-FI"/>
        </w:rPr>
        <w:t>2</w:t>
      </w:r>
      <w:r w:rsidR="00FD7700" w:rsidRPr="00A55642">
        <w:rPr>
          <w:rFonts w:ascii="Arial" w:hAnsi="Arial" w:cs="Arial"/>
          <w:lang w:eastAsia="fi-FI"/>
        </w:rPr>
        <w:t xml:space="preserve">. </w:t>
      </w:r>
      <w:r w:rsidR="005817D4">
        <w:rPr>
          <w:rFonts w:ascii="Arial" w:hAnsi="Arial" w:cs="Arial"/>
          <w:lang w:eastAsia="fi-FI"/>
        </w:rPr>
        <w:t xml:space="preserve">A square grid is used as it simplifies </w:t>
      </w:r>
      <w:r w:rsidR="00B64B76">
        <w:rPr>
          <w:rFonts w:ascii="Arial" w:hAnsi="Arial" w:cs="Arial"/>
          <w:lang w:eastAsia="fi-FI"/>
        </w:rPr>
        <w:t>the computational</w:t>
      </w:r>
      <w:r w:rsidR="005D7390">
        <w:rPr>
          <w:rFonts w:ascii="Arial" w:hAnsi="Arial" w:cs="Arial"/>
          <w:lang w:eastAsia="fi-FI"/>
        </w:rPr>
        <w:t xml:space="preserve"> complexity</w:t>
      </w:r>
      <w:r w:rsidR="00831C64">
        <w:rPr>
          <w:rFonts w:ascii="Arial" w:hAnsi="Arial" w:cs="Arial"/>
          <w:lang w:eastAsia="fi-FI"/>
        </w:rPr>
        <w:t xml:space="preserve"> and traceability of Gale-Berlekamp </w:t>
      </w:r>
      <w:r w:rsidR="00831C64" w:rsidRPr="00070B96">
        <w:rPr>
          <w:rFonts w:ascii="Arial" w:hAnsi="Arial" w:cs="Arial"/>
          <w:lang w:eastAsia="fi-FI"/>
        </w:rPr>
        <w:t>Switch Game</w:t>
      </w:r>
      <w:r w:rsidR="004A797D" w:rsidRPr="00070B96">
        <w:rPr>
          <w:rFonts w:ascii="Arial" w:hAnsi="Arial" w:cs="Arial"/>
          <w:lang w:eastAsia="fi-FI"/>
        </w:rPr>
        <w:t>, making the solutions easier to generalize [</w:t>
      </w:r>
      <w:r w:rsidR="00985A37" w:rsidRPr="00070B96">
        <w:rPr>
          <w:rFonts w:ascii="Arial" w:hAnsi="Arial" w:cs="Arial"/>
          <w:lang w:eastAsia="fi-FI"/>
        </w:rPr>
        <w:t>8</w:t>
      </w:r>
      <w:r w:rsidR="004A797D" w:rsidRPr="00070B96">
        <w:rPr>
          <w:rFonts w:ascii="Arial" w:hAnsi="Arial" w:cs="Arial"/>
          <w:lang w:eastAsia="fi-FI"/>
        </w:rPr>
        <w:t xml:space="preserve">]. </w:t>
      </w:r>
      <w:r w:rsidR="002D009D" w:rsidRPr="00070B96">
        <w:rPr>
          <w:rFonts w:ascii="Arial" w:hAnsi="Arial" w:cs="Arial"/>
          <w:lang w:eastAsia="fi-FI"/>
        </w:rPr>
        <w:t>Let us define this matrix as IM, for “Information Matrix”.</w:t>
      </w:r>
      <w:r w:rsidR="00855EC7" w:rsidRPr="00070B96">
        <w:rPr>
          <w:rFonts w:ascii="Arial" w:hAnsi="Arial" w:cs="Arial"/>
          <w:lang w:eastAsia="fi-FI"/>
        </w:rPr>
        <w:t xml:space="preserve"> </w:t>
      </w:r>
    </w:p>
    <w:p w14:paraId="254FF9B5" w14:textId="44D1BE41" w:rsidR="006E4574" w:rsidRDefault="00074DF2" w:rsidP="006A40A8">
      <w:pPr>
        <w:autoSpaceDE w:val="0"/>
        <w:autoSpaceDN w:val="0"/>
        <w:spacing w:after="120" w:line="240" w:lineRule="auto"/>
        <w:ind w:firstLine="0"/>
        <w:rPr>
          <w:rFonts w:ascii="Arial" w:hAnsi="Arial" w:cs="Arial"/>
          <w:lang w:eastAsia="fi-FI"/>
        </w:rPr>
      </w:pPr>
      <w:r w:rsidRPr="00070B96">
        <w:rPr>
          <w:rFonts w:ascii="Arial" w:hAnsi="Arial" w:cs="Arial"/>
          <w:lang w:eastAsia="fi-FI"/>
        </w:rPr>
        <w:t xml:space="preserve">Before embedding the </w:t>
      </w:r>
      <w:r w:rsidR="00250533" w:rsidRPr="00070B96">
        <w:rPr>
          <w:rFonts w:ascii="Arial" w:hAnsi="Arial" w:cs="Arial"/>
          <w:lang w:eastAsia="fi-FI"/>
        </w:rPr>
        <w:t xml:space="preserve">information into the cover image, </w:t>
      </w:r>
      <w:r w:rsidR="006E4574" w:rsidRPr="00070B96">
        <w:rPr>
          <w:rFonts w:ascii="Arial" w:hAnsi="Arial" w:cs="Arial"/>
          <w:lang w:eastAsia="fi-FI"/>
        </w:rPr>
        <w:t>the 2 parties, sender</w:t>
      </w:r>
      <w:r w:rsidR="006E4574">
        <w:rPr>
          <w:rFonts w:ascii="Arial" w:hAnsi="Arial" w:cs="Arial"/>
          <w:lang w:eastAsia="fi-FI"/>
        </w:rPr>
        <w:t xml:space="preserve"> and receiver of the </w:t>
      </w:r>
      <w:proofErr w:type="spellStart"/>
      <w:r w:rsidR="006E4574">
        <w:rPr>
          <w:rFonts w:ascii="Arial" w:hAnsi="Arial" w:cs="Arial"/>
          <w:lang w:eastAsia="fi-FI"/>
        </w:rPr>
        <w:t>Stego</w:t>
      </w:r>
      <w:proofErr w:type="spellEnd"/>
      <w:r w:rsidR="006E4574">
        <w:rPr>
          <w:rFonts w:ascii="Arial" w:hAnsi="Arial" w:cs="Arial"/>
          <w:lang w:eastAsia="fi-FI"/>
        </w:rPr>
        <w:t xml:space="preserve"> Image </w:t>
      </w:r>
      <w:r w:rsidR="009C3454">
        <w:rPr>
          <w:rFonts w:ascii="Arial" w:hAnsi="Arial" w:cs="Arial"/>
          <w:lang w:eastAsia="fi-FI"/>
        </w:rPr>
        <w:t>(</w:t>
      </w:r>
      <w:r w:rsidR="001F7D51">
        <w:rPr>
          <w:rFonts w:ascii="Arial" w:hAnsi="Arial" w:cs="Arial"/>
          <w:lang w:eastAsia="fi-FI"/>
        </w:rPr>
        <w:t xml:space="preserve">i.e. </w:t>
      </w:r>
      <w:r w:rsidR="009C3454">
        <w:rPr>
          <w:rFonts w:ascii="Arial" w:hAnsi="Arial" w:cs="Arial"/>
          <w:lang w:eastAsia="fi-FI"/>
        </w:rPr>
        <w:t>modified image with embedded information)</w:t>
      </w:r>
      <w:r w:rsidR="00993B00">
        <w:rPr>
          <w:rFonts w:ascii="Arial" w:hAnsi="Arial" w:cs="Arial"/>
          <w:lang w:eastAsia="fi-FI"/>
        </w:rPr>
        <w:t xml:space="preserve">, must first agree on a location in the cover image to embed information in. This is so that </w:t>
      </w:r>
      <w:r w:rsidR="00004680">
        <w:rPr>
          <w:rFonts w:ascii="Arial" w:hAnsi="Arial" w:cs="Arial"/>
          <w:lang w:eastAsia="fi-FI"/>
        </w:rPr>
        <w:t xml:space="preserve">the receiver will know where in the </w:t>
      </w:r>
      <w:proofErr w:type="spellStart"/>
      <w:r w:rsidR="00004680">
        <w:rPr>
          <w:rFonts w:ascii="Arial" w:hAnsi="Arial" w:cs="Arial"/>
          <w:lang w:eastAsia="fi-FI"/>
        </w:rPr>
        <w:t>Stego</w:t>
      </w:r>
      <w:proofErr w:type="spellEnd"/>
      <w:r w:rsidR="00004680">
        <w:rPr>
          <w:rFonts w:ascii="Arial" w:hAnsi="Arial" w:cs="Arial"/>
          <w:lang w:eastAsia="fi-FI"/>
        </w:rPr>
        <w:t xml:space="preserve"> Image to extract the information from.</w:t>
      </w:r>
      <w:r w:rsidR="00014DB7">
        <w:rPr>
          <w:rFonts w:ascii="Arial" w:hAnsi="Arial" w:cs="Arial"/>
          <w:lang w:eastAsia="fi-FI"/>
        </w:rPr>
        <w:t xml:space="preserve"> </w:t>
      </w:r>
    </w:p>
    <w:p w14:paraId="07C38287" w14:textId="3D7CA9E4" w:rsidR="00300217" w:rsidRDefault="00014DB7"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Suppose the top </w:t>
      </w:r>
      <w:r w:rsidR="002F6320">
        <w:rPr>
          <w:rFonts w:ascii="Arial" w:hAnsi="Arial" w:cs="Arial"/>
          <w:lang w:eastAsia="fi-FI"/>
        </w:rPr>
        <w:t>left-hand</w:t>
      </w:r>
      <w:r>
        <w:rPr>
          <w:rFonts w:ascii="Arial" w:hAnsi="Arial" w:cs="Arial"/>
          <w:lang w:eastAsia="fi-FI"/>
        </w:rPr>
        <w:t xml:space="preserve"> corner of the Cover Image is chosen. </w:t>
      </w:r>
      <w:r w:rsidR="002F6320">
        <w:rPr>
          <w:rFonts w:ascii="Arial" w:hAnsi="Arial" w:cs="Arial"/>
          <w:lang w:eastAsia="fi-FI"/>
        </w:rPr>
        <w:t xml:space="preserve">To embed </w:t>
      </w:r>
      <w:r w:rsidR="002D009D">
        <w:rPr>
          <w:rFonts w:ascii="Arial" w:hAnsi="Arial" w:cs="Arial"/>
          <w:lang w:eastAsia="fi-FI"/>
        </w:rPr>
        <w:t>IM</w:t>
      </w:r>
      <w:r w:rsidR="002F6320">
        <w:rPr>
          <w:rFonts w:ascii="Arial" w:hAnsi="Arial" w:cs="Arial"/>
          <w:lang w:eastAsia="fi-FI"/>
        </w:rPr>
        <w:t xml:space="preserve"> of size n</w:t>
      </w:r>
      <w:r w:rsidR="002F6320">
        <w:rPr>
          <w:rFonts w:ascii="Arial" w:hAnsi="Arial" w:cs="Arial"/>
          <w:vertAlign w:val="superscript"/>
          <w:lang w:eastAsia="fi-FI"/>
        </w:rPr>
        <w:t>2</w:t>
      </w:r>
      <w:r w:rsidR="002F6320">
        <w:rPr>
          <w:rFonts w:ascii="Arial" w:hAnsi="Arial" w:cs="Arial"/>
          <w:lang w:eastAsia="fi-FI"/>
        </w:rPr>
        <w:t>, we require a</w:t>
      </w:r>
      <w:r w:rsidR="00622978">
        <w:rPr>
          <w:rFonts w:ascii="Arial" w:hAnsi="Arial" w:cs="Arial"/>
          <w:lang w:eastAsia="fi-FI"/>
        </w:rPr>
        <w:t xml:space="preserve"> size</w:t>
      </w:r>
      <w:r w:rsidR="002F6320">
        <w:rPr>
          <w:rFonts w:ascii="Arial" w:hAnsi="Arial" w:cs="Arial"/>
          <w:lang w:eastAsia="fi-FI"/>
        </w:rPr>
        <w:t xml:space="preserve"> of </w:t>
      </w:r>
      <w:r w:rsidR="002F6320" w:rsidRPr="00A55642">
        <w:rPr>
          <w:rFonts w:ascii="Arial" w:hAnsi="Arial" w:cs="Arial"/>
          <w:lang w:eastAsia="fi-FI"/>
        </w:rPr>
        <w:t>(n</w:t>
      </w:r>
      <w:r w:rsidR="0011697C">
        <w:rPr>
          <w:rFonts w:ascii="Arial" w:hAnsi="Arial" w:cs="Arial"/>
          <w:lang w:eastAsia="fi-FI"/>
        </w:rPr>
        <w:t xml:space="preserve"> </w:t>
      </w:r>
      <w:r w:rsidR="002F6320" w:rsidRPr="00A55642">
        <w:rPr>
          <w:rFonts w:ascii="Arial" w:hAnsi="Arial" w:cs="Arial"/>
          <w:lang w:eastAsia="fi-FI"/>
        </w:rPr>
        <w:t>+</w:t>
      </w:r>
      <w:r w:rsidR="0011697C">
        <w:rPr>
          <w:rFonts w:ascii="Arial" w:hAnsi="Arial" w:cs="Arial"/>
          <w:lang w:eastAsia="fi-FI"/>
        </w:rPr>
        <w:t xml:space="preserve"> </w:t>
      </w:r>
      <w:r w:rsidR="002F6320" w:rsidRPr="00A55642">
        <w:rPr>
          <w:rFonts w:ascii="Arial" w:hAnsi="Arial" w:cs="Arial"/>
          <w:lang w:eastAsia="fi-FI"/>
        </w:rPr>
        <w:t>1)</w:t>
      </w:r>
      <w:r w:rsidR="002F6320" w:rsidRPr="00A55642">
        <w:rPr>
          <w:rFonts w:ascii="Arial" w:hAnsi="Arial" w:cs="Arial"/>
          <w:vertAlign w:val="superscript"/>
          <w:lang w:eastAsia="fi-FI"/>
        </w:rPr>
        <w:t>2</w:t>
      </w:r>
      <w:r w:rsidR="002F6320">
        <w:rPr>
          <w:rFonts w:ascii="Arial" w:hAnsi="Arial" w:cs="Arial"/>
          <w:vertAlign w:val="superscript"/>
          <w:lang w:eastAsia="fi-FI"/>
        </w:rPr>
        <w:t xml:space="preserve"> </w:t>
      </w:r>
      <w:r w:rsidR="002F6320">
        <w:rPr>
          <w:rFonts w:ascii="Arial" w:hAnsi="Arial" w:cs="Arial"/>
          <w:lang w:eastAsia="fi-FI"/>
        </w:rPr>
        <w:t>from the</w:t>
      </w:r>
      <w:r w:rsidR="00786BCA">
        <w:rPr>
          <w:rFonts w:ascii="Arial" w:hAnsi="Arial" w:cs="Arial"/>
          <w:lang w:eastAsia="fi-FI"/>
        </w:rPr>
        <w:t xml:space="preserve"> </w:t>
      </w:r>
      <w:r w:rsidR="0011697C">
        <w:rPr>
          <w:rFonts w:ascii="Arial" w:hAnsi="Arial" w:cs="Arial"/>
          <w:lang w:eastAsia="fi-FI"/>
        </w:rPr>
        <w:t>LSB Matrix</w:t>
      </w:r>
      <w:r w:rsidR="00786BCA">
        <w:rPr>
          <w:rFonts w:ascii="Arial" w:hAnsi="Arial" w:cs="Arial"/>
          <w:lang w:eastAsia="fi-FI"/>
        </w:rPr>
        <w:t xml:space="preserve">. </w:t>
      </w:r>
      <w:r w:rsidR="00300217">
        <w:rPr>
          <w:rFonts w:ascii="Arial" w:hAnsi="Arial" w:cs="Arial"/>
          <w:lang w:eastAsia="fi-FI"/>
        </w:rPr>
        <w:t xml:space="preserve">Let us define this </w:t>
      </w:r>
      <w:r w:rsidR="00E12955">
        <w:rPr>
          <w:rFonts w:ascii="Arial" w:hAnsi="Arial" w:cs="Arial"/>
          <w:lang w:eastAsia="fi-FI"/>
        </w:rPr>
        <w:t>section</w:t>
      </w:r>
      <w:r w:rsidR="007E6F17">
        <w:rPr>
          <w:rFonts w:ascii="Arial" w:hAnsi="Arial" w:cs="Arial"/>
          <w:lang w:eastAsia="fi-FI"/>
        </w:rPr>
        <w:t xml:space="preserve"> of LSB Matrix</w:t>
      </w:r>
      <w:r w:rsidR="000F1F90">
        <w:rPr>
          <w:rFonts w:ascii="Arial" w:hAnsi="Arial" w:cs="Arial"/>
          <w:lang w:eastAsia="fi-FI"/>
        </w:rPr>
        <w:t>, from row 0 to row n, and column 0 to column n</w:t>
      </w:r>
      <w:r w:rsidR="001F7D51">
        <w:rPr>
          <w:rFonts w:ascii="Arial" w:hAnsi="Arial" w:cs="Arial"/>
          <w:lang w:eastAsia="fi-FI"/>
        </w:rPr>
        <w:t>,</w:t>
      </w:r>
      <w:r w:rsidR="009840B4">
        <w:rPr>
          <w:rFonts w:ascii="Arial" w:hAnsi="Arial" w:cs="Arial"/>
          <w:lang w:eastAsia="fi-FI"/>
        </w:rPr>
        <w:t xml:space="preserve"> as LM.</w:t>
      </w:r>
    </w:p>
    <w:p w14:paraId="7F3973EE" w14:textId="1B42E886" w:rsidR="008837E2" w:rsidRPr="00471F85" w:rsidRDefault="00D61BD9"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The extra row and column </w:t>
      </w:r>
      <w:r w:rsidR="00471F85">
        <w:rPr>
          <w:rFonts w:ascii="Arial" w:hAnsi="Arial" w:cs="Arial"/>
          <w:lang w:eastAsia="fi-FI"/>
        </w:rPr>
        <w:t>are</w:t>
      </w:r>
      <w:r>
        <w:rPr>
          <w:rFonts w:ascii="Arial" w:hAnsi="Arial" w:cs="Arial"/>
          <w:lang w:eastAsia="fi-FI"/>
        </w:rPr>
        <w:t xml:space="preserve"> needed </w:t>
      </w:r>
      <w:r w:rsidR="00786BCA">
        <w:rPr>
          <w:rFonts w:ascii="Arial" w:hAnsi="Arial" w:cs="Arial"/>
          <w:lang w:eastAsia="fi-FI"/>
        </w:rPr>
        <w:t xml:space="preserve">because we </w:t>
      </w:r>
      <w:r w:rsidR="009510BC">
        <w:rPr>
          <w:rFonts w:ascii="Arial" w:hAnsi="Arial" w:cs="Arial"/>
          <w:lang w:eastAsia="fi-FI"/>
        </w:rPr>
        <w:t xml:space="preserve">will assign </w:t>
      </w:r>
      <w:r>
        <w:rPr>
          <w:rFonts w:ascii="Arial" w:hAnsi="Arial" w:cs="Arial"/>
          <w:lang w:eastAsia="fi-FI"/>
        </w:rPr>
        <w:t>row 0</w:t>
      </w:r>
      <w:r w:rsidR="009510BC">
        <w:rPr>
          <w:rFonts w:ascii="Arial" w:hAnsi="Arial" w:cs="Arial"/>
          <w:lang w:eastAsia="fi-FI"/>
        </w:rPr>
        <w:t xml:space="preserve"> and </w:t>
      </w:r>
      <w:r>
        <w:rPr>
          <w:rFonts w:ascii="Arial" w:hAnsi="Arial" w:cs="Arial"/>
          <w:lang w:eastAsia="fi-FI"/>
        </w:rPr>
        <w:t>column 0</w:t>
      </w:r>
      <w:r w:rsidR="009510BC">
        <w:rPr>
          <w:rFonts w:ascii="Arial" w:hAnsi="Arial" w:cs="Arial"/>
          <w:lang w:eastAsia="fi-FI"/>
        </w:rPr>
        <w:t xml:space="preserve"> as the </w:t>
      </w:r>
      <w:r w:rsidR="00A867FD">
        <w:rPr>
          <w:rFonts w:ascii="Arial" w:hAnsi="Arial" w:cs="Arial"/>
          <w:lang w:eastAsia="fi-FI"/>
        </w:rPr>
        <w:t xml:space="preserve">column and row switches respectively. </w:t>
      </w:r>
      <w:r w:rsidR="005414B0">
        <w:rPr>
          <w:rFonts w:ascii="Arial" w:hAnsi="Arial" w:cs="Arial"/>
          <w:lang w:eastAsia="fi-FI"/>
        </w:rPr>
        <w:t xml:space="preserve">Each </w:t>
      </w:r>
      <w:r w:rsidR="009B374A">
        <w:rPr>
          <w:rFonts w:ascii="Arial" w:hAnsi="Arial" w:cs="Arial"/>
          <w:lang w:eastAsia="fi-FI"/>
        </w:rPr>
        <w:t>element</w:t>
      </w:r>
      <w:r w:rsidR="00866565">
        <w:rPr>
          <w:rFonts w:ascii="Arial" w:hAnsi="Arial" w:cs="Arial"/>
          <w:lang w:eastAsia="fi-FI"/>
        </w:rPr>
        <w:t xml:space="preserve"> in </w:t>
      </w:r>
      <w:r w:rsidR="00270123">
        <w:rPr>
          <w:rFonts w:ascii="Arial" w:hAnsi="Arial" w:cs="Arial"/>
          <w:lang w:eastAsia="fi-FI"/>
        </w:rPr>
        <w:t xml:space="preserve">row 0 will act as switches that control the </w:t>
      </w:r>
      <w:r w:rsidR="0027660B">
        <w:rPr>
          <w:rFonts w:ascii="Arial" w:hAnsi="Arial" w:cs="Arial"/>
          <w:lang w:eastAsia="fi-FI"/>
        </w:rPr>
        <w:t xml:space="preserve">on-off state of lightbulbs </w:t>
      </w:r>
      <w:r w:rsidR="007318BD">
        <w:rPr>
          <w:rFonts w:ascii="Arial" w:hAnsi="Arial" w:cs="Arial"/>
          <w:lang w:eastAsia="fi-FI"/>
        </w:rPr>
        <w:t>in</w:t>
      </w:r>
      <w:r w:rsidR="009B374A">
        <w:rPr>
          <w:rFonts w:ascii="Arial" w:hAnsi="Arial" w:cs="Arial"/>
          <w:lang w:eastAsia="fi-FI"/>
        </w:rPr>
        <w:t xml:space="preserve"> the column below. </w:t>
      </w:r>
      <w:r w:rsidR="00633CC6">
        <w:rPr>
          <w:rFonts w:ascii="Arial" w:hAnsi="Arial" w:cs="Arial"/>
          <w:lang w:eastAsia="fi-FI"/>
        </w:rPr>
        <w:t>In other word</w:t>
      </w:r>
      <w:r w:rsidR="009B374A">
        <w:rPr>
          <w:rFonts w:ascii="Arial" w:hAnsi="Arial" w:cs="Arial"/>
          <w:lang w:eastAsia="fi-FI"/>
        </w:rPr>
        <w:t xml:space="preserve">, </w:t>
      </w:r>
      <w:r w:rsidR="00633CC6">
        <w:rPr>
          <w:rFonts w:ascii="Arial" w:hAnsi="Arial" w:cs="Arial"/>
          <w:lang w:eastAsia="fi-FI"/>
        </w:rPr>
        <w:t>element (0</w:t>
      </w:r>
      <w:r w:rsidR="00C62AD5">
        <w:rPr>
          <w:rFonts w:ascii="Arial" w:hAnsi="Arial" w:cs="Arial"/>
          <w:lang w:eastAsia="fi-FI"/>
        </w:rPr>
        <w:t xml:space="preserve"> </w:t>
      </w:r>
      <w:r w:rsidR="00633CC6">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633CC6">
        <w:rPr>
          <w:rFonts w:ascii="Arial" w:hAnsi="Arial" w:cs="Arial"/>
          <w:lang w:eastAsia="fi-FI"/>
        </w:rPr>
        <w:t>)</w:t>
      </w:r>
      <w:r w:rsidR="00A72793">
        <w:rPr>
          <w:rFonts w:ascii="Arial" w:hAnsi="Arial" w:cs="Arial"/>
          <w:lang w:eastAsia="fi-FI"/>
        </w:rPr>
        <w:t xml:space="preserve"> in </w:t>
      </w:r>
      <w:r w:rsidR="00E04402">
        <w:rPr>
          <w:rFonts w:ascii="Arial" w:hAnsi="Arial" w:cs="Arial"/>
          <w:lang w:eastAsia="fi-FI"/>
        </w:rPr>
        <w:t>LM</w:t>
      </w:r>
      <w:r w:rsidR="00EC6150">
        <w:rPr>
          <w:rFonts w:ascii="Arial" w:hAnsi="Arial" w:cs="Arial"/>
          <w:lang w:eastAsia="fi-FI"/>
        </w:rPr>
        <w:t xml:space="preserve"> will act as the </w:t>
      </w:r>
      <w:r w:rsidR="00126D47">
        <w:rPr>
          <w:rFonts w:ascii="Arial" w:hAnsi="Arial" w:cs="Arial"/>
          <w:lang w:eastAsia="fi-FI"/>
        </w:rPr>
        <w:t xml:space="preserve">column </w:t>
      </w:r>
      <w:r w:rsidR="00EC6150">
        <w:rPr>
          <w:rFonts w:ascii="Arial" w:hAnsi="Arial" w:cs="Arial"/>
          <w:lang w:eastAsia="fi-FI"/>
        </w:rPr>
        <w:t xml:space="preserve">switch that controls the parity of </w:t>
      </w:r>
      <w:r w:rsidR="00A72793">
        <w:rPr>
          <w:rFonts w:ascii="Arial" w:hAnsi="Arial" w:cs="Arial"/>
          <w:lang w:eastAsia="fi-FI"/>
        </w:rPr>
        <w:t xml:space="preserve">the </w:t>
      </w:r>
      <w:r w:rsidR="00EC6150">
        <w:rPr>
          <w:rFonts w:ascii="Arial" w:hAnsi="Arial" w:cs="Arial"/>
          <w:lang w:eastAsia="fi-FI"/>
        </w:rPr>
        <w:t>elements from (</w:t>
      </w:r>
      <w:r w:rsidR="00CC1BD2">
        <w:rPr>
          <w:rFonts w:ascii="Arial" w:hAnsi="Arial" w:cs="Arial"/>
          <w:lang w:eastAsia="fi-FI"/>
        </w:rPr>
        <w:t>1</w:t>
      </w:r>
      <w:r w:rsidR="00C62AD5">
        <w:rPr>
          <w:rFonts w:ascii="Arial" w:hAnsi="Arial" w:cs="Arial"/>
          <w:lang w:eastAsia="fi-FI"/>
        </w:rPr>
        <w:t xml:space="preserve"> </w:t>
      </w:r>
      <w:r w:rsidR="00CC1BD2">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CC1BD2">
        <w:rPr>
          <w:rFonts w:ascii="Arial" w:hAnsi="Arial" w:cs="Arial"/>
          <w:lang w:eastAsia="fi-FI"/>
        </w:rPr>
        <w:t>) to (n</w:t>
      </w:r>
      <w:r w:rsidR="00C62AD5">
        <w:rPr>
          <w:rFonts w:ascii="Arial" w:hAnsi="Arial" w:cs="Arial"/>
          <w:lang w:eastAsia="fi-FI"/>
        </w:rPr>
        <w:t xml:space="preserve"> </w:t>
      </w:r>
      <w:r w:rsidR="00CC1BD2">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CC1BD2">
        <w:rPr>
          <w:rFonts w:ascii="Arial" w:hAnsi="Arial" w:cs="Arial"/>
          <w:lang w:eastAsia="fi-FI"/>
        </w:rPr>
        <w:t>).</w:t>
      </w:r>
      <w:r w:rsidR="007318BD">
        <w:rPr>
          <w:rFonts w:ascii="Arial" w:hAnsi="Arial" w:cs="Arial"/>
          <w:lang w:eastAsia="fi-FI"/>
        </w:rPr>
        <w:t xml:space="preserve"> Similarly, each element in column 0 will act as the switches that control the on-off state of the lightbulbs in</w:t>
      </w:r>
      <w:r w:rsidR="00CC1BD2">
        <w:rPr>
          <w:rFonts w:ascii="Arial" w:hAnsi="Arial" w:cs="Arial"/>
          <w:lang w:eastAsia="fi-FI"/>
        </w:rPr>
        <w:t xml:space="preserve"> </w:t>
      </w:r>
      <w:r w:rsidR="007318BD">
        <w:rPr>
          <w:rFonts w:ascii="Arial" w:hAnsi="Arial" w:cs="Arial"/>
          <w:lang w:eastAsia="fi-FI"/>
        </w:rPr>
        <w:t>the row</w:t>
      </w:r>
      <w:r w:rsidR="00105CEF">
        <w:rPr>
          <w:rFonts w:ascii="Arial" w:hAnsi="Arial" w:cs="Arial"/>
          <w:lang w:eastAsia="fi-FI"/>
        </w:rPr>
        <w:t xml:space="preserve"> on </w:t>
      </w:r>
      <w:r w:rsidR="00A23C94">
        <w:rPr>
          <w:rFonts w:ascii="Arial" w:hAnsi="Arial" w:cs="Arial"/>
          <w:lang w:eastAsia="fi-FI"/>
        </w:rPr>
        <w:t>its</w:t>
      </w:r>
      <w:r w:rsidR="00105CEF">
        <w:rPr>
          <w:rFonts w:ascii="Arial" w:hAnsi="Arial" w:cs="Arial"/>
          <w:lang w:eastAsia="fi-FI"/>
        </w:rPr>
        <w:t xml:space="preserve"> right. </w:t>
      </w:r>
      <w:r w:rsidR="0025746B">
        <w:rPr>
          <w:rFonts w:ascii="Arial" w:hAnsi="Arial" w:cs="Arial"/>
          <w:lang w:eastAsia="fi-FI"/>
        </w:rPr>
        <w:t xml:space="preserve">Thus, </w:t>
      </w:r>
      <w:r w:rsidR="00622978">
        <w:rPr>
          <w:rFonts w:ascii="Arial" w:hAnsi="Arial" w:cs="Arial"/>
          <w:lang w:eastAsia="fi-FI"/>
        </w:rPr>
        <w:t xml:space="preserve">the </w:t>
      </w:r>
      <w:r w:rsidR="00A7133A">
        <w:rPr>
          <w:rFonts w:ascii="Arial" w:hAnsi="Arial" w:cs="Arial"/>
          <w:lang w:eastAsia="fi-FI"/>
        </w:rPr>
        <w:t>square space</w:t>
      </w:r>
      <w:r w:rsidR="00622978">
        <w:rPr>
          <w:rFonts w:ascii="Arial" w:hAnsi="Arial" w:cs="Arial"/>
          <w:lang w:eastAsia="fi-FI"/>
        </w:rPr>
        <w:t xml:space="preserve"> in </w:t>
      </w:r>
      <w:r w:rsidR="0065648C">
        <w:rPr>
          <w:rFonts w:ascii="Arial" w:hAnsi="Arial" w:cs="Arial"/>
          <w:lang w:eastAsia="fi-FI"/>
        </w:rPr>
        <w:t>LM</w:t>
      </w:r>
      <w:r w:rsidR="00622978">
        <w:rPr>
          <w:rFonts w:ascii="Arial" w:hAnsi="Arial" w:cs="Arial"/>
          <w:lang w:eastAsia="fi-FI"/>
        </w:rPr>
        <w:t xml:space="preserve"> from row 1 to row n, and column 1 to row n (which corresponds to a size of n</w:t>
      </w:r>
      <w:r w:rsidR="00622978">
        <w:rPr>
          <w:rFonts w:ascii="Arial" w:hAnsi="Arial" w:cs="Arial"/>
          <w:vertAlign w:val="superscript"/>
          <w:lang w:eastAsia="fi-FI"/>
        </w:rPr>
        <w:t>2</w:t>
      </w:r>
      <w:r w:rsidR="00622978">
        <w:rPr>
          <w:rFonts w:ascii="Arial" w:hAnsi="Arial" w:cs="Arial"/>
          <w:lang w:eastAsia="fi-FI"/>
        </w:rPr>
        <w:t xml:space="preserve">), </w:t>
      </w:r>
      <w:r w:rsidR="00A00CC6">
        <w:rPr>
          <w:rFonts w:ascii="Arial" w:hAnsi="Arial" w:cs="Arial"/>
          <w:lang w:eastAsia="fi-FI"/>
        </w:rPr>
        <w:t xml:space="preserve">will be the location to embed </w:t>
      </w:r>
      <w:r w:rsidR="00BB29A7">
        <w:rPr>
          <w:rFonts w:ascii="Arial" w:hAnsi="Arial" w:cs="Arial"/>
          <w:lang w:eastAsia="fi-FI"/>
        </w:rPr>
        <w:t>IM</w:t>
      </w:r>
      <w:r w:rsidR="00A00CC6">
        <w:rPr>
          <w:rFonts w:ascii="Arial" w:hAnsi="Arial" w:cs="Arial"/>
          <w:lang w:eastAsia="fi-FI"/>
        </w:rPr>
        <w:t>.</w:t>
      </w:r>
      <w:r w:rsidR="002B0D2C">
        <w:rPr>
          <w:rFonts w:ascii="Arial" w:hAnsi="Arial" w:cs="Arial"/>
          <w:lang w:eastAsia="fi-FI"/>
        </w:rPr>
        <w:t xml:space="preserve"> </w:t>
      </w:r>
      <w:r w:rsidR="008837E2">
        <w:rPr>
          <w:rFonts w:ascii="Arial" w:hAnsi="Arial" w:cs="Arial"/>
          <w:lang w:eastAsia="fi-FI"/>
        </w:rPr>
        <w:t xml:space="preserve">Let us define </w:t>
      </w:r>
      <w:r w:rsidR="00300217">
        <w:rPr>
          <w:rFonts w:ascii="Arial" w:hAnsi="Arial" w:cs="Arial"/>
          <w:lang w:eastAsia="fi-FI"/>
        </w:rPr>
        <w:t>th</w:t>
      </w:r>
      <w:r w:rsidR="007419FE">
        <w:rPr>
          <w:rFonts w:ascii="Arial" w:hAnsi="Arial" w:cs="Arial"/>
          <w:lang w:eastAsia="fi-FI"/>
        </w:rPr>
        <w:t xml:space="preserve">is </w:t>
      </w:r>
      <w:r w:rsidR="00BD4684">
        <w:rPr>
          <w:rFonts w:ascii="Arial" w:hAnsi="Arial" w:cs="Arial"/>
          <w:lang w:eastAsia="fi-FI"/>
        </w:rPr>
        <w:t>se</w:t>
      </w:r>
      <w:r w:rsidR="00DA4931">
        <w:rPr>
          <w:rFonts w:ascii="Arial" w:hAnsi="Arial" w:cs="Arial"/>
          <w:lang w:eastAsia="fi-FI"/>
        </w:rPr>
        <w:t>ction</w:t>
      </w:r>
      <w:r w:rsidR="00BD4684">
        <w:rPr>
          <w:rFonts w:ascii="Arial" w:hAnsi="Arial" w:cs="Arial"/>
          <w:lang w:eastAsia="fi-FI"/>
        </w:rPr>
        <w:t xml:space="preserve"> of LM as </w:t>
      </w:r>
      <w:r w:rsidR="00471F85">
        <w:rPr>
          <w:rFonts w:ascii="Arial" w:hAnsi="Arial" w:cs="Arial"/>
          <w:lang w:eastAsia="fi-FI"/>
        </w:rPr>
        <w:t>LM</w:t>
      </w:r>
      <w:r w:rsidR="00471F85">
        <w:rPr>
          <w:rFonts w:ascii="Arial" w:hAnsi="Arial" w:cs="Arial"/>
          <w:vertAlign w:val="superscript"/>
          <w:lang w:eastAsia="fi-FI"/>
        </w:rPr>
        <w:t>*</w:t>
      </w:r>
      <w:r w:rsidR="00471F85">
        <w:rPr>
          <w:rFonts w:ascii="Arial" w:hAnsi="Arial" w:cs="Arial"/>
          <w:lang w:eastAsia="fi-FI"/>
        </w:rPr>
        <w:t>.</w:t>
      </w:r>
    </w:p>
    <w:p w14:paraId="5E28E217" w14:textId="14A5ABE8" w:rsidR="009209D8" w:rsidRPr="0047106B" w:rsidRDefault="0060424D" w:rsidP="006A40A8">
      <w:pPr>
        <w:autoSpaceDE w:val="0"/>
        <w:autoSpaceDN w:val="0"/>
        <w:spacing w:after="120" w:line="240" w:lineRule="auto"/>
        <w:ind w:firstLine="0"/>
        <w:rPr>
          <w:rFonts w:ascii="Arial" w:hAnsi="Arial" w:cs="Arial"/>
          <w:lang w:eastAsia="fi-FI"/>
        </w:rPr>
      </w:pPr>
      <w:r>
        <w:rPr>
          <w:rFonts w:ascii="Arial" w:hAnsi="Arial" w:cs="Arial"/>
          <w:lang w:eastAsia="fi-FI"/>
        </w:rPr>
        <w:t>To illustrate with an example, we will use a greyscale image as cover,</w:t>
      </w:r>
      <w:r w:rsidR="009F7644">
        <w:rPr>
          <w:rFonts w:ascii="Arial" w:hAnsi="Arial" w:cs="Arial"/>
          <w:lang w:eastAsia="fi-FI"/>
        </w:rPr>
        <w:t xml:space="preserve"> and we wish to embed character ‘Y’ (ASCII </w:t>
      </w:r>
      <w:r w:rsidR="0047106B">
        <w:rPr>
          <w:rFonts w:ascii="Arial" w:hAnsi="Arial" w:cs="Arial"/>
          <w:lang w:eastAsia="fi-FI"/>
        </w:rPr>
        <w:t>89 or 01011001</w:t>
      </w:r>
      <w:r w:rsidR="0047106B">
        <w:rPr>
          <w:rFonts w:ascii="Arial" w:hAnsi="Arial" w:cs="Arial"/>
          <w:vertAlign w:val="subscript"/>
          <w:lang w:eastAsia="fi-FI"/>
        </w:rPr>
        <w:t>2</w:t>
      </w:r>
      <w:r w:rsidR="0047106B">
        <w:rPr>
          <w:rFonts w:ascii="Arial" w:hAnsi="Arial" w:cs="Arial"/>
          <w:lang w:eastAsia="fi-FI"/>
        </w:rPr>
        <w:t xml:space="preserve">) </w:t>
      </w:r>
      <w:r w:rsidR="0059424D">
        <w:rPr>
          <w:rFonts w:ascii="Arial" w:hAnsi="Arial" w:cs="Arial"/>
          <w:lang w:eastAsia="fi-FI"/>
        </w:rPr>
        <w:t>into</w:t>
      </w:r>
      <w:r w:rsidR="0047106B">
        <w:rPr>
          <w:rFonts w:ascii="Arial" w:hAnsi="Arial" w:cs="Arial"/>
          <w:lang w:eastAsia="fi-FI"/>
        </w:rPr>
        <w:t xml:space="preserve"> the top </w:t>
      </w:r>
      <w:r w:rsidR="006743C3">
        <w:rPr>
          <w:rFonts w:ascii="Arial" w:hAnsi="Arial" w:cs="Arial"/>
          <w:lang w:eastAsia="fi-FI"/>
        </w:rPr>
        <w:t>left-hand</w:t>
      </w:r>
      <w:r w:rsidR="0047106B">
        <w:rPr>
          <w:rFonts w:ascii="Arial" w:hAnsi="Arial" w:cs="Arial"/>
          <w:lang w:eastAsia="fi-FI"/>
        </w:rPr>
        <w:t xml:space="preserve"> corner of the</w:t>
      </w:r>
      <w:r w:rsidR="0059424D">
        <w:rPr>
          <w:rFonts w:ascii="Arial" w:hAnsi="Arial" w:cs="Arial"/>
          <w:lang w:eastAsia="fi-FI"/>
        </w:rPr>
        <w:t xml:space="preserve"> cover</w:t>
      </w:r>
      <w:r w:rsidR="0047106B">
        <w:rPr>
          <w:rFonts w:ascii="Arial" w:hAnsi="Arial" w:cs="Arial"/>
          <w:lang w:eastAsia="fi-FI"/>
        </w:rPr>
        <w:t xml:space="preserve"> image.</w:t>
      </w:r>
    </w:p>
    <w:p w14:paraId="69C7B367" w14:textId="42F9B5D0" w:rsidR="0071650E" w:rsidRDefault="00630D57" w:rsidP="00D96D18">
      <w:pPr>
        <w:keepNext/>
        <w:autoSpaceDE w:val="0"/>
        <w:autoSpaceDN w:val="0"/>
        <w:spacing w:after="120" w:line="240" w:lineRule="auto"/>
        <w:ind w:firstLine="0"/>
        <w:jc w:val="center"/>
      </w:pPr>
      <w:r>
        <w:rPr>
          <w:rFonts w:ascii="Arial" w:hAnsi="Arial" w:cs="Arial"/>
          <w:noProof/>
          <w:lang w:eastAsia="fi-FI"/>
        </w:rPr>
        <w:drawing>
          <wp:inline distT="0" distB="0" distL="0" distR="0" wp14:anchorId="35872C09" wp14:editId="44BFB2F8">
            <wp:extent cx="2864485" cy="105727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4485" cy="1057275"/>
                    </a:xfrm>
                    <a:prstGeom prst="rect">
                      <a:avLst/>
                    </a:prstGeom>
                    <a:noFill/>
                    <a:ln>
                      <a:noFill/>
                    </a:ln>
                  </pic:spPr>
                </pic:pic>
              </a:graphicData>
            </a:graphic>
          </wp:inline>
        </w:drawing>
      </w:r>
    </w:p>
    <w:p w14:paraId="2DCE4A48" w14:textId="5852EF51" w:rsidR="00A76E2B" w:rsidRPr="00620999" w:rsidRDefault="0071650E" w:rsidP="00620999">
      <w:pPr>
        <w:pStyle w:val="Caption"/>
        <w:jc w:val="center"/>
        <w:rPr>
          <w:rFonts w:ascii="Arial" w:hAnsi="Arial" w:cs="Arial"/>
          <w:b w:val="0"/>
          <w:bCs w:val="0"/>
          <w:lang w:eastAsia="fi-FI"/>
        </w:rPr>
      </w:pPr>
      <w:r w:rsidRPr="0071650E">
        <w:rPr>
          <w:rFonts w:ascii="Arial" w:hAnsi="Arial" w:cs="Arial"/>
          <w:b w:val="0"/>
          <w:bCs w:val="0"/>
        </w:rPr>
        <w:t xml:space="preserve">Figure </w:t>
      </w:r>
      <w:r w:rsidR="00AC62BE">
        <w:rPr>
          <w:rFonts w:ascii="Arial" w:hAnsi="Arial" w:cs="Arial"/>
          <w:b w:val="0"/>
          <w:bCs w:val="0"/>
        </w:rPr>
        <w:t>4</w:t>
      </w:r>
      <w:r w:rsidR="006E69F7">
        <w:rPr>
          <w:rFonts w:ascii="Arial" w:hAnsi="Arial" w:cs="Arial"/>
          <w:b w:val="0"/>
          <w:bCs w:val="0"/>
        </w:rPr>
        <w:t xml:space="preserve">. Starting </w:t>
      </w:r>
      <w:r w:rsidR="001850E5">
        <w:rPr>
          <w:rFonts w:ascii="Arial" w:hAnsi="Arial" w:cs="Arial"/>
          <w:b w:val="0"/>
          <w:bCs w:val="0"/>
        </w:rPr>
        <w:t>C</w:t>
      </w:r>
      <w:r w:rsidR="006E69F7">
        <w:rPr>
          <w:rFonts w:ascii="Arial" w:hAnsi="Arial" w:cs="Arial"/>
          <w:b w:val="0"/>
          <w:bCs w:val="0"/>
        </w:rPr>
        <w:t xml:space="preserve">over </w:t>
      </w:r>
      <w:r w:rsidR="001850E5">
        <w:rPr>
          <w:rFonts w:ascii="Arial" w:hAnsi="Arial" w:cs="Arial"/>
          <w:b w:val="0"/>
          <w:bCs w:val="0"/>
        </w:rPr>
        <w:t>I</w:t>
      </w:r>
      <w:r w:rsidR="006E69F7">
        <w:rPr>
          <w:rFonts w:ascii="Arial" w:hAnsi="Arial" w:cs="Arial"/>
          <w:b w:val="0"/>
          <w:bCs w:val="0"/>
        </w:rPr>
        <w:t xml:space="preserve">mage and </w:t>
      </w:r>
      <w:r w:rsidR="00784C37">
        <w:rPr>
          <w:rFonts w:ascii="Arial" w:hAnsi="Arial" w:cs="Arial"/>
          <w:b w:val="0"/>
          <w:bCs w:val="0"/>
        </w:rPr>
        <w:t xml:space="preserve">information to </w:t>
      </w:r>
      <w:r w:rsidR="001850E5">
        <w:rPr>
          <w:rFonts w:ascii="Arial" w:hAnsi="Arial" w:cs="Arial"/>
          <w:b w:val="0"/>
          <w:bCs w:val="0"/>
        </w:rPr>
        <w:t>be embedded</w:t>
      </w:r>
      <w:r w:rsidR="00620999">
        <w:rPr>
          <w:rFonts w:ascii="Arial" w:hAnsi="Arial" w:cs="Arial"/>
          <w:b w:val="0"/>
          <w:bCs w:val="0"/>
        </w:rPr>
        <w:t>. LM, LM</w:t>
      </w:r>
      <w:r w:rsidR="00620999">
        <w:rPr>
          <w:rFonts w:ascii="Arial" w:hAnsi="Arial" w:cs="Arial"/>
          <w:b w:val="0"/>
          <w:bCs w:val="0"/>
          <w:vertAlign w:val="superscript"/>
        </w:rPr>
        <w:t>*</w:t>
      </w:r>
      <w:r w:rsidR="00620999">
        <w:rPr>
          <w:rFonts w:ascii="Arial" w:hAnsi="Arial" w:cs="Arial"/>
          <w:b w:val="0"/>
          <w:bCs w:val="0"/>
        </w:rPr>
        <w:t>, and IM are defined here.</w:t>
      </w:r>
    </w:p>
    <w:p w14:paraId="1110BDD9" w14:textId="77777777" w:rsidR="00186BD7" w:rsidRDefault="00186BD7" w:rsidP="006A40A8">
      <w:pPr>
        <w:autoSpaceDE w:val="0"/>
        <w:autoSpaceDN w:val="0"/>
        <w:spacing w:after="120" w:line="240" w:lineRule="auto"/>
        <w:ind w:firstLine="0"/>
        <w:rPr>
          <w:rFonts w:ascii="Arial" w:hAnsi="Arial" w:cs="Arial"/>
          <w:lang w:eastAsia="fi-FI"/>
        </w:rPr>
      </w:pPr>
    </w:p>
    <w:p w14:paraId="7E137CDE" w14:textId="66E53B57" w:rsidR="0071650E" w:rsidRPr="00066D49" w:rsidRDefault="00186BD7" w:rsidP="00586CEF">
      <w:pPr>
        <w:autoSpaceDE w:val="0"/>
        <w:autoSpaceDN w:val="0"/>
        <w:spacing w:after="120" w:line="240" w:lineRule="auto"/>
        <w:ind w:firstLine="0"/>
        <w:rPr>
          <w:rFonts w:ascii="Arial" w:hAnsi="Arial" w:cs="Arial"/>
          <w:b/>
          <w:caps/>
          <w:sz w:val="24"/>
        </w:rPr>
      </w:pPr>
      <w:r w:rsidRPr="00066D49">
        <w:rPr>
          <w:rFonts w:ascii="Arial" w:hAnsi="Arial" w:cs="Arial"/>
          <w:b/>
          <w:caps/>
          <w:sz w:val="24"/>
        </w:rPr>
        <w:t xml:space="preserve">3.2 </w:t>
      </w:r>
      <w:r w:rsidR="00DE046A" w:rsidRPr="00066D49">
        <w:rPr>
          <w:rFonts w:ascii="Arial" w:hAnsi="Arial" w:cs="Arial"/>
          <w:b/>
          <w:caps/>
          <w:sz w:val="24"/>
        </w:rPr>
        <w:t>Identify Mismatch</w:t>
      </w:r>
    </w:p>
    <w:p w14:paraId="3EBE37FE" w14:textId="009DBAEC" w:rsidR="0071650E" w:rsidRDefault="00A80F3A"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We will </w:t>
      </w:r>
      <w:r w:rsidR="00836026">
        <w:rPr>
          <w:rFonts w:ascii="Arial" w:hAnsi="Arial" w:cs="Arial"/>
          <w:lang w:eastAsia="fi-FI"/>
        </w:rPr>
        <w:t>perform</w:t>
      </w:r>
      <w:r w:rsidR="00B65364">
        <w:rPr>
          <w:rFonts w:ascii="Arial" w:hAnsi="Arial" w:cs="Arial"/>
          <w:lang w:eastAsia="fi-FI"/>
        </w:rPr>
        <w:t xml:space="preserve"> </w:t>
      </w:r>
      <w:r w:rsidR="007D4835">
        <w:rPr>
          <w:rFonts w:ascii="Arial" w:hAnsi="Arial" w:cs="Arial"/>
          <w:lang w:eastAsia="fi-FI"/>
        </w:rPr>
        <w:t xml:space="preserve">Bitwise </w:t>
      </w:r>
      <w:r w:rsidR="00B65364">
        <w:rPr>
          <w:rFonts w:ascii="Arial" w:hAnsi="Arial" w:cs="Arial"/>
          <w:lang w:eastAsia="fi-FI"/>
        </w:rPr>
        <w:t xml:space="preserve">Exclusive OR (XOR) operation between </w:t>
      </w:r>
      <w:r w:rsidR="00C13A6A">
        <w:rPr>
          <w:rFonts w:ascii="Arial" w:hAnsi="Arial" w:cs="Arial"/>
          <w:lang w:eastAsia="fi-FI"/>
        </w:rPr>
        <w:t>LM</w:t>
      </w:r>
      <w:r w:rsidR="00C13A6A">
        <w:rPr>
          <w:rFonts w:ascii="Arial" w:hAnsi="Arial" w:cs="Arial"/>
          <w:vertAlign w:val="superscript"/>
          <w:lang w:eastAsia="fi-FI"/>
        </w:rPr>
        <w:t>*</w:t>
      </w:r>
      <w:r w:rsidR="00C13A6A">
        <w:rPr>
          <w:rFonts w:ascii="Arial" w:hAnsi="Arial" w:cs="Arial"/>
          <w:lang w:eastAsia="fi-FI"/>
        </w:rPr>
        <w:t xml:space="preserve"> </w:t>
      </w:r>
      <w:r w:rsidR="00325B8F">
        <w:rPr>
          <w:rFonts w:ascii="Arial" w:hAnsi="Arial" w:cs="Arial"/>
          <w:lang w:eastAsia="fi-FI"/>
        </w:rPr>
        <w:t xml:space="preserve">and </w:t>
      </w:r>
      <w:r w:rsidR="00C13A6A">
        <w:rPr>
          <w:rFonts w:ascii="Arial" w:hAnsi="Arial" w:cs="Arial"/>
          <w:lang w:eastAsia="fi-FI"/>
        </w:rPr>
        <w:t>IM</w:t>
      </w:r>
      <w:r w:rsidR="00325B8F">
        <w:rPr>
          <w:rFonts w:ascii="Arial" w:hAnsi="Arial" w:cs="Arial"/>
          <w:lang w:eastAsia="fi-FI"/>
        </w:rPr>
        <w:t xml:space="preserve">. </w:t>
      </w:r>
      <w:r w:rsidR="00733738">
        <w:rPr>
          <w:rFonts w:ascii="Arial" w:hAnsi="Arial" w:cs="Arial"/>
          <w:lang w:eastAsia="fi-FI"/>
        </w:rPr>
        <w:t xml:space="preserve">With </w:t>
      </w:r>
      <w:r w:rsidR="00C868B0">
        <w:rPr>
          <w:rFonts w:ascii="Arial" w:hAnsi="Arial" w:cs="Arial"/>
          <w:lang w:eastAsia="fi-FI"/>
        </w:rPr>
        <w:t>two</w:t>
      </w:r>
      <w:r w:rsidR="00733738">
        <w:rPr>
          <w:rFonts w:ascii="Arial" w:hAnsi="Arial" w:cs="Arial"/>
          <w:lang w:eastAsia="fi-FI"/>
        </w:rPr>
        <w:t xml:space="preserve"> inputs, </w:t>
      </w:r>
      <w:r w:rsidR="00A8719C">
        <w:rPr>
          <w:rFonts w:ascii="Arial" w:hAnsi="Arial" w:cs="Arial"/>
          <w:lang w:eastAsia="fi-FI"/>
        </w:rPr>
        <w:t>outp</w:t>
      </w:r>
      <w:r w:rsidR="00122DCE">
        <w:rPr>
          <w:rFonts w:ascii="Arial" w:hAnsi="Arial" w:cs="Arial"/>
          <w:lang w:eastAsia="fi-FI"/>
        </w:rPr>
        <w:t xml:space="preserve">ut of </w:t>
      </w:r>
      <w:r w:rsidR="00733738">
        <w:rPr>
          <w:rFonts w:ascii="Arial" w:hAnsi="Arial" w:cs="Arial"/>
          <w:lang w:eastAsia="fi-FI"/>
        </w:rPr>
        <w:t xml:space="preserve">XOR </w:t>
      </w:r>
      <w:r w:rsidR="00122DCE">
        <w:rPr>
          <w:rFonts w:ascii="Arial" w:hAnsi="Arial" w:cs="Arial"/>
          <w:lang w:eastAsia="fi-FI"/>
        </w:rPr>
        <w:t>returns</w:t>
      </w:r>
      <w:r w:rsidR="00733738">
        <w:rPr>
          <w:rFonts w:ascii="Arial" w:hAnsi="Arial" w:cs="Arial"/>
          <w:lang w:eastAsia="fi-FI"/>
        </w:rPr>
        <w:t xml:space="preserve"> true if and only if </w:t>
      </w:r>
      <w:r w:rsidR="00B904B9">
        <w:rPr>
          <w:rFonts w:ascii="Arial" w:hAnsi="Arial" w:cs="Arial"/>
          <w:lang w:eastAsia="fi-FI"/>
        </w:rPr>
        <w:t xml:space="preserve">the </w:t>
      </w:r>
      <w:r w:rsidR="00C868B0">
        <w:rPr>
          <w:rFonts w:ascii="Arial" w:hAnsi="Arial" w:cs="Arial"/>
          <w:lang w:eastAsia="fi-FI"/>
        </w:rPr>
        <w:t>two</w:t>
      </w:r>
      <w:r w:rsidR="00B904B9">
        <w:rPr>
          <w:rFonts w:ascii="Arial" w:hAnsi="Arial" w:cs="Arial"/>
          <w:lang w:eastAsia="fi-FI"/>
        </w:rPr>
        <w:t xml:space="preserve"> inputs are different.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39"/>
        <w:gridCol w:w="2057"/>
      </w:tblGrid>
      <w:tr w:rsidR="002504F0" w14:paraId="579E22BE" w14:textId="77777777">
        <w:trPr>
          <w:jc w:val="center"/>
        </w:trPr>
        <w:tc>
          <w:tcPr>
            <w:tcW w:w="1242" w:type="dxa"/>
            <w:shd w:val="clear" w:color="auto" w:fill="auto"/>
          </w:tcPr>
          <w:p w14:paraId="1B501325" w14:textId="097859C5" w:rsidR="00EB2073" w:rsidRDefault="00EB2073">
            <w:pPr>
              <w:autoSpaceDE w:val="0"/>
              <w:autoSpaceDN w:val="0"/>
              <w:spacing w:before="60" w:after="60" w:line="240" w:lineRule="auto"/>
              <w:ind w:firstLine="0"/>
              <w:jc w:val="center"/>
              <w:rPr>
                <w:rFonts w:ascii="Arial" w:hAnsi="Arial" w:cs="Arial"/>
                <w:b/>
                <w:bCs/>
                <w:lang w:eastAsia="fi-FI"/>
              </w:rPr>
            </w:pPr>
            <w:r>
              <w:rPr>
                <w:rFonts w:ascii="Arial" w:hAnsi="Arial" w:cs="Arial"/>
                <w:b/>
                <w:bCs/>
                <w:lang w:eastAsia="fi-FI"/>
              </w:rPr>
              <w:t>A</w:t>
            </w:r>
          </w:p>
        </w:tc>
        <w:tc>
          <w:tcPr>
            <w:tcW w:w="1276" w:type="dxa"/>
            <w:shd w:val="clear" w:color="auto" w:fill="auto"/>
          </w:tcPr>
          <w:p w14:paraId="69FB4323" w14:textId="5D11B848" w:rsidR="00EB2073" w:rsidRDefault="00EB2073">
            <w:pPr>
              <w:autoSpaceDE w:val="0"/>
              <w:autoSpaceDN w:val="0"/>
              <w:spacing w:before="60" w:after="60" w:line="240" w:lineRule="auto"/>
              <w:ind w:firstLine="0"/>
              <w:jc w:val="center"/>
              <w:rPr>
                <w:rFonts w:ascii="Arial" w:hAnsi="Arial" w:cs="Arial"/>
                <w:b/>
                <w:bCs/>
                <w:lang w:eastAsia="fi-FI"/>
              </w:rPr>
            </w:pPr>
            <w:r>
              <w:rPr>
                <w:rFonts w:ascii="Arial" w:hAnsi="Arial" w:cs="Arial"/>
                <w:b/>
                <w:bCs/>
                <w:lang w:eastAsia="fi-FI"/>
              </w:rPr>
              <w:t>B</w:t>
            </w:r>
          </w:p>
        </w:tc>
        <w:tc>
          <w:tcPr>
            <w:tcW w:w="2126" w:type="dxa"/>
            <w:shd w:val="clear" w:color="auto" w:fill="auto"/>
          </w:tcPr>
          <w:p w14:paraId="674B879B" w14:textId="57FCA954" w:rsidR="00EB2073" w:rsidRDefault="00EB2073">
            <w:pPr>
              <w:autoSpaceDE w:val="0"/>
              <w:autoSpaceDN w:val="0"/>
              <w:spacing w:before="60" w:after="60" w:line="240" w:lineRule="auto"/>
              <w:ind w:firstLine="0"/>
              <w:jc w:val="center"/>
              <w:rPr>
                <w:rFonts w:ascii="Arial" w:eastAsia="DengXian" w:hAnsi="Arial" w:cs="Arial"/>
                <w:b/>
                <w:bCs/>
                <w:lang w:val="en-SG" w:eastAsia="zh-CN"/>
              </w:rPr>
            </w:pPr>
            <w:r>
              <w:rPr>
                <w:rFonts w:ascii="Arial" w:hAnsi="Arial" w:cs="Arial"/>
                <w:b/>
                <w:bCs/>
                <w:lang w:eastAsia="fi-FI"/>
              </w:rPr>
              <w:t xml:space="preserve">A </w:t>
            </w:r>
            <w:r w:rsidR="006216D3">
              <w:rPr>
                <w:rFonts w:ascii="Cambria Math" w:hAnsi="Cambria Math" w:cs="Cambria Math"/>
                <w:b/>
                <w:bCs/>
                <w:lang w:eastAsia="fi-FI"/>
              </w:rPr>
              <w:t>⊕</w:t>
            </w:r>
            <w:r w:rsidR="006216D3">
              <w:rPr>
                <w:rFonts w:ascii="Arial" w:hAnsi="Arial" w:cs="Arial"/>
                <w:b/>
                <w:bCs/>
                <w:lang w:eastAsia="fi-FI"/>
              </w:rPr>
              <w:t xml:space="preserve"> B</w:t>
            </w:r>
          </w:p>
        </w:tc>
      </w:tr>
      <w:tr w:rsidR="002504F0" w14:paraId="0CDC6870" w14:textId="77777777">
        <w:trPr>
          <w:jc w:val="center"/>
        </w:trPr>
        <w:tc>
          <w:tcPr>
            <w:tcW w:w="1242" w:type="dxa"/>
            <w:shd w:val="clear" w:color="auto" w:fill="auto"/>
          </w:tcPr>
          <w:p w14:paraId="68A7C044" w14:textId="1C9F2128"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1276" w:type="dxa"/>
            <w:shd w:val="clear" w:color="auto" w:fill="auto"/>
          </w:tcPr>
          <w:p w14:paraId="0687EA77" w14:textId="1FC7B59A"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2126" w:type="dxa"/>
            <w:shd w:val="clear" w:color="auto" w:fill="auto"/>
          </w:tcPr>
          <w:p w14:paraId="273A9114" w14:textId="6EAEC87B"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r>
      <w:tr w:rsidR="002504F0" w14:paraId="7268617D" w14:textId="77777777">
        <w:trPr>
          <w:jc w:val="center"/>
        </w:trPr>
        <w:tc>
          <w:tcPr>
            <w:tcW w:w="1242" w:type="dxa"/>
            <w:shd w:val="clear" w:color="auto" w:fill="auto"/>
          </w:tcPr>
          <w:p w14:paraId="7E9F3EB1" w14:textId="424E05CD"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1276" w:type="dxa"/>
            <w:shd w:val="clear" w:color="auto" w:fill="auto"/>
          </w:tcPr>
          <w:p w14:paraId="3E34FA5F" w14:textId="464171B3"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2126" w:type="dxa"/>
            <w:shd w:val="clear" w:color="auto" w:fill="auto"/>
          </w:tcPr>
          <w:p w14:paraId="1175E1E9" w14:textId="57B3ACE7"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r>
      <w:tr w:rsidR="002504F0" w14:paraId="013E1844" w14:textId="77777777">
        <w:trPr>
          <w:jc w:val="center"/>
        </w:trPr>
        <w:tc>
          <w:tcPr>
            <w:tcW w:w="1242" w:type="dxa"/>
            <w:shd w:val="clear" w:color="auto" w:fill="auto"/>
          </w:tcPr>
          <w:p w14:paraId="2970DAF1" w14:textId="22FD01B2"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1276" w:type="dxa"/>
            <w:shd w:val="clear" w:color="auto" w:fill="auto"/>
          </w:tcPr>
          <w:p w14:paraId="698C23FE" w14:textId="5F36D318"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2126" w:type="dxa"/>
            <w:shd w:val="clear" w:color="auto" w:fill="auto"/>
          </w:tcPr>
          <w:p w14:paraId="404DBC50" w14:textId="5106D8B7"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r>
      <w:tr w:rsidR="002504F0" w14:paraId="70FA141A" w14:textId="77777777">
        <w:trPr>
          <w:jc w:val="center"/>
        </w:trPr>
        <w:tc>
          <w:tcPr>
            <w:tcW w:w="1242" w:type="dxa"/>
            <w:shd w:val="clear" w:color="auto" w:fill="auto"/>
          </w:tcPr>
          <w:p w14:paraId="46359BF4" w14:textId="0EB4B435"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1276" w:type="dxa"/>
            <w:shd w:val="clear" w:color="auto" w:fill="auto"/>
          </w:tcPr>
          <w:p w14:paraId="11ACC2C6" w14:textId="457212EB"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2126" w:type="dxa"/>
            <w:shd w:val="clear" w:color="auto" w:fill="auto"/>
          </w:tcPr>
          <w:p w14:paraId="2BB8F0C9" w14:textId="444CAE04" w:rsidR="00EB2073" w:rsidRDefault="00DC46D5">
            <w:pPr>
              <w:keepNext/>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r>
    </w:tbl>
    <w:p w14:paraId="4E78D241" w14:textId="38541E95" w:rsidR="00EB2073" w:rsidRPr="00741BB9" w:rsidRDefault="00741BB9" w:rsidP="00487E36">
      <w:pPr>
        <w:pStyle w:val="Caption"/>
        <w:spacing w:before="120"/>
        <w:ind w:firstLine="289"/>
        <w:jc w:val="center"/>
        <w:rPr>
          <w:rFonts w:ascii="Arial" w:hAnsi="Arial" w:cs="Arial"/>
          <w:b w:val="0"/>
          <w:bCs w:val="0"/>
          <w:lang w:eastAsia="fi-FI"/>
        </w:rPr>
      </w:pPr>
      <w:r w:rsidRPr="00741BB9">
        <w:rPr>
          <w:rFonts w:ascii="Arial" w:hAnsi="Arial" w:cs="Arial"/>
          <w:b w:val="0"/>
          <w:bCs w:val="0"/>
        </w:rPr>
        <w:t xml:space="preserve">Table </w:t>
      </w:r>
      <w:r w:rsidRPr="00741BB9">
        <w:rPr>
          <w:rFonts w:ascii="Arial" w:hAnsi="Arial" w:cs="Arial"/>
          <w:b w:val="0"/>
          <w:bCs w:val="0"/>
        </w:rPr>
        <w:fldChar w:fldCharType="begin"/>
      </w:r>
      <w:r w:rsidRPr="00741BB9">
        <w:rPr>
          <w:rFonts w:ascii="Arial" w:hAnsi="Arial" w:cs="Arial"/>
          <w:b w:val="0"/>
          <w:bCs w:val="0"/>
        </w:rPr>
        <w:instrText xml:space="preserve"> SEQ Table \* ARABIC </w:instrText>
      </w:r>
      <w:r w:rsidRPr="00741BB9">
        <w:rPr>
          <w:rFonts w:ascii="Arial" w:hAnsi="Arial" w:cs="Arial"/>
          <w:b w:val="0"/>
          <w:bCs w:val="0"/>
        </w:rPr>
        <w:fldChar w:fldCharType="separate"/>
      </w:r>
      <w:r w:rsidR="000175B4">
        <w:rPr>
          <w:rFonts w:ascii="Arial" w:hAnsi="Arial" w:cs="Arial"/>
          <w:b w:val="0"/>
          <w:bCs w:val="0"/>
          <w:noProof/>
        </w:rPr>
        <w:t>1</w:t>
      </w:r>
      <w:r w:rsidRPr="00741BB9">
        <w:rPr>
          <w:rFonts w:ascii="Arial" w:hAnsi="Arial" w:cs="Arial"/>
          <w:b w:val="0"/>
          <w:bCs w:val="0"/>
        </w:rPr>
        <w:fldChar w:fldCharType="end"/>
      </w:r>
      <w:r w:rsidR="005E2897">
        <w:rPr>
          <w:rFonts w:ascii="Arial" w:hAnsi="Arial" w:cs="Arial"/>
          <w:b w:val="0"/>
          <w:bCs w:val="0"/>
        </w:rPr>
        <w:t xml:space="preserve">. </w:t>
      </w:r>
      <w:r w:rsidR="00487E36">
        <w:rPr>
          <w:rFonts w:ascii="Arial" w:hAnsi="Arial" w:cs="Arial"/>
          <w:b w:val="0"/>
          <w:bCs w:val="0"/>
        </w:rPr>
        <w:t>Truth Table of Exclusive OR</w:t>
      </w:r>
    </w:p>
    <w:p w14:paraId="06AB2EE3" w14:textId="77777777" w:rsidR="007E729E" w:rsidRDefault="007E729E" w:rsidP="006A40A8">
      <w:pPr>
        <w:autoSpaceDE w:val="0"/>
        <w:autoSpaceDN w:val="0"/>
        <w:spacing w:after="120" w:line="240" w:lineRule="auto"/>
        <w:ind w:firstLine="0"/>
        <w:rPr>
          <w:rFonts w:ascii="Arial" w:hAnsi="Arial" w:cs="Arial"/>
          <w:lang w:eastAsia="fi-FI"/>
        </w:rPr>
      </w:pPr>
    </w:p>
    <w:p w14:paraId="1D5E1482" w14:textId="5C428F4A" w:rsidR="00D4165B" w:rsidRPr="00DA4931" w:rsidRDefault="00C13A6A"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Let us define the </w:t>
      </w:r>
      <w:r w:rsidR="00A2708F">
        <w:rPr>
          <w:rFonts w:ascii="Arial" w:hAnsi="Arial" w:cs="Arial"/>
          <w:lang w:eastAsia="fi-FI"/>
        </w:rPr>
        <w:t>resulting matrix of LM</w:t>
      </w:r>
      <w:r w:rsidR="00A2708F" w:rsidRPr="00EE7E6D">
        <w:rPr>
          <w:rFonts w:ascii="Arial" w:hAnsi="Arial" w:cs="Arial"/>
          <w:lang w:eastAsia="fi-FI"/>
        </w:rPr>
        <w:t>*</w:t>
      </w:r>
      <w:r w:rsidR="00A2708F">
        <w:rPr>
          <w:rFonts w:ascii="Arial" w:hAnsi="Arial" w:cs="Arial"/>
          <w:lang w:eastAsia="fi-FI"/>
        </w:rPr>
        <w:t xml:space="preserve"> </w:t>
      </w:r>
      <w:r w:rsidR="00EE7E6D" w:rsidRPr="00EE7E6D">
        <w:rPr>
          <w:rFonts w:ascii="Cambria Math" w:hAnsi="Cambria Math" w:cs="Cambria Math"/>
          <w:lang w:eastAsia="fi-FI"/>
        </w:rPr>
        <w:t>⊕</w:t>
      </w:r>
      <w:r w:rsidR="00EE7E6D" w:rsidRPr="00EE7E6D">
        <w:rPr>
          <w:rFonts w:ascii="Arial" w:hAnsi="Arial" w:cs="Arial"/>
          <w:lang w:eastAsia="fi-FI"/>
        </w:rPr>
        <w:t xml:space="preserve"> IM </w:t>
      </w:r>
      <w:r w:rsidR="00EE7E6D">
        <w:rPr>
          <w:rFonts w:ascii="Arial" w:hAnsi="Arial" w:cs="Arial"/>
          <w:lang w:eastAsia="fi-FI"/>
        </w:rPr>
        <w:t>as M</w:t>
      </w:r>
      <w:r w:rsidR="00EE7E6D">
        <w:rPr>
          <w:rFonts w:ascii="Arial" w:hAnsi="Arial" w:cs="Arial"/>
          <w:vertAlign w:val="superscript"/>
          <w:lang w:eastAsia="fi-FI"/>
        </w:rPr>
        <w:t>*</w:t>
      </w:r>
      <w:r w:rsidR="00EE7E6D">
        <w:rPr>
          <w:rFonts w:ascii="Arial" w:hAnsi="Arial" w:cs="Arial"/>
          <w:lang w:eastAsia="fi-FI"/>
        </w:rPr>
        <w:t xml:space="preserve">, and the </w:t>
      </w:r>
      <w:r w:rsidR="00F9624C">
        <w:rPr>
          <w:rFonts w:ascii="Arial" w:hAnsi="Arial" w:cs="Arial"/>
          <w:lang w:eastAsia="fi-FI"/>
        </w:rPr>
        <w:t xml:space="preserve">resulting LM as M. That is, </w:t>
      </w:r>
      <w:r w:rsidR="002F0939">
        <w:rPr>
          <w:rFonts w:ascii="Arial" w:hAnsi="Arial" w:cs="Arial"/>
          <w:lang w:eastAsia="fi-FI"/>
        </w:rPr>
        <w:t>M is an ((n+1) × (n+1)) matrix</w:t>
      </w:r>
      <w:r w:rsidR="00DA4931">
        <w:rPr>
          <w:rFonts w:ascii="Arial" w:hAnsi="Arial" w:cs="Arial"/>
          <w:lang w:eastAsia="fi-FI"/>
        </w:rPr>
        <w:t>, and M</w:t>
      </w:r>
      <w:r w:rsidR="00DA4931">
        <w:rPr>
          <w:rFonts w:ascii="Arial" w:hAnsi="Arial" w:cs="Arial"/>
          <w:vertAlign w:val="superscript"/>
          <w:lang w:eastAsia="fi-FI"/>
        </w:rPr>
        <w:t>*</w:t>
      </w:r>
      <w:r w:rsidR="00DA4931">
        <w:rPr>
          <w:rFonts w:ascii="Arial" w:hAnsi="Arial" w:cs="Arial"/>
          <w:lang w:eastAsia="fi-FI"/>
        </w:rPr>
        <w:t xml:space="preserve"> is the section of M from row 1 to row n, and column 1 to column n.</w:t>
      </w:r>
    </w:p>
    <w:p w14:paraId="44EA4A99" w14:textId="453F929E" w:rsidR="0071650E" w:rsidRDefault="00824982" w:rsidP="006A40A8">
      <w:pPr>
        <w:autoSpaceDE w:val="0"/>
        <w:autoSpaceDN w:val="0"/>
        <w:spacing w:after="120" w:line="240" w:lineRule="auto"/>
        <w:ind w:firstLine="0"/>
        <w:rPr>
          <w:rFonts w:ascii="Arial" w:hAnsi="Arial" w:cs="Arial"/>
          <w:lang w:eastAsia="fi-FI"/>
        </w:rPr>
      </w:pPr>
      <w:r>
        <w:rPr>
          <w:rFonts w:ascii="Arial" w:hAnsi="Arial" w:cs="Arial"/>
          <w:lang w:eastAsia="fi-FI"/>
        </w:rPr>
        <w:t>In M</w:t>
      </w:r>
      <w:r>
        <w:rPr>
          <w:rFonts w:ascii="Arial" w:hAnsi="Arial" w:cs="Arial"/>
          <w:vertAlign w:val="superscript"/>
          <w:lang w:eastAsia="fi-FI"/>
        </w:rPr>
        <w:t>*</w:t>
      </w:r>
      <w:r>
        <w:rPr>
          <w:rFonts w:ascii="Arial" w:hAnsi="Arial" w:cs="Arial"/>
          <w:lang w:eastAsia="fi-FI"/>
        </w:rPr>
        <w:t xml:space="preserve">, </w:t>
      </w:r>
      <w:r w:rsidR="000F0AC2">
        <w:rPr>
          <w:rFonts w:ascii="Arial" w:hAnsi="Arial" w:cs="Arial"/>
          <w:lang w:eastAsia="fi-FI"/>
        </w:rPr>
        <w:t xml:space="preserve">a value of ‘0’ would </w:t>
      </w:r>
      <w:r w:rsidR="00EB74AF">
        <w:rPr>
          <w:rFonts w:ascii="Arial" w:hAnsi="Arial" w:cs="Arial"/>
          <w:lang w:eastAsia="fi-FI"/>
        </w:rPr>
        <w:t>suggest</w:t>
      </w:r>
      <w:r w:rsidR="000F0AC2">
        <w:rPr>
          <w:rFonts w:ascii="Arial" w:hAnsi="Arial" w:cs="Arial"/>
          <w:lang w:eastAsia="fi-FI"/>
        </w:rPr>
        <w:t xml:space="preserve"> that </w:t>
      </w:r>
      <w:r w:rsidR="005D7B64">
        <w:rPr>
          <w:rFonts w:ascii="Arial" w:hAnsi="Arial" w:cs="Arial"/>
          <w:lang w:eastAsia="fi-FI"/>
        </w:rPr>
        <w:t xml:space="preserve">the parity of </w:t>
      </w:r>
      <w:r w:rsidR="00C40D77">
        <w:rPr>
          <w:rFonts w:ascii="Arial" w:hAnsi="Arial" w:cs="Arial"/>
          <w:lang w:eastAsia="fi-FI"/>
        </w:rPr>
        <w:t xml:space="preserve">the </w:t>
      </w:r>
      <w:r w:rsidR="005D7B64">
        <w:rPr>
          <w:rFonts w:ascii="Arial" w:hAnsi="Arial" w:cs="Arial"/>
          <w:lang w:eastAsia="fi-FI"/>
        </w:rPr>
        <w:t xml:space="preserve">LSB and the bit to embed are the same, </w:t>
      </w:r>
      <w:r w:rsidR="00466A90">
        <w:rPr>
          <w:rFonts w:ascii="Arial" w:hAnsi="Arial" w:cs="Arial"/>
          <w:lang w:eastAsia="fi-FI"/>
        </w:rPr>
        <w:t>and thus, no changes have to be made to th</w:t>
      </w:r>
      <w:r w:rsidR="00D96D92">
        <w:rPr>
          <w:rFonts w:ascii="Arial" w:hAnsi="Arial" w:cs="Arial"/>
          <w:lang w:eastAsia="fi-FI"/>
        </w:rPr>
        <w:t>e corresponding</w:t>
      </w:r>
      <w:r w:rsidR="00466A90">
        <w:rPr>
          <w:rFonts w:ascii="Arial" w:hAnsi="Arial" w:cs="Arial"/>
          <w:lang w:eastAsia="fi-FI"/>
        </w:rPr>
        <w:t xml:space="preserve"> </w:t>
      </w:r>
      <w:r w:rsidR="00D96D92">
        <w:rPr>
          <w:rFonts w:ascii="Arial" w:hAnsi="Arial" w:cs="Arial"/>
          <w:lang w:eastAsia="fi-FI"/>
        </w:rPr>
        <w:t xml:space="preserve">pixel value </w:t>
      </w:r>
      <w:r w:rsidR="00466A90">
        <w:rPr>
          <w:rFonts w:ascii="Arial" w:hAnsi="Arial" w:cs="Arial"/>
          <w:lang w:eastAsia="fi-FI"/>
        </w:rPr>
        <w:t xml:space="preserve">in the </w:t>
      </w:r>
      <w:r w:rsidR="00D96D92">
        <w:rPr>
          <w:rFonts w:ascii="Arial" w:hAnsi="Arial" w:cs="Arial"/>
          <w:lang w:eastAsia="fi-FI"/>
        </w:rPr>
        <w:t>C</w:t>
      </w:r>
      <w:r w:rsidR="00466A90">
        <w:rPr>
          <w:rFonts w:ascii="Arial" w:hAnsi="Arial" w:cs="Arial"/>
          <w:lang w:eastAsia="fi-FI"/>
        </w:rPr>
        <w:t xml:space="preserve">over </w:t>
      </w:r>
      <w:r w:rsidR="00D96D92">
        <w:rPr>
          <w:rFonts w:ascii="Arial" w:hAnsi="Arial" w:cs="Arial"/>
          <w:lang w:eastAsia="fi-FI"/>
        </w:rPr>
        <w:t>I</w:t>
      </w:r>
      <w:r w:rsidR="00466A90">
        <w:rPr>
          <w:rFonts w:ascii="Arial" w:hAnsi="Arial" w:cs="Arial"/>
          <w:lang w:eastAsia="fi-FI"/>
        </w:rPr>
        <w:t xml:space="preserve">mage during the embedding of this </w:t>
      </w:r>
      <w:r w:rsidR="005C7661">
        <w:rPr>
          <w:rFonts w:ascii="Arial" w:hAnsi="Arial" w:cs="Arial"/>
          <w:lang w:eastAsia="fi-FI"/>
        </w:rPr>
        <w:t xml:space="preserve">information bit. On the other hand, a value of ‘1’ would suggest that the parity of </w:t>
      </w:r>
      <w:r w:rsidR="00EB74AF">
        <w:rPr>
          <w:rFonts w:ascii="Arial" w:hAnsi="Arial" w:cs="Arial"/>
          <w:lang w:eastAsia="fi-FI"/>
        </w:rPr>
        <w:t xml:space="preserve">the </w:t>
      </w:r>
      <w:r w:rsidR="005C7661">
        <w:rPr>
          <w:rFonts w:ascii="Arial" w:hAnsi="Arial" w:cs="Arial"/>
          <w:lang w:eastAsia="fi-FI"/>
        </w:rPr>
        <w:t xml:space="preserve">LSB and the bit to embed are different, and </w:t>
      </w:r>
      <w:r w:rsidR="00184E79">
        <w:rPr>
          <w:rFonts w:ascii="Arial" w:hAnsi="Arial" w:cs="Arial"/>
          <w:lang w:eastAsia="fi-FI"/>
        </w:rPr>
        <w:t>the</w:t>
      </w:r>
      <w:r w:rsidR="00D96D92">
        <w:rPr>
          <w:rFonts w:ascii="Arial" w:hAnsi="Arial" w:cs="Arial"/>
          <w:lang w:eastAsia="fi-FI"/>
        </w:rPr>
        <w:t xml:space="preserve"> corresponding</w:t>
      </w:r>
      <w:r w:rsidR="00184E79">
        <w:rPr>
          <w:rFonts w:ascii="Arial" w:hAnsi="Arial" w:cs="Arial"/>
          <w:lang w:eastAsia="fi-FI"/>
        </w:rPr>
        <w:t xml:space="preserve"> </w:t>
      </w:r>
      <w:r w:rsidR="00D96D92">
        <w:rPr>
          <w:rFonts w:ascii="Arial" w:hAnsi="Arial" w:cs="Arial"/>
          <w:lang w:eastAsia="fi-FI"/>
        </w:rPr>
        <w:t>pixel value</w:t>
      </w:r>
      <w:r w:rsidR="00184E79">
        <w:rPr>
          <w:rFonts w:ascii="Arial" w:hAnsi="Arial" w:cs="Arial"/>
          <w:lang w:eastAsia="fi-FI"/>
        </w:rPr>
        <w:t xml:space="preserve"> </w:t>
      </w:r>
      <w:r w:rsidR="007D0AE4">
        <w:rPr>
          <w:rFonts w:ascii="Arial" w:hAnsi="Arial" w:cs="Arial"/>
          <w:lang w:eastAsia="fi-FI"/>
        </w:rPr>
        <w:t>in</w:t>
      </w:r>
      <w:r w:rsidR="00184E79">
        <w:rPr>
          <w:rFonts w:ascii="Arial" w:hAnsi="Arial" w:cs="Arial"/>
          <w:lang w:eastAsia="fi-FI"/>
        </w:rPr>
        <w:t xml:space="preserve"> the </w:t>
      </w:r>
      <w:r w:rsidR="00D96D92">
        <w:rPr>
          <w:rFonts w:ascii="Arial" w:hAnsi="Arial" w:cs="Arial"/>
          <w:lang w:eastAsia="fi-FI"/>
        </w:rPr>
        <w:t>C</w:t>
      </w:r>
      <w:r w:rsidR="00184E79">
        <w:rPr>
          <w:rFonts w:ascii="Arial" w:hAnsi="Arial" w:cs="Arial"/>
          <w:lang w:eastAsia="fi-FI"/>
        </w:rPr>
        <w:t xml:space="preserve">over </w:t>
      </w:r>
      <w:r w:rsidR="00D96D92">
        <w:rPr>
          <w:rFonts w:ascii="Arial" w:hAnsi="Arial" w:cs="Arial"/>
          <w:lang w:eastAsia="fi-FI"/>
        </w:rPr>
        <w:t>I</w:t>
      </w:r>
      <w:r w:rsidR="00184E79">
        <w:rPr>
          <w:rFonts w:ascii="Arial" w:hAnsi="Arial" w:cs="Arial"/>
          <w:lang w:eastAsia="fi-FI"/>
        </w:rPr>
        <w:t xml:space="preserve">mage will be changed during the embedding of this information bit. Our goal here is to reduce the number of </w:t>
      </w:r>
      <w:r w:rsidR="00E85531">
        <w:rPr>
          <w:rFonts w:ascii="Arial" w:hAnsi="Arial" w:cs="Arial"/>
          <w:lang w:eastAsia="fi-FI"/>
        </w:rPr>
        <w:t xml:space="preserve">‘1’s in </w:t>
      </w:r>
      <w:r w:rsidR="003B3F36">
        <w:rPr>
          <w:rFonts w:ascii="Arial" w:hAnsi="Arial" w:cs="Arial"/>
          <w:lang w:eastAsia="fi-FI"/>
        </w:rPr>
        <w:t>M</w:t>
      </w:r>
      <w:r w:rsidR="003B3F36">
        <w:rPr>
          <w:rFonts w:ascii="Arial" w:hAnsi="Arial" w:cs="Arial"/>
          <w:vertAlign w:val="superscript"/>
          <w:lang w:eastAsia="fi-FI"/>
        </w:rPr>
        <w:t>*</w:t>
      </w:r>
      <w:r w:rsidR="00E85531">
        <w:rPr>
          <w:rFonts w:ascii="Arial" w:hAnsi="Arial" w:cs="Arial"/>
          <w:lang w:eastAsia="fi-FI"/>
        </w:rPr>
        <w:t xml:space="preserve"> after XOR, thus reducing the number of changes</w:t>
      </w:r>
      <w:r w:rsidR="00333A23">
        <w:rPr>
          <w:rFonts w:ascii="Arial" w:hAnsi="Arial" w:cs="Arial"/>
          <w:lang w:eastAsia="fi-FI"/>
        </w:rPr>
        <w:t xml:space="preserve"> made to the </w:t>
      </w:r>
      <w:r w:rsidR="00D96D92">
        <w:rPr>
          <w:rFonts w:ascii="Arial" w:hAnsi="Arial" w:cs="Arial"/>
          <w:lang w:eastAsia="fi-FI"/>
        </w:rPr>
        <w:t>C</w:t>
      </w:r>
      <w:r w:rsidR="00333A23">
        <w:rPr>
          <w:rFonts w:ascii="Arial" w:hAnsi="Arial" w:cs="Arial"/>
          <w:lang w:eastAsia="fi-FI"/>
        </w:rPr>
        <w:t xml:space="preserve">over </w:t>
      </w:r>
      <w:r w:rsidR="00D96D92">
        <w:rPr>
          <w:rFonts w:ascii="Arial" w:hAnsi="Arial" w:cs="Arial"/>
          <w:lang w:eastAsia="fi-FI"/>
        </w:rPr>
        <w:t>I</w:t>
      </w:r>
      <w:r w:rsidR="00333A23">
        <w:rPr>
          <w:rFonts w:ascii="Arial" w:hAnsi="Arial" w:cs="Arial"/>
          <w:lang w:eastAsia="fi-FI"/>
        </w:rPr>
        <w:t>mage.</w:t>
      </w:r>
    </w:p>
    <w:p w14:paraId="38243AC9" w14:textId="1DAB4840" w:rsidR="00736923" w:rsidRDefault="001162E1" w:rsidP="00F90DF3">
      <w:pPr>
        <w:keepNext/>
        <w:autoSpaceDE w:val="0"/>
        <w:autoSpaceDN w:val="0"/>
        <w:spacing w:after="120" w:line="240" w:lineRule="auto"/>
        <w:ind w:firstLine="0"/>
        <w:rPr>
          <w:rFonts w:ascii="Arial" w:hAnsi="Arial" w:cs="Arial"/>
          <w:lang w:eastAsia="fi-FI"/>
        </w:rPr>
      </w:pPr>
      <w:r>
        <w:rPr>
          <w:rFonts w:ascii="Arial" w:hAnsi="Arial" w:cs="Arial"/>
          <w:lang w:eastAsia="fi-FI"/>
        </w:rPr>
        <w:t>Back to</w:t>
      </w:r>
      <w:r w:rsidR="002961EE">
        <w:rPr>
          <w:rFonts w:ascii="Arial" w:hAnsi="Arial" w:cs="Arial"/>
          <w:lang w:eastAsia="fi-FI"/>
        </w:rPr>
        <w:t xml:space="preserve"> the example, </w:t>
      </w:r>
      <w:r w:rsidR="00924374">
        <w:rPr>
          <w:rFonts w:ascii="Arial" w:hAnsi="Arial" w:cs="Arial"/>
          <w:lang w:eastAsia="fi-FI"/>
        </w:rPr>
        <w:t xml:space="preserve">we have previously assigned </w:t>
      </w:r>
      <w:r w:rsidR="00B767FD">
        <w:rPr>
          <w:rFonts w:ascii="Arial" w:hAnsi="Arial" w:cs="Arial"/>
          <w:lang w:eastAsia="fi-FI"/>
        </w:rPr>
        <w:t xml:space="preserve">the first </w:t>
      </w:r>
      <w:r w:rsidR="001B2D3A">
        <w:rPr>
          <w:rFonts w:ascii="Arial" w:hAnsi="Arial" w:cs="Arial"/>
          <w:lang w:eastAsia="fi-FI"/>
        </w:rPr>
        <w:t xml:space="preserve">row in </w:t>
      </w:r>
      <w:r w:rsidR="003B3F36">
        <w:rPr>
          <w:rFonts w:ascii="Arial" w:hAnsi="Arial" w:cs="Arial"/>
          <w:lang w:eastAsia="fi-FI"/>
        </w:rPr>
        <w:t>LM</w:t>
      </w:r>
      <w:r w:rsidR="001B2D3A">
        <w:rPr>
          <w:rFonts w:ascii="Arial" w:hAnsi="Arial" w:cs="Arial"/>
          <w:lang w:eastAsia="fi-FI"/>
        </w:rPr>
        <w:t xml:space="preserve"> </w:t>
      </w:r>
      <w:r w:rsidR="00F455FE">
        <w:rPr>
          <w:rFonts w:ascii="Arial" w:hAnsi="Arial" w:cs="Arial"/>
          <w:lang w:eastAsia="fi-FI"/>
        </w:rPr>
        <w:t xml:space="preserve">as </w:t>
      </w:r>
      <w:r w:rsidR="001B489D">
        <w:rPr>
          <w:rFonts w:ascii="Arial" w:hAnsi="Arial" w:cs="Arial"/>
          <w:lang w:eastAsia="fi-FI"/>
        </w:rPr>
        <w:t>the column switches, and the first column as the row switches.</w:t>
      </w:r>
      <w:r w:rsidR="00710910">
        <w:rPr>
          <w:rFonts w:ascii="Arial" w:hAnsi="Arial" w:cs="Arial"/>
          <w:lang w:eastAsia="fi-FI"/>
        </w:rPr>
        <w:t xml:space="preserve"> The element (0,0) </w:t>
      </w:r>
      <w:r w:rsidR="001E589B">
        <w:rPr>
          <w:rFonts w:ascii="Arial" w:hAnsi="Arial" w:cs="Arial"/>
          <w:lang w:eastAsia="fi-FI"/>
        </w:rPr>
        <w:t xml:space="preserve">in LM </w:t>
      </w:r>
      <w:r w:rsidR="00710910">
        <w:rPr>
          <w:rFonts w:ascii="Arial" w:hAnsi="Arial" w:cs="Arial"/>
          <w:lang w:eastAsia="fi-FI"/>
        </w:rPr>
        <w:t>is unused.</w:t>
      </w:r>
      <w:r w:rsidR="00D0140A">
        <w:rPr>
          <w:rFonts w:ascii="Arial" w:hAnsi="Arial" w:cs="Arial"/>
          <w:lang w:eastAsia="fi-FI"/>
        </w:rPr>
        <w:t xml:space="preserve"> </w:t>
      </w:r>
      <w:r w:rsidR="00AA577C">
        <w:rPr>
          <w:rFonts w:ascii="Arial" w:hAnsi="Arial" w:cs="Arial"/>
          <w:lang w:eastAsia="fi-FI"/>
        </w:rPr>
        <w:t>Note that all switches are initially turned off</w:t>
      </w:r>
      <w:r w:rsidR="00AC3741">
        <w:rPr>
          <w:rFonts w:ascii="Arial" w:hAnsi="Arial" w:cs="Arial"/>
          <w:lang w:eastAsia="fi-FI"/>
        </w:rPr>
        <w:t>, regardless of whether its initial value is '0' or '1'.</w:t>
      </w:r>
      <w:r w:rsidR="00172867">
        <w:rPr>
          <w:rFonts w:ascii="Arial" w:hAnsi="Arial" w:cs="Arial"/>
          <w:lang w:eastAsia="fi-FI"/>
        </w:rPr>
        <w:t xml:space="preserve"> </w:t>
      </w:r>
      <w:r w:rsidR="00D0140A">
        <w:rPr>
          <w:rFonts w:ascii="Arial" w:hAnsi="Arial" w:cs="Arial"/>
          <w:lang w:eastAsia="fi-FI"/>
        </w:rPr>
        <w:t>We will</w:t>
      </w:r>
      <w:r w:rsidR="00172867">
        <w:rPr>
          <w:rFonts w:ascii="Arial" w:hAnsi="Arial" w:cs="Arial"/>
          <w:lang w:eastAsia="fi-FI"/>
        </w:rPr>
        <w:t xml:space="preserve"> bitwise</w:t>
      </w:r>
      <w:r w:rsidR="00D0140A">
        <w:rPr>
          <w:rFonts w:ascii="Arial" w:hAnsi="Arial" w:cs="Arial"/>
          <w:lang w:eastAsia="fi-FI"/>
        </w:rPr>
        <w:t xml:space="preserve"> </w:t>
      </w:r>
      <w:r w:rsidR="00252CE0">
        <w:rPr>
          <w:rFonts w:ascii="Arial" w:hAnsi="Arial" w:cs="Arial"/>
          <w:lang w:eastAsia="fi-FI"/>
        </w:rPr>
        <w:t xml:space="preserve">XOR </w:t>
      </w:r>
      <w:r w:rsidR="00387DD5">
        <w:rPr>
          <w:rFonts w:ascii="Arial" w:hAnsi="Arial" w:cs="Arial"/>
          <w:lang w:eastAsia="fi-FI"/>
        </w:rPr>
        <w:t>LM</w:t>
      </w:r>
      <w:r w:rsidR="00387DD5">
        <w:rPr>
          <w:rFonts w:ascii="Arial" w:hAnsi="Arial" w:cs="Arial"/>
          <w:vertAlign w:val="superscript"/>
          <w:lang w:eastAsia="fi-FI"/>
        </w:rPr>
        <w:t>*</w:t>
      </w:r>
      <w:r w:rsidR="00387DD5">
        <w:rPr>
          <w:rFonts w:ascii="Arial" w:hAnsi="Arial" w:cs="Arial"/>
          <w:lang w:eastAsia="fi-FI"/>
        </w:rPr>
        <w:t xml:space="preserve"> </w:t>
      </w:r>
      <w:r w:rsidR="00C45E0F">
        <w:rPr>
          <w:rFonts w:ascii="Arial" w:hAnsi="Arial" w:cs="Arial"/>
          <w:lang w:eastAsia="fi-FI"/>
        </w:rPr>
        <w:t xml:space="preserve">(Section of LM from row 1 to 3, and column 1 to 3) </w:t>
      </w:r>
      <w:r w:rsidR="00387DD5">
        <w:rPr>
          <w:rFonts w:ascii="Arial" w:hAnsi="Arial" w:cs="Arial"/>
          <w:lang w:eastAsia="fi-FI"/>
        </w:rPr>
        <w:t>and IM</w:t>
      </w:r>
      <w:r w:rsidR="00C45E0F">
        <w:rPr>
          <w:rFonts w:ascii="Arial" w:hAnsi="Arial" w:cs="Arial"/>
          <w:lang w:eastAsia="fi-FI"/>
        </w:rPr>
        <w:t>, both boxed in red.</w:t>
      </w:r>
      <w:r w:rsidR="00DF1B60">
        <w:rPr>
          <w:rFonts w:ascii="Arial" w:hAnsi="Arial" w:cs="Arial"/>
          <w:lang w:eastAsia="fi-FI"/>
        </w:rPr>
        <w:t xml:space="preserve"> </w:t>
      </w:r>
      <w:r w:rsidR="00533EB7">
        <w:rPr>
          <w:rFonts w:ascii="Arial" w:hAnsi="Arial" w:cs="Arial"/>
          <w:lang w:eastAsia="fi-FI"/>
        </w:rPr>
        <w:t>The mismatch</w:t>
      </w:r>
      <w:r w:rsidR="00DF1B60">
        <w:rPr>
          <w:rFonts w:ascii="Arial" w:hAnsi="Arial" w:cs="Arial"/>
          <w:lang w:eastAsia="fi-FI"/>
        </w:rPr>
        <w:t>es are</w:t>
      </w:r>
      <w:r w:rsidR="00533EB7">
        <w:rPr>
          <w:rFonts w:ascii="Arial" w:hAnsi="Arial" w:cs="Arial"/>
          <w:lang w:eastAsia="fi-FI"/>
        </w:rPr>
        <w:t xml:space="preserve"> identified as ‘1</w:t>
      </w:r>
      <w:r w:rsidR="00D7695B">
        <w:rPr>
          <w:rFonts w:ascii="Arial" w:hAnsi="Arial" w:cs="Arial"/>
          <w:lang w:eastAsia="fi-FI"/>
        </w:rPr>
        <w:t>’</w:t>
      </w:r>
      <w:r w:rsidR="004B1329">
        <w:rPr>
          <w:rFonts w:ascii="Arial" w:hAnsi="Arial" w:cs="Arial"/>
          <w:lang w:eastAsia="fi-FI"/>
        </w:rPr>
        <w:t xml:space="preserve"> within M</w:t>
      </w:r>
      <w:r w:rsidR="004B1329">
        <w:rPr>
          <w:rFonts w:ascii="Arial" w:hAnsi="Arial" w:cs="Arial"/>
          <w:vertAlign w:val="superscript"/>
          <w:lang w:eastAsia="fi-FI"/>
        </w:rPr>
        <w:t>*</w:t>
      </w:r>
      <w:r w:rsidR="00533EB7">
        <w:rPr>
          <w:rFonts w:ascii="Arial" w:hAnsi="Arial" w:cs="Arial"/>
          <w:lang w:eastAsia="fi-FI"/>
        </w:rPr>
        <w:t>.</w:t>
      </w:r>
    </w:p>
    <w:p w14:paraId="77B5F0F2" w14:textId="6688105F" w:rsidR="00D96D18" w:rsidRPr="00C45E0F" w:rsidRDefault="00630D57" w:rsidP="00F90DF3">
      <w:pPr>
        <w:keepNext/>
        <w:autoSpaceDE w:val="0"/>
        <w:autoSpaceDN w:val="0"/>
        <w:spacing w:after="120" w:line="240" w:lineRule="auto"/>
        <w:ind w:firstLine="0"/>
        <w:rPr>
          <w:rFonts w:ascii="Arial" w:hAnsi="Arial" w:cs="Arial"/>
          <w:lang w:eastAsia="fi-FI"/>
        </w:rPr>
      </w:pPr>
      <w:r>
        <w:rPr>
          <w:rFonts w:ascii="Arial" w:hAnsi="Arial" w:cs="Arial"/>
          <w:noProof/>
          <w:lang w:eastAsia="fi-FI"/>
        </w:rPr>
        <w:drawing>
          <wp:inline distT="0" distB="0" distL="0" distR="0" wp14:anchorId="7CD676D2" wp14:editId="4413C029">
            <wp:extent cx="2855595"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5595" cy="1828800"/>
                    </a:xfrm>
                    <a:prstGeom prst="rect">
                      <a:avLst/>
                    </a:prstGeom>
                    <a:noFill/>
                    <a:ln>
                      <a:noFill/>
                    </a:ln>
                  </pic:spPr>
                </pic:pic>
              </a:graphicData>
            </a:graphic>
          </wp:inline>
        </w:drawing>
      </w:r>
    </w:p>
    <w:p w14:paraId="7BEF2E5E" w14:textId="55B3EBAB" w:rsidR="000468CB" w:rsidRPr="006E0E13" w:rsidRDefault="00736923" w:rsidP="00F90DF3">
      <w:pPr>
        <w:pStyle w:val="Caption"/>
        <w:jc w:val="center"/>
        <w:rPr>
          <w:rFonts w:ascii="Arial" w:hAnsi="Arial" w:cs="Arial"/>
          <w:b w:val="0"/>
          <w:bCs w:val="0"/>
        </w:rPr>
      </w:pPr>
      <w:r w:rsidRPr="00BB776C">
        <w:rPr>
          <w:rFonts w:ascii="Arial" w:hAnsi="Arial" w:cs="Arial"/>
          <w:b w:val="0"/>
          <w:bCs w:val="0"/>
        </w:rPr>
        <w:t xml:space="preserve">Figure </w:t>
      </w:r>
      <w:r w:rsidR="00AC62BE">
        <w:rPr>
          <w:rFonts w:ascii="Arial" w:hAnsi="Arial" w:cs="Arial"/>
          <w:b w:val="0"/>
          <w:bCs w:val="0"/>
        </w:rPr>
        <w:t>5</w:t>
      </w:r>
      <w:r w:rsidR="00BB776C">
        <w:rPr>
          <w:rFonts w:ascii="Arial" w:hAnsi="Arial" w:cs="Arial"/>
          <w:b w:val="0"/>
          <w:bCs w:val="0"/>
        </w:rPr>
        <w:t>.</w:t>
      </w:r>
      <w:r w:rsidR="0066539A">
        <w:rPr>
          <w:rFonts w:ascii="Arial" w:hAnsi="Arial" w:cs="Arial"/>
          <w:b w:val="0"/>
          <w:bCs w:val="0"/>
        </w:rPr>
        <w:t xml:space="preserve"> Bitwise XOR operation performed between </w:t>
      </w:r>
      <w:r w:rsidR="006E0E13">
        <w:rPr>
          <w:rFonts w:ascii="Arial" w:hAnsi="Arial" w:cs="Arial"/>
          <w:b w:val="0"/>
          <w:bCs w:val="0"/>
        </w:rPr>
        <w:t>LM</w:t>
      </w:r>
      <w:r w:rsidR="006E0E13">
        <w:rPr>
          <w:rFonts w:ascii="Arial" w:hAnsi="Arial" w:cs="Arial"/>
          <w:b w:val="0"/>
          <w:bCs w:val="0"/>
          <w:vertAlign w:val="superscript"/>
        </w:rPr>
        <w:t>*</w:t>
      </w:r>
      <w:r w:rsidR="006E0E13">
        <w:rPr>
          <w:rFonts w:ascii="Arial" w:hAnsi="Arial" w:cs="Arial"/>
          <w:b w:val="0"/>
          <w:bCs w:val="0"/>
        </w:rPr>
        <w:t xml:space="preserve"> of LM and IM, resulting in M</w:t>
      </w:r>
      <w:r w:rsidR="00F10B84">
        <w:rPr>
          <w:rFonts w:ascii="Arial" w:hAnsi="Arial" w:cs="Arial"/>
          <w:b w:val="0"/>
          <w:bCs w:val="0"/>
          <w:vertAlign w:val="superscript"/>
        </w:rPr>
        <w:t>*</w:t>
      </w:r>
      <w:r w:rsidR="00763F70">
        <w:rPr>
          <w:rFonts w:ascii="Arial" w:hAnsi="Arial" w:cs="Arial"/>
          <w:b w:val="0"/>
          <w:bCs w:val="0"/>
        </w:rPr>
        <w:t xml:space="preserve"> </w:t>
      </w:r>
      <w:r w:rsidR="00B86806">
        <w:rPr>
          <w:rFonts w:ascii="Arial" w:hAnsi="Arial" w:cs="Arial"/>
          <w:b w:val="0"/>
          <w:bCs w:val="0"/>
        </w:rPr>
        <w:t>in</w:t>
      </w:r>
      <w:r w:rsidR="00763F70">
        <w:rPr>
          <w:rFonts w:ascii="Arial" w:hAnsi="Arial" w:cs="Arial"/>
          <w:b w:val="0"/>
          <w:bCs w:val="0"/>
        </w:rPr>
        <w:t xml:space="preserve"> M</w:t>
      </w:r>
      <w:r w:rsidR="00497772">
        <w:rPr>
          <w:rFonts w:ascii="Arial" w:hAnsi="Arial" w:cs="Arial"/>
          <w:b w:val="0"/>
          <w:bCs w:val="0"/>
        </w:rPr>
        <w:t>.</w:t>
      </w:r>
    </w:p>
    <w:p w14:paraId="36443748" w14:textId="77777777" w:rsidR="003836CA" w:rsidRPr="003836CA" w:rsidRDefault="003836CA" w:rsidP="003836CA"/>
    <w:p w14:paraId="7F95D632" w14:textId="25C9E4CD" w:rsidR="001162E1" w:rsidRDefault="00440650" w:rsidP="00586CEF">
      <w:pPr>
        <w:autoSpaceDE w:val="0"/>
        <w:autoSpaceDN w:val="0"/>
        <w:spacing w:after="120" w:line="240" w:lineRule="auto"/>
        <w:ind w:firstLine="0"/>
        <w:rPr>
          <w:rFonts w:ascii="Arial" w:hAnsi="Arial" w:cs="Arial"/>
          <w:b/>
          <w:caps/>
          <w:sz w:val="24"/>
        </w:rPr>
      </w:pPr>
      <w:r w:rsidRPr="006F73D9">
        <w:rPr>
          <w:rFonts w:ascii="Arial" w:hAnsi="Arial" w:cs="Arial"/>
          <w:b/>
          <w:caps/>
          <w:sz w:val="24"/>
        </w:rPr>
        <w:t>3.3</w:t>
      </w:r>
      <w:r w:rsidR="006F73D9" w:rsidRPr="006F73D9">
        <w:rPr>
          <w:rFonts w:ascii="Arial" w:hAnsi="Arial" w:cs="Arial"/>
          <w:b/>
          <w:caps/>
          <w:sz w:val="24"/>
        </w:rPr>
        <w:t xml:space="preserve"> Applying Gale-Berlekamp Switch Game</w:t>
      </w:r>
      <w:r w:rsidR="00252CE0" w:rsidRPr="006F73D9">
        <w:rPr>
          <w:rFonts w:ascii="Arial" w:hAnsi="Arial" w:cs="Arial"/>
          <w:b/>
          <w:caps/>
          <w:sz w:val="24"/>
        </w:rPr>
        <w:t xml:space="preserve"> </w:t>
      </w:r>
    </w:p>
    <w:p w14:paraId="06F53A77" w14:textId="378A52DA" w:rsidR="00D12CD9" w:rsidRDefault="00AE7F33" w:rsidP="006A40A8">
      <w:pPr>
        <w:autoSpaceDE w:val="0"/>
        <w:autoSpaceDN w:val="0"/>
        <w:spacing w:after="120" w:line="240" w:lineRule="auto"/>
        <w:ind w:firstLine="0"/>
        <w:rPr>
          <w:rFonts w:ascii="Arial" w:hAnsi="Arial" w:cs="Arial"/>
          <w:bCs/>
        </w:rPr>
      </w:pPr>
      <w:r>
        <w:rPr>
          <w:rFonts w:ascii="Arial" w:hAnsi="Arial" w:cs="Arial"/>
          <w:bCs/>
        </w:rPr>
        <w:t xml:space="preserve">Recall that we wish to minimize the number of changes made to the pixels in the Cover Image during embedding. </w:t>
      </w:r>
      <w:r w:rsidR="00DA3135">
        <w:rPr>
          <w:rFonts w:ascii="Arial" w:hAnsi="Arial" w:cs="Arial"/>
          <w:bCs/>
        </w:rPr>
        <w:t xml:space="preserve">This </w:t>
      </w:r>
      <w:r w:rsidR="00D9757E">
        <w:rPr>
          <w:rFonts w:ascii="Arial" w:hAnsi="Arial" w:cs="Arial"/>
          <w:bCs/>
        </w:rPr>
        <w:t xml:space="preserve">translates to two </w:t>
      </w:r>
      <w:r w:rsidR="00D9757E">
        <w:rPr>
          <w:rFonts w:ascii="Arial" w:hAnsi="Arial" w:cs="Arial"/>
          <w:bCs/>
        </w:rPr>
        <w:lastRenderedPageBreak/>
        <w:t xml:space="preserve">constraints. </w:t>
      </w:r>
      <w:r w:rsidR="00D12CD9">
        <w:rPr>
          <w:rFonts w:ascii="Arial" w:hAnsi="Arial" w:cs="Arial"/>
          <w:bCs/>
        </w:rPr>
        <w:t xml:space="preserve">First, we will </w:t>
      </w:r>
      <w:r w:rsidR="00BE2F9B">
        <w:rPr>
          <w:rFonts w:ascii="Arial" w:hAnsi="Arial" w:cs="Arial"/>
          <w:bCs/>
        </w:rPr>
        <w:t>have t</w:t>
      </w:r>
      <w:r w:rsidR="00521028">
        <w:rPr>
          <w:rFonts w:ascii="Arial" w:hAnsi="Arial" w:cs="Arial"/>
          <w:bCs/>
        </w:rPr>
        <w:t>o minimize the number of ‘1’s in M</w:t>
      </w:r>
      <w:r w:rsidR="00A06A63">
        <w:rPr>
          <w:rFonts w:ascii="Arial" w:hAnsi="Arial" w:cs="Arial"/>
          <w:bCs/>
          <w:vertAlign w:val="superscript"/>
        </w:rPr>
        <w:t>*</w:t>
      </w:r>
      <w:r w:rsidR="00235987">
        <w:rPr>
          <w:rFonts w:ascii="Arial" w:hAnsi="Arial" w:cs="Arial"/>
          <w:bCs/>
        </w:rPr>
        <w:t>, which can be think of the lit lightbulbs in a Gale-Berlekamp Switch Game</w:t>
      </w:r>
      <w:r w:rsidR="00A06A63">
        <w:rPr>
          <w:rFonts w:ascii="Arial" w:hAnsi="Arial" w:cs="Arial"/>
          <w:bCs/>
        </w:rPr>
        <w:t>.</w:t>
      </w:r>
      <w:r w:rsidR="00046597">
        <w:rPr>
          <w:rFonts w:ascii="Arial" w:hAnsi="Arial" w:cs="Arial"/>
          <w:bCs/>
        </w:rPr>
        <w:t xml:space="preserve"> </w:t>
      </w:r>
      <w:r w:rsidR="00521028">
        <w:rPr>
          <w:rFonts w:ascii="Arial" w:hAnsi="Arial" w:cs="Arial"/>
          <w:bCs/>
        </w:rPr>
        <w:t>Second, we will</w:t>
      </w:r>
      <w:r w:rsidR="0097038A">
        <w:rPr>
          <w:rFonts w:ascii="Arial" w:hAnsi="Arial" w:cs="Arial"/>
          <w:bCs/>
        </w:rPr>
        <w:t xml:space="preserve"> also</w:t>
      </w:r>
      <w:r w:rsidR="00521028">
        <w:rPr>
          <w:rFonts w:ascii="Arial" w:hAnsi="Arial" w:cs="Arial"/>
          <w:bCs/>
        </w:rPr>
        <w:t xml:space="preserve"> have to minimize the number of changes made to the switches (i.e. row 0 and column 0</w:t>
      </w:r>
      <w:r w:rsidR="007D2C51">
        <w:rPr>
          <w:rFonts w:ascii="Arial" w:hAnsi="Arial" w:cs="Arial"/>
          <w:bCs/>
        </w:rPr>
        <w:t xml:space="preserve"> in M</w:t>
      </w:r>
      <w:r w:rsidR="00521028">
        <w:rPr>
          <w:rFonts w:ascii="Arial" w:hAnsi="Arial" w:cs="Arial"/>
          <w:bCs/>
        </w:rPr>
        <w:t>)</w:t>
      </w:r>
      <w:r w:rsidR="004B5D89">
        <w:rPr>
          <w:rFonts w:ascii="Arial" w:hAnsi="Arial" w:cs="Arial"/>
          <w:bCs/>
        </w:rPr>
        <w:t>.</w:t>
      </w:r>
      <w:r w:rsidR="007D2C51">
        <w:rPr>
          <w:rFonts w:ascii="Arial" w:hAnsi="Arial" w:cs="Arial"/>
          <w:bCs/>
        </w:rPr>
        <w:t xml:space="preserve"> </w:t>
      </w:r>
      <w:r w:rsidR="001979F4">
        <w:rPr>
          <w:rFonts w:ascii="Arial" w:hAnsi="Arial" w:cs="Arial"/>
          <w:bCs/>
        </w:rPr>
        <w:t xml:space="preserve">In other words, we will be penalized for the number of switches toggled </w:t>
      </w:r>
      <w:r w:rsidR="007C0D07">
        <w:rPr>
          <w:rFonts w:ascii="Arial" w:hAnsi="Arial" w:cs="Arial"/>
          <w:bCs/>
        </w:rPr>
        <w:t>when we are minimizing the number of ‘1’s in M</w:t>
      </w:r>
      <w:r w:rsidR="007C0D07">
        <w:rPr>
          <w:rFonts w:ascii="Arial" w:hAnsi="Arial" w:cs="Arial"/>
          <w:bCs/>
          <w:vertAlign w:val="superscript"/>
        </w:rPr>
        <w:t>*</w:t>
      </w:r>
      <w:r w:rsidR="007C0D07">
        <w:rPr>
          <w:rFonts w:ascii="Arial" w:hAnsi="Arial" w:cs="Arial"/>
          <w:bCs/>
        </w:rPr>
        <w:t>.</w:t>
      </w:r>
      <w:r w:rsidR="00B86806">
        <w:rPr>
          <w:rFonts w:ascii="Arial" w:hAnsi="Arial" w:cs="Arial"/>
          <w:bCs/>
        </w:rPr>
        <w:t xml:space="preserve"> </w:t>
      </w:r>
      <w:r w:rsidR="007D2C51">
        <w:rPr>
          <w:rFonts w:ascii="Arial" w:hAnsi="Arial" w:cs="Arial"/>
          <w:bCs/>
        </w:rPr>
        <w:t xml:space="preserve">This is one extra </w:t>
      </w:r>
      <w:r w:rsidR="00B86806">
        <w:rPr>
          <w:rFonts w:ascii="Arial" w:hAnsi="Arial" w:cs="Arial"/>
          <w:bCs/>
        </w:rPr>
        <w:t>constraint</w:t>
      </w:r>
      <w:r w:rsidR="007D2C51">
        <w:rPr>
          <w:rFonts w:ascii="Arial" w:hAnsi="Arial" w:cs="Arial"/>
          <w:bCs/>
        </w:rPr>
        <w:t xml:space="preserve"> not found in the original Gale-Berlekamp Switch Game.</w:t>
      </w:r>
      <w:r w:rsidR="00470EBD">
        <w:rPr>
          <w:rFonts w:ascii="Arial" w:hAnsi="Arial" w:cs="Arial"/>
          <w:bCs/>
        </w:rPr>
        <w:t xml:space="preserve"> In the original Gale-Berlekamp Switch Game, </w:t>
      </w:r>
      <w:r w:rsidR="00235987">
        <w:rPr>
          <w:rFonts w:ascii="Arial" w:hAnsi="Arial" w:cs="Arial"/>
          <w:bCs/>
        </w:rPr>
        <w:t>the only aim is to minimize the number of lit lightbulbs</w:t>
      </w:r>
      <w:r w:rsidR="00364542">
        <w:rPr>
          <w:rFonts w:ascii="Arial" w:hAnsi="Arial" w:cs="Arial"/>
          <w:bCs/>
        </w:rPr>
        <w:t>, with no penalties on the number of switches toggled.</w:t>
      </w:r>
    </w:p>
    <w:p w14:paraId="463EDE41" w14:textId="7037EAFE" w:rsidR="00D12CD9" w:rsidRDefault="00F65FDD" w:rsidP="006A40A8">
      <w:pPr>
        <w:autoSpaceDE w:val="0"/>
        <w:autoSpaceDN w:val="0"/>
        <w:spacing w:after="120" w:line="240" w:lineRule="auto"/>
        <w:ind w:firstLine="0"/>
        <w:rPr>
          <w:rFonts w:ascii="Arial" w:hAnsi="Arial" w:cs="Arial"/>
          <w:bCs/>
        </w:rPr>
      </w:pPr>
      <w:r>
        <w:rPr>
          <w:rFonts w:ascii="Arial" w:hAnsi="Arial" w:cs="Arial"/>
          <w:bCs/>
        </w:rPr>
        <w:t>We can craft out</w:t>
      </w:r>
      <w:r w:rsidR="0037366D">
        <w:rPr>
          <w:rFonts w:ascii="Arial" w:hAnsi="Arial" w:cs="Arial"/>
          <w:bCs/>
        </w:rPr>
        <w:t xml:space="preserve"> the following </w:t>
      </w:r>
      <w:r w:rsidR="007D1108">
        <w:rPr>
          <w:rFonts w:ascii="Arial" w:hAnsi="Arial" w:cs="Arial"/>
          <w:bCs/>
        </w:rPr>
        <w:t>objective function</w:t>
      </w:r>
      <w:r w:rsidR="0037366D">
        <w:rPr>
          <w:rFonts w:ascii="Arial" w:hAnsi="Arial" w:cs="Arial"/>
          <w:bCs/>
        </w:rPr>
        <w:t xml:space="preserve"> regarding th</w:t>
      </w:r>
      <w:r w:rsidR="00993B2C">
        <w:rPr>
          <w:rFonts w:ascii="Arial" w:hAnsi="Arial" w:cs="Arial"/>
          <w:bCs/>
        </w:rPr>
        <w:t>e optimization problem.</w:t>
      </w:r>
    </w:p>
    <w:p w14:paraId="32D718C5" w14:textId="53E8DAED" w:rsidR="006D74D1" w:rsidRDefault="00630D57" w:rsidP="006D74D1">
      <w:pPr>
        <w:keepNext/>
        <w:autoSpaceDE w:val="0"/>
        <w:autoSpaceDN w:val="0"/>
        <w:spacing w:after="120" w:line="240" w:lineRule="auto"/>
        <w:ind w:firstLine="0"/>
      </w:pPr>
      <w:r>
        <w:rPr>
          <w:rFonts w:ascii="Arial" w:hAnsi="Arial" w:cs="Arial"/>
          <w:bCs/>
          <w:noProof/>
        </w:rPr>
        <w:drawing>
          <wp:inline distT="0" distB="0" distL="0" distR="0" wp14:anchorId="6574C13E" wp14:editId="24A409AC">
            <wp:extent cx="2855595" cy="41148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5595" cy="411480"/>
                    </a:xfrm>
                    <a:prstGeom prst="rect">
                      <a:avLst/>
                    </a:prstGeom>
                    <a:noFill/>
                    <a:ln>
                      <a:noFill/>
                    </a:ln>
                  </pic:spPr>
                </pic:pic>
              </a:graphicData>
            </a:graphic>
          </wp:inline>
        </w:drawing>
      </w:r>
    </w:p>
    <w:p w14:paraId="7AD3821A" w14:textId="06577892" w:rsidR="00C32F21" w:rsidRDefault="006D74D1" w:rsidP="006D74D1">
      <w:pPr>
        <w:pStyle w:val="Caption"/>
        <w:jc w:val="center"/>
        <w:rPr>
          <w:rFonts w:ascii="Arial" w:hAnsi="Arial" w:cs="Arial"/>
          <w:b w:val="0"/>
          <w:bCs w:val="0"/>
        </w:rPr>
      </w:pPr>
      <w:r w:rsidRPr="006D74D1">
        <w:rPr>
          <w:rFonts w:ascii="Arial" w:hAnsi="Arial" w:cs="Arial"/>
          <w:b w:val="0"/>
          <w:bCs w:val="0"/>
        </w:rPr>
        <w:t xml:space="preserve">Equation </w:t>
      </w:r>
      <w:r w:rsidRPr="006D74D1">
        <w:rPr>
          <w:rFonts w:ascii="Arial" w:hAnsi="Arial" w:cs="Arial"/>
          <w:b w:val="0"/>
          <w:bCs w:val="0"/>
        </w:rPr>
        <w:fldChar w:fldCharType="begin"/>
      </w:r>
      <w:r w:rsidRPr="006D74D1">
        <w:rPr>
          <w:rFonts w:ascii="Arial" w:hAnsi="Arial" w:cs="Arial"/>
          <w:b w:val="0"/>
          <w:bCs w:val="0"/>
        </w:rPr>
        <w:instrText xml:space="preserve"> SEQ Equation \* ARABIC </w:instrText>
      </w:r>
      <w:r w:rsidRPr="006D74D1">
        <w:rPr>
          <w:rFonts w:ascii="Arial" w:hAnsi="Arial" w:cs="Arial"/>
          <w:b w:val="0"/>
          <w:bCs w:val="0"/>
        </w:rPr>
        <w:fldChar w:fldCharType="separate"/>
      </w:r>
      <w:r w:rsidR="000175B4">
        <w:rPr>
          <w:rFonts w:ascii="Arial" w:hAnsi="Arial" w:cs="Arial"/>
          <w:b w:val="0"/>
          <w:bCs w:val="0"/>
          <w:noProof/>
        </w:rPr>
        <w:t>1</w:t>
      </w:r>
      <w:r w:rsidRPr="006D74D1">
        <w:rPr>
          <w:rFonts w:ascii="Arial" w:hAnsi="Arial" w:cs="Arial"/>
          <w:b w:val="0"/>
          <w:bCs w:val="0"/>
        </w:rPr>
        <w:fldChar w:fldCharType="end"/>
      </w:r>
    </w:p>
    <w:p w14:paraId="1AE35ADF" w14:textId="038650D4" w:rsidR="003B39D8" w:rsidRPr="003B39D8" w:rsidRDefault="003B39D8" w:rsidP="003B39D8">
      <w:pPr>
        <w:tabs>
          <w:tab w:val="left" w:pos="432"/>
        </w:tabs>
        <w:spacing w:after="120" w:line="240" w:lineRule="auto"/>
        <w:ind w:firstLine="0"/>
        <w:rPr>
          <w:rFonts w:ascii="Arial" w:hAnsi="Arial" w:cs="Arial"/>
        </w:rPr>
      </w:pPr>
      <w:r>
        <w:rPr>
          <w:rFonts w:ascii="Arial" w:hAnsi="Arial" w:cs="Arial"/>
        </w:rPr>
        <w:t xml:space="preserve">In Equation 1, </w:t>
      </w:r>
    </w:p>
    <w:p w14:paraId="4520A650" w14:textId="19373326" w:rsidR="001249F3" w:rsidRDefault="001249F3" w:rsidP="00CC14F8">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M</w:t>
      </w:r>
      <w:r>
        <w:rPr>
          <w:rFonts w:ascii="Arial" w:hAnsi="Arial" w:cs="Arial"/>
          <w:vertAlign w:val="subscript"/>
        </w:rPr>
        <w:t>ij</w:t>
      </w:r>
      <w:proofErr w:type="spellEnd"/>
      <w:r>
        <w:rPr>
          <w:rFonts w:ascii="Arial" w:hAnsi="Arial" w:cs="Arial"/>
        </w:rPr>
        <w:t xml:space="preserve"> denotes the </w:t>
      </w:r>
      <w:r w:rsidR="00CC14F8">
        <w:rPr>
          <w:rFonts w:ascii="Arial" w:hAnsi="Arial" w:cs="Arial"/>
        </w:rPr>
        <w:t xml:space="preserve">element at row </w:t>
      </w:r>
      <w:proofErr w:type="spellStart"/>
      <w:r w:rsidR="00CC14F8">
        <w:rPr>
          <w:rFonts w:ascii="Arial" w:hAnsi="Arial" w:cs="Arial"/>
        </w:rPr>
        <w:t>i</w:t>
      </w:r>
      <w:proofErr w:type="spellEnd"/>
      <w:r w:rsidR="00CC14F8">
        <w:rPr>
          <w:rFonts w:ascii="Arial" w:hAnsi="Arial" w:cs="Arial"/>
        </w:rPr>
        <w:t xml:space="preserve"> and column j   of </w:t>
      </w:r>
      <w:r w:rsidR="00455920">
        <w:rPr>
          <w:rFonts w:ascii="Arial" w:hAnsi="Arial" w:cs="Arial"/>
        </w:rPr>
        <w:t>M</w:t>
      </w:r>
      <w:r w:rsidR="002F0DC3">
        <w:rPr>
          <w:rFonts w:ascii="Arial" w:hAnsi="Arial" w:cs="Arial"/>
        </w:rPr>
        <w:t>.</w:t>
      </w:r>
    </w:p>
    <w:p w14:paraId="4E818367" w14:textId="10512116" w:rsidR="00255824" w:rsidRDefault="00455920" w:rsidP="00255824">
      <w:pPr>
        <w:numPr>
          <w:ilvl w:val="0"/>
          <w:numId w:val="29"/>
        </w:numPr>
        <w:tabs>
          <w:tab w:val="left" w:pos="432"/>
        </w:tabs>
        <w:spacing w:after="120" w:line="240" w:lineRule="auto"/>
        <w:ind w:left="431" w:hanging="431"/>
        <w:rPr>
          <w:rFonts w:ascii="Arial" w:hAnsi="Arial" w:cs="Arial"/>
        </w:rPr>
      </w:pPr>
      <w:r>
        <w:rPr>
          <w:rFonts w:ascii="Arial" w:hAnsi="Arial" w:cs="Arial"/>
        </w:rPr>
        <w:t>H</w:t>
      </w:r>
      <w:r w:rsidR="00B8320A">
        <w:rPr>
          <w:rFonts w:ascii="Arial" w:hAnsi="Arial" w:cs="Arial"/>
          <w:vertAlign w:val="subscript"/>
        </w:rPr>
        <w:t>ij</w:t>
      </w:r>
      <w:r w:rsidR="00B8320A">
        <w:rPr>
          <w:rFonts w:ascii="Arial" w:hAnsi="Arial" w:cs="Arial"/>
        </w:rPr>
        <w:t xml:space="preserve"> denotes </w:t>
      </w:r>
      <w:r w:rsidR="00974A0B">
        <w:rPr>
          <w:rFonts w:ascii="Arial" w:hAnsi="Arial" w:cs="Arial"/>
        </w:rPr>
        <w:t xml:space="preserve">whether the parity of the element at row </w:t>
      </w:r>
      <w:proofErr w:type="spellStart"/>
      <w:r w:rsidR="00974A0B">
        <w:rPr>
          <w:rFonts w:ascii="Arial" w:hAnsi="Arial" w:cs="Arial"/>
        </w:rPr>
        <w:t>i</w:t>
      </w:r>
      <w:proofErr w:type="spellEnd"/>
      <w:r w:rsidR="00974A0B">
        <w:rPr>
          <w:rFonts w:ascii="Arial" w:hAnsi="Arial" w:cs="Arial"/>
        </w:rPr>
        <w:t xml:space="preserve"> and column j of M has </w:t>
      </w:r>
      <w:r w:rsidR="00255824">
        <w:rPr>
          <w:rFonts w:ascii="Arial" w:hAnsi="Arial" w:cs="Arial"/>
        </w:rPr>
        <w:t>changed, where</w:t>
      </w:r>
    </w:p>
    <w:p w14:paraId="17B5C804" w14:textId="28F0E830" w:rsidR="00430193" w:rsidRDefault="00630D57" w:rsidP="00430193">
      <w:pPr>
        <w:keepNext/>
        <w:tabs>
          <w:tab w:val="left" w:pos="432"/>
        </w:tabs>
        <w:spacing w:after="120" w:line="240" w:lineRule="auto"/>
        <w:ind w:left="431" w:firstLine="0"/>
        <w:jc w:val="center"/>
      </w:pPr>
      <w:r>
        <w:rPr>
          <w:rFonts w:ascii="Arial" w:hAnsi="Arial" w:cs="Arial"/>
          <w:noProof/>
        </w:rPr>
        <w:drawing>
          <wp:inline distT="0" distB="0" distL="0" distR="0" wp14:anchorId="5DBB2597" wp14:editId="36CFC8EF">
            <wp:extent cx="1005205" cy="20383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5205" cy="203835"/>
                    </a:xfrm>
                    <a:prstGeom prst="rect">
                      <a:avLst/>
                    </a:prstGeom>
                    <a:noFill/>
                    <a:ln>
                      <a:noFill/>
                    </a:ln>
                  </pic:spPr>
                </pic:pic>
              </a:graphicData>
            </a:graphic>
          </wp:inline>
        </w:drawing>
      </w:r>
    </w:p>
    <w:p w14:paraId="08FB283E" w14:textId="4BAA20B4" w:rsidR="006C69E3" w:rsidRPr="00430193" w:rsidRDefault="00430193" w:rsidP="00430193">
      <w:pPr>
        <w:pStyle w:val="Caption"/>
        <w:jc w:val="center"/>
        <w:rPr>
          <w:rFonts w:ascii="Arial" w:hAnsi="Arial" w:cs="Arial"/>
          <w:b w:val="0"/>
          <w:bCs w:val="0"/>
        </w:rPr>
      </w:pPr>
      <w:r w:rsidRPr="00430193">
        <w:rPr>
          <w:rFonts w:ascii="Arial" w:hAnsi="Arial" w:cs="Arial"/>
          <w:b w:val="0"/>
          <w:bCs w:val="0"/>
        </w:rPr>
        <w:t xml:space="preserve">Equation </w:t>
      </w:r>
      <w:r w:rsidR="00E314D2">
        <w:rPr>
          <w:rFonts w:ascii="Arial" w:hAnsi="Arial" w:cs="Arial"/>
          <w:b w:val="0"/>
          <w:bCs w:val="0"/>
        </w:rPr>
        <w:t>1.1</w:t>
      </w:r>
    </w:p>
    <w:p w14:paraId="202A7EBC" w14:textId="4BF92DCC" w:rsidR="008547E6" w:rsidRPr="006C69E3" w:rsidRDefault="008547E6" w:rsidP="00125DCA">
      <w:pPr>
        <w:numPr>
          <w:ilvl w:val="1"/>
          <w:numId w:val="47"/>
        </w:numPr>
        <w:tabs>
          <w:tab w:val="left" w:pos="432"/>
        </w:tabs>
        <w:spacing w:after="120" w:line="240" w:lineRule="auto"/>
        <w:rPr>
          <w:rFonts w:ascii="Arial" w:hAnsi="Arial" w:cs="Arial"/>
        </w:rPr>
      </w:pPr>
      <w:r w:rsidRPr="006C69E3">
        <w:rPr>
          <w:rFonts w:ascii="Arial" w:hAnsi="Arial" w:cs="Arial"/>
        </w:rPr>
        <w:t>H</w:t>
      </w:r>
      <w:r w:rsidRPr="006C69E3">
        <w:rPr>
          <w:rFonts w:ascii="Arial" w:hAnsi="Arial" w:cs="Arial"/>
          <w:vertAlign w:val="subscript"/>
        </w:rPr>
        <w:t>ij</w:t>
      </w:r>
      <w:r w:rsidR="00503311" w:rsidRPr="006C69E3">
        <w:rPr>
          <w:rFonts w:ascii="Arial" w:hAnsi="Arial" w:cs="Arial"/>
        </w:rPr>
        <w:t xml:space="preserve"> = 1 if </w:t>
      </w:r>
      <w:r w:rsidR="00F064DF">
        <w:rPr>
          <w:rFonts w:ascii="Arial" w:hAnsi="Arial" w:cs="Arial"/>
        </w:rPr>
        <w:t xml:space="preserve">the </w:t>
      </w:r>
      <w:r w:rsidR="006F6AE4">
        <w:rPr>
          <w:rFonts w:ascii="Arial" w:hAnsi="Arial" w:cs="Arial"/>
        </w:rPr>
        <w:t xml:space="preserve">parity of </w:t>
      </w:r>
      <w:proofErr w:type="spellStart"/>
      <w:r w:rsidR="005D6FA0" w:rsidRPr="005D6FA0">
        <w:rPr>
          <w:rFonts w:ascii="Arial" w:hAnsi="Arial" w:cs="Arial"/>
        </w:rPr>
        <w:t>M</w:t>
      </w:r>
      <w:r w:rsidR="005D6FA0">
        <w:rPr>
          <w:rFonts w:ascii="Arial" w:hAnsi="Arial" w:cs="Arial"/>
          <w:vertAlign w:val="subscript"/>
        </w:rPr>
        <w:t>ij</w:t>
      </w:r>
      <w:proofErr w:type="spellEnd"/>
      <w:r w:rsidR="005D6FA0">
        <w:rPr>
          <w:rFonts w:ascii="Arial" w:hAnsi="Arial" w:cs="Arial"/>
        </w:rPr>
        <w:t xml:space="preserve"> </w:t>
      </w:r>
      <w:r w:rsidR="006F6AE4">
        <w:rPr>
          <w:rFonts w:ascii="Arial" w:hAnsi="Arial" w:cs="Arial"/>
        </w:rPr>
        <w:t xml:space="preserve">has </w:t>
      </w:r>
      <w:r w:rsidR="00503311" w:rsidRPr="005D6FA0">
        <w:rPr>
          <w:rFonts w:ascii="Arial" w:hAnsi="Arial" w:cs="Arial"/>
        </w:rPr>
        <w:t>changed</w:t>
      </w:r>
      <w:r w:rsidR="00503311" w:rsidRPr="006C69E3">
        <w:rPr>
          <w:rFonts w:ascii="Arial" w:hAnsi="Arial" w:cs="Arial"/>
        </w:rPr>
        <w:t>, 0 otherwise.</w:t>
      </w:r>
    </w:p>
    <w:p w14:paraId="5E0C0109" w14:textId="4E0F2324" w:rsidR="00503311" w:rsidRDefault="00503311" w:rsidP="0040670A">
      <w:pPr>
        <w:numPr>
          <w:ilvl w:val="0"/>
          <w:numId w:val="29"/>
        </w:numPr>
        <w:tabs>
          <w:tab w:val="left" w:pos="432"/>
        </w:tabs>
        <w:spacing w:after="120" w:line="240" w:lineRule="auto"/>
        <w:ind w:left="431" w:hanging="431"/>
        <w:rPr>
          <w:rFonts w:ascii="Arial" w:hAnsi="Arial" w:cs="Arial"/>
        </w:rPr>
      </w:pPr>
      <w:r>
        <w:rPr>
          <w:rFonts w:ascii="Arial" w:hAnsi="Arial" w:cs="Arial"/>
        </w:rPr>
        <w:t>X</w:t>
      </w:r>
      <w:r w:rsidR="0040670A">
        <w:rPr>
          <w:rFonts w:ascii="Arial" w:hAnsi="Arial" w:cs="Arial"/>
          <w:vertAlign w:val="subscript"/>
        </w:rPr>
        <w:t>i</w:t>
      </w:r>
      <w:r w:rsidRPr="0040670A">
        <w:rPr>
          <w:rFonts w:ascii="Arial" w:hAnsi="Arial" w:cs="Arial"/>
        </w:rPr>
        <w:t xml:space="preserve"> </w:t>
      </w:r>
      <w:r>
        <w:rPr>
          <w:rFonts w:ascii="Arial" w:hAnsi="Arial" w:cs="Arial"/>
        </w:rPr>
        <w:t xml:space="preserve">denotes the </w:t>
      </w:r>
      <w:r w:rsidR="00312883">
        <w:rPr>
          <w:rFonts w:ascii="Arial" w:hAnsi="Arial" w:cs="Arial"/>
        </w:rPr>
        <w:t xml:space="preserve">new parity of row </w:t>
      </w:r>
      <w:proofErr w:type="spellStart"/>
      <w:r w:rsidR="00312883">
        <w:rPr>
          <w:rFonts w:ascii="Arial" w:hAnsi="Arial" w:cs="Arial"/>
        </w:rPr>
        <w:t>i</w:t>
      </w:r>
      <w:proofErr w:type="spellEnd"/>
      <w:r w:rsidR="00312883">
        <w:rPr>
          <w:rFonts w:ascii="Arial" w:hAnsi="Arial" w:cs="Arial"/>
        </w:rPr>
        <w:t xml:space="preserve"> switch (</w:t>
      </w:r>
      <w:r w:rsidR="0040670A">
        <w:rPr>
          <w:rFonts w:ascii="Arial" w:hAnsi="Arial" w:cs="Arial"/>
        </w:rPr>
        <w:t>i.e. new parity of</w:t>
      </w:r>
      <w:r w:rsidR="00450238">
        <w:rPr>
          <w:rFonts w:ascii="Arial" w:hAnsi="Arial" w:cs="Arial"/>
        </w:rPr>
        <w:t xml:space="preserve"> </w:t>
      </w:r>
      <w:r w:rsidR="008F2301">
        <w:rPr>
          <w:rFonts w:ascii="Arial" w:hAnsi="Arial" w:cs="Arial"/>
        </w:rPr>
        <w:t>M</w:t>
      </w:r>
      <w:r w:rsidR="00AC7714">
        <w:rPr>
          <w:rFonts w:ascii="Arial" w:hAnsi="Arial" w:cs="Arial"/>
          <w:vertAlign w:val="subscript"/>
        </w:rPr>
        <w:t>i0</w:t>
      </w:r>
      <w:r w:rsidR="00AC7714">
        <w:rPr>
          <w:rFonts w:ascii="Arial" w:hAnsi="Arial" w:cs="Arial"/>
        </w:rPr>
        <w:t>).</w:t>
      </w:r>
    </w:p>
    <w:p w14:paraId="250B85C9" w14:textId="34D6BDED" w:rsidR="006C69E3" w:rsidRDefault="009B1232" w:rsidP="00125DCA">
      <w:pPr>
        <w:numPr>
          <w:ilvl w:val="1"/>
          <w:numId w:val="49"/>
        </w:numPr>
        <w:tabs>
          <w:tab w:val="left" w:pos="432"/>
        </w:tabs>
        <w:spacing w:after="120" w:line="240" w:lineRule="auto"/>
        <w:rPr>
          <w:rFonts w:ascii="Arial" w:hAnsi="Arial" w:cs="Arial"/>
        </w:rPr>
      </w:pPr>
      <w:r>
        <w:rPr>
          <w:rFonts w:ascii="Arial" w:hAnsi="Arial" w:cs="Arial"/>
        </w:rPr>
        <w:t>X</w:t>
      </w:r>
      <w:r>
        <w:rPr>
          <w:rFonts w:ascii="Arial" w:hAnsi="Arial" w:cs="Arial"/>
          <w:vertAlign w:val="subscript"/>
        </w:rPr>
        <w:t>i</w:t>
      </w:r>
      <w:r>
        <w:rPr>
          <w:rFonts w:ascii="Arial" w:hAnsi="Arial" w:cs="Arial"/>
        </w:rPr>
        <w:t xml:space="preserve"> = 1 if </w:t>
      </w:r>
      <w:r w:rsidR="002F730D">
        <w:rPr>
          <w:rFonts w:ascii="Arial" w:hAnsi="Arial" w:cs="Arial"/>
        </w:rPr>
        <w:t>switch is turned on, 0</w:t>
      </w:r>
      <w:r w:rsidR="001D7FAD">
        <w:rPr>
          <w:rFonts w:ascii="Arial" w:hAnsi="Arial" w:cs="Arial"/>
        </w:rPr>
        <w:t xml:space="preserve"> otherwise.</w:t>
      </w:r>
    </w:p>
    <w:p w14:paraId="34469CC2" w14:textId="3C8F8995" w:rsidR="00AC7714" w:rsidRDefault="00AC7714" w:rsidP="0040670A">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Y</w:t>
      </w:r>
      <w:r>
        <w:rPr>
          <w:rFonts w:ascii="Arial" w:hAnsi="Arial" w:cs="Arial"/>
          <w:vertAlign w:val="subscript"/>
        </w:rPr>
        <w:t>j</w:t>
      </w:r>
      <w:proofErr w:type="spellEnd"/>
      <w:r>
        <w:rPr>
          <w:rFonts w:ascii="Arial" w:hAnsi="Arial" w:cs="Arial"/>
        </w:rPr>
        <w:t xml:space="preserve"> denotes the new parity of </w:t>
      </w:r>
      <w:r w:rsidR="00145EBD">
        <w:rPr>
          <w:rFonts w:ascii="Arial" w:hAnsi="Arial" w:cs="Arial"/>
        </w:rPr>
        <w:t xml:space="preserve">column j switch (i.e. new parity of </w:t>
      </w:r>
      <w:r w:rsidR="008F2301">
        <w:rPr>
          <w:rFonts w:ascii="Arial" w:hAnsi="Arial" w:cs="Arial"/>
        </w:rPr>
        <w:t>M</w:t>
      </w:r>
      <w:r w:rsidR="00145EBD">
        <w:rPr>
          <w:rFonts w:ascii="Arial" w:hAnsi="Arial" w:cs="Arial"/>
          <w:vertAlign w:val="subscript"/>
        </w:rPr>
        <w:t>0j</w:t>
      </w:r>
      <w:r w:rsidR="00145EBD">
        <w:rPr>
          <w:rFonts w:ascii="Arial" w:hAnsi="Arial" w:cs="Arial"/>
        </w:rPr>
        <w:t>).</w:t>
      </w:r>
    </w:p>
    <w:p w14:paraId="1CD5444E" w14:textId="3249821C" w:rsidR="001D7FAD" w:rsidRDefault="001D7FAD" w:rsidP="00125DCA">
      <w:pPr>
        <w:numPr>
          <w:ilvl w:val="1"/>
          <w:numId w:val="50"/>
        </w:numPr>
        <w:tabs>
          <w:tab w:val="left" w:pos="432"/>
        </w:tabs>
        <w:spacing w:after="120" w:line="240" w:lineRule="auto"/>
        <w:rPr>
          <w:rFonts w:ascii="Arial" w:hAnsi="Arial" w:cs="Arial"/>
        </w:rPr>
      </w:pPr>
      <w:proofErr w:type="spellStart"/>
      <w:r>
        <w:rPr>
          <w:rFonts w:ascii="Arial" w:hAnsi="Arial" w:cs="Arial"/>
        </w:rPr>
        <w:t>Y</w:t>
      </w:r>
      <w:r>
        <w:rPr>
          <w:rFonts w:ascii="Arial" w:hAnsi="Arial" w:cs="Arial"/>
          <w:vertAlign w:val="subscript"/>
        </w:rPr>
        <w:t>j</w:t>
      </w:r>
      <w:proofErr w:type="spellEnd"/>
      <w:r>
        <w:rPr>
          <w:rFonts w:ascii="Arial" w:hAnsi="Arial" w:cs="Arial"/>
        </w:rPr>
        <w:t xml:space="preserve"> = 1 if switch is turned on, 0 otherwise.</w:t>
      </w:r>
    </w:p>
    <w:p w14:paraId="1C32BC83" w14:textId="402F7203" w:rsidR="007670B6" w:rsidRDefault="007A76EF" w:rsidP="00C10220">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ALT_R</w:t>
      </w:r>
      <w:r w:rsidR="00C10220">
        <w:rPr>
          <w:rFonts w:ascii="Arial" w:hAnsi="Arial" w:cs="Arial"/>
          <w:vertAlign w:val="subscript"/>
        </w:rPr>
        <w:t>i</w:t>
      </w:r>
      <w:proofErr w:type="spellEnd"/>
      <w:r>
        <w:rPr>
          <w:rFonts w:ascii="Arial" w:hAnsi="Arial" w:cs="Arial"/>
        </w:rPr>
        <w:t xml:space="preserve"> denotes</w:t>
      </w:r>
      <w:r w:rsidR="00C10220">
        <w:rPr>
          <w:rFonts w:ascii="Arial" w:hAnsi="Arial" w:cs="Arial"/>
        </w:rPr>
        <w:t xml:space="preserve"> whether the parity of the </w:t>
      </w:r>
      <w:r w:rsidR="00BC4383">
        <w:rPr>
          <w:rFonts w:ascii="Arial" w:hAnsi="Arial" w:cs="Arial"/>
        </w:rPr>
        <w:t xml:space="preserve">row </w:t>
      </w:r>
      <w:proofErr w:type="spellStart"/>
      <w:r w:rsidR="00BC4383">
        <w:rPr>
          <w:rFonts w:ascii="Arial" w:hAnsi="Arial" w:cs="Arial"/>
        </w:rPr>
        <w:t>i</w:t>
      </w:r>
      <w:proofErr w:type="spellEnd"/>
      <w:r w:rsidR="00BC4383">
        <w:rPr>
          <w:rFonts w:ascii="Arial" w:hAnsi="Arial" w:cs="Arial"/>
        </w:rPr>
        <w:t xml:space="preserve"> </w:t>
      </w:r>
      <w:r w:rsidR="00C10220">
        <w:rPr>
          <w:rFonts w:ascii="Arial" w:hAnsi="Arial" w:cs="Arial"/>
        </w:rPr>
        <w:t>switch</w:t>
      </w:r>
      <w:r w:rsidR="008F2301">
        <w:rPr>
          <w:rFonts w:ascii="Arial" w:hAnsi="Arial" w:cs="Arial"/>
        </w:rPr>
        <w:t xml:space="preserve"> (i.e. </w:t>
      </w:r>
      <w:r w:rsidR="00C47256">
        <w:rPr>
          <w:rFonts w:ascii="Arial" w:hAnsi="Arial" w:cs="Arial"/>
        </w:rPr>
        <w:t xml:space="preserve">parity of </w:t>
      </w:r>
      <w:r w:rsidR="008F2301">
        <w:rPr>
          <w:rFonts w:ascii="Arial" w:hAnsi="Arial" w:cs="Arial"/>
        </w:rPr>
        <w:t>M</w:t>
      </w:r>
      <w:r w:rsidR="00FE1649">
        <w:rPr>
          <w:rFonts w:ascii="Arial" w:hAnsi="Arial" w:cs="Arial"/>
          <w:vertAlign w:val="subscript"/>
        </w:rPr>
        <w:t>i0</w:t>
      </w:r>
      <w:r w:rsidR="00FE1649">
        <w:rPr>
          <w:rFonts w:ascii="Arial" w:hAnsi="Arial" w:cs="Arial"/>
        </w:rPr>
        <w:t>)</w:t>
      </w:r>
      <w:r w:rsidR="00C10220">
        <w:rPr>
          <w:rFonts w:ascii="Arial" w:hAnsi="Arial" w:cs="Arial"/>
        </w:rPr>
        <w:t xml:space="preserve"> </w:t>
      </w:r>
      <w:r w:rsidR="00BC4383">
        <w:rPr>
          <w:rFonts w:ascii="Arial" w:hAnsi="Arial" w:cs="Arial"/>
        </w:rPr>
        <w:t>has changed</w:t>
      </w:r>
      <w:r w:rsidR="00FE1649">
        <w:rPr>
          <w:rFonts w:ascii="Arial" w:hAnsi="Arial" w:cs="Arial"/>
        </w:rPr>
        <w:t xml:space="preserve">, where </w:t>
      </w:r>
    </w:p>
    <w:p w14:paraId="0B313A24" w14:textId="48DE186D" w:rsidR="00AB18A0" w:rsidRDefault="00630D57" w:rsidP="00AB18A0">
      <w:pPr>
        <w:keepNext/>
        <w:tabs>
          <w:tab w:val="left" w:pos="432"/>
        </w:tabs>
        <w:spacing w:after="120" w:line="240" w:lineRule="auto"/>
        <w:ind w:left="431" w:firstLine="0"/>
        <w:jc w:val="center"/>
      </w:pPr>
      <w:r>
        <w:rPr>
          <w:rFonts w:ascii="Arial" w:hAnsi="Arial" w:cs="Arial"/>
          <w:noProof/>
        </w:rPr>
        <w:drawing>
          <wp:inline distT="0" distB="0" distL="0" distR="0" wp14:anchorId="22EC4C12" wp14:editId="4B3A9DED">
            <wp:extent cx="1447165" cy="225425"/>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165" cy="225425"/>
                    </a:xfrm>
                    <a:prstGeom prst="rect">
                      <a:avLst/>
                    </a:prstGeom>
                    <a:noFill/>
                    <a:ln>
                      <a:noFill/>
                    </a:ln>
                  </pic:spPr>
                </pic:pic>
              </a:graphicData>
            </a:graphic>
          </wp:inline>
        </w:drawing>
      </w:r>
    </w:p>
    <w:p w14:paraId="55E1FCF1" w14:textId="15E736DD" w:rsidR="00255824" w:rsidRPr="00AB18A0" w:rsidRDefault="00AB18A0" w:rsidP="00AB18A0">
      <w:pPr>
        <w:pStyle w:val="Caption"/>
        <w:jc w:val="center"/>
        <w:rPr>
          <w:rFonts w:ascii="Arial" w:hAnsi="Arial" w:cs="Arial"/>
          <w:b w:val="0"/>
          <w:bCs w:val="0"/>
        </w:rPr>
      </w:pPr>
      <w:r w:rsidRPr="00AB18A0">
        <w:rPr>
          <w:rFonts w:ascii="Arial" w:hAnsi="Arial" w:cs="Arial"/>
          <w:b w:val="0"/>
          <w:bCs w:val="0"/>
        </w:rPr>
        <w:t>Equation 1.2</w:t>
      </w:r>
    </w:p>
    <w:p w14:paraId="75146896" w14:textId="12BB9B5F" w:rsidR="00BC4383" w:rsidRDefault="00FE1649" w:rsidP="009A0182">
      <w:pPr>
        <w:numPr>
          <w:ilvl w:val="1"/>
          <w:numId w:val="51"/>
        </w:numPr>
        <w:tabs>
          <w:tab w:val="left" w:pos="432"/>
        </w:tabs>
        <w:spacing w:after="120" w:line="240" w:lineRule="auto"/>
        <w:rPr>
          <w:rFonts w:ascii="Arial" w:hAnsi="Arial" w:cs="Arial"/>
        </w:rPr>
      </w:pPr>
      <w:proofErr w:type="spellStart"/>
      <w:r>
        <w:rPr>
          <w:rFonts w:ascii="Arial" w:hAnsi="Arial" w:cs="Arial"/>
        </w:rPr>
        <w:t>ALT_R</w:t>
      </w:r>
      <w:r w:rsidR="00E469C9">
        <w:rPr>
          <w:rFonts w:ascii="Arial" w:hAnsi="Arial" w:cs="Arial"/>
          <w:vertAlign w:val="subscript"/>
        </w:rPr>
        <w:t>i</w:t>
      </w:r>
      <w:proofErr w:type="spellEnd"/>
      <w:r>
        <w:rPr>
          <w:rFonts w:ascii="Arial" w:hAnsi="Arial" w:cs="Arial"/>
        </w:rPr>
        <w:t xml:space="preserve"> = 1 if</w:t>
      </w:r>
      <w:r w:rsidR="00F064DF">
        <w:rPr>
          <w:rFonts w:ascii="Arial" w:hAnsi="Arial" w:cs="Arial"/>
        </w:rPr>
        <w:t xml:space="preserve"> the parity of M</w:t>
      </w:r>
      <w:r w:rsidR="00E469C9">
        <w:rPr>
          <w:rFonts w:ascii="Arial" w:hAnsi="Arial" w:cs="Arial"/>
          <w:vertAlign w:val="subscript"/>
        </w:rPr>
        <w:t>i0</w:t>
      </w:r>
      <w:r w:rsidR="00F064DF">
        <w:rPr>
          <w:rFonts w:ascii="Arial" w:hAnsi="Arial" w:cs="Arial"/>
        </w:rPr>
        <w:t xml:space="preserve"> has</w:t>
      </w:r>
      <w:r>
        <w:rPr>
          <w:rFonts w:ascii="Arial" w:hAnsi="Arial" w:cs="Arial"/>
        </w:rPr>
        <w:t xml:space="preserve"> changed, 0 otherwise.</w:t>
      </w:r>
    </w:p>
    <w:p w14:paraId="631F1E1E" w14:textId="6A31BF22" w:rsidR="00A53D60" w:rsidRDefault="00A53D60" w:rsidP="00A63C41">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ALT_C</w:t>
      </w:r>
      <w:r w:rsidR="007D53DC">
        <w:rPr>
          <w:rFonts w:ascii="Arial" w:hAnsi="Arial" w:cs="Arial"/>
          <w:vertAlign w:val="subscript"/>
        </w:rPr>
        <w:t>j</w:t>
      </w:r>
      <w:proofErr w:type="spellEnd"/>
      <w:r>
        <w:rPr>
          <w:rFonts w:ascii="Arial" w:hAnsi="Arial" w:cs="Arial"/>
        </w:rPr>
        <w:t xml:space="preserve"> denotes whether the parity of the column j switch (i.e. </w:t>
      </w:r>
      <w:r w:rsidR="00C47256">
        <w:rPr>
          <w:rFonts w:ascii="Arial" w:hAnsi="Arial" w:cs="Arial"/>
        </w:rPr>
        <w:t xml:space="preserve">parity of </w:t>
      </w:r>
      <w:r>
        <w:rPr>
          <w:rFonts w:ascii="Arial" w:hAnsi="Arial" w:cs="Arial"/>
        </w:rPr>
        <w:t>M</w:t>
      </w:r>
      <w:r w:rsidR="00A63C41">
        <w:rPr>
          <w:rFonts w:ascii="Arial" w:hAnsi="Arial" w:cs="Arial"/>
          <w:vertAlign w:val="subscript"/>
        </w:rPr>
        <w:t>0j</w:t>
      </w:r>
      <w:r>
        <w:rPr>
          <w:rFonts w:ascii="Arial" w:hAnsi="Arial" w:cs="Arial"/>
        </w:rPr>
        <w:t>) has changed, where</w:t>
      </w:r>
    </w:p>
    <w:p w14:paraId="64337278" w14:textId="3BCB571F" w:rsidR="00216574" w:rsidRDefault="00630D57" w:rsidP="00216574">
      <w:pPr>
        <w:keepNext/>
        <w:tabs>
          <w:tab w:val="left" w:pos="432"/>
        </w:tabs>
        <w:spacing w:after="120" w:line="240" w:lineRule="auto"/>
        <w:ind w:left="360" w:firstLine="0"/>
        <w:jc w:val="center"/>
      </w:pPr>
      <w:r>
        <w:rPr>
          <w:rFonts w:ascii="Arial" w:hAnsi="Arial" w:cs="Arial"/>
          <w:noProof/>
        </w:rPr>
        <w:drawing>
          <wp:inline distT="0" distB="0" distL="0" distR="0" wp14:anchorId="2302046E" wp14:editId="12FB3C07">
            <wp:extent cx="1469390" cy="24257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9390" cy="242570"/>
                    </a:xfrm>
                    <a:prstGeom prst="rect">
                      <a:avLst/>
                    </a:prstGeom>
                    <a:noFill/>
                    <a:ln>
                      <a:noFill/>
                    </a:ln>
                  </pic:spPr>
                </pic:pic>
              </a:graphicData>
            </a:graphic>
          </wp:inline>
        </w:drawing>
      </w:r>
    </w:p>
    <w:p w14:paraId="0307E994" w14:textId="162AEF83" w:rsidR="00A53D60" w:rsidRPr="00216574" w:rsidRDefault="00216574" w:rsidP="00216574">
      <w:pPr>
        <w:pStyle w:val="Caption"/>
        <w:jc w:val="center"/>
        <w:rPr>
          <w:rFonts w:ascii="Arial" w:hAnsi="Arial" w:cs="Arial"/>
          <w:b w:val="0"/>
          <w:bCs w:val="0"/>
        </w:rPr>
      </w:pPr>
      <w:r w:rsidRPr="00216574">
        <w:rPr>
          <w:rFonts w:ascii="Arial" w:hAnsi="Arial" w:cs="Arial"/>
          <w:b w:val="0"/>
          <w:bCs w:val="0"/>
        </w:rPr>
        <w:t>Equation 1.3</w:t>
      </w:r>
    </w:p>
    <w:p w14:paraId="0E0ED570" w14:textId="6E702622" w:rsidR="002270B4" w:rsidRDefault="002270B4" w:rsidP="009A0182">
      <w:pPr>
        <w:numPr>
          <w:ilvl w:val="1"/>
          <w:numId w:val="52"/>
        </w:numPr>
        <w:tabs>
          <w:tab w:val="left" w:pos="432"/>
        </w:tabs>
        <w:spacing w:after="120" w:line="240" w:lineRule="auto"/>
        <w:rPr>
          <w:rFonts w:ascii="Arial" w:hAnsi="Arial" w:cs="Arial"/>
        </w:rPr>
      </w:pPr>
      <w:proofErr w:type="spellStart"/>
      <w:r>
        <w:rPr>
          <w:rFonts w:ascii="Arial" w:hAnsi="Arial" w:cs="Arial"/>
        </w:rPr>
        <w:t>ALT_C</w:t>
      </w:r>
      <w:r>
        <w:rPr>
          <w:rFonts w:ascii="Arial" w:hAnsi="Arial" w:cs="Arial"/>
          <w:vertAlign w:val="subscript"/>
        </w:rPr>
        <w:t>j</w:t>
      </w:r>
      <w:proofErr w:type="spellEnd"/>
      <w:r>
        <w:rPr>
          <w:rFonts w:ascii="Arial" w:hAnsi="Arial" w:cs="Arial"/>
        </w:rPr>
        <w:t xml:space="preserve"> = 1 if</w:t>
      </w:r>
      <w:r w:rsidR="00F064DF">
        <w:rPr>
          <w:rFonts w:ascii="Arial" w:hAnsi="Arial" w:cs="Arial"/>
        </w:rPr>
        <w:t xml:space="preserve"> the parity of M</w:t>
      </w:r>
      <w:r w:rsidR="00F064DF">
        <w:rPr>
          <w:rFonts w:ascii="Arial" w:hAnsi="Arial" w:cs="Arial"/>
          <w:vertAlign w:val="subscript"/>
        </w:rPr>
        <w:t>0j</w:t>
      </w:r>
      <w:r w:rsidR="00F064DF">
        <w:rPr>
          <w:rFonts w:ascii="Arial" w:hAnsi="Arial" w:cs="Arial"/>
        </w:rPr>
        <w:t xml:space="preserve"> has</w:t>
      </w:r>
      <w:r>
        <w:rPr>
          <w:rFonts w:ascii="Arial" w:hAnsi="Arial" w:cs="Arial"/>
        </w:rPr>
        <w:t xml:space="preserve"> changed, 0 otherwise.</w:t>
      </w:r>
    </w:p>
    <w:p w14:paraId="6221306E" w14:textId="699EB8B6" w:rsidR="00E317B1" w:rsidRDefault="00B321DB" w:rsidP="00A63C41">
      <w:pPr>
        <w:numPr>
          <w:ilvl w:val="0"/>
          <w:numId w:val="29"/>
        </w:numPr>
        <w:tabs>
          <w:tab w:val="left" w:pos="432"/>
        </w:tabs>
        <w:spacing w:after="120" w:line="240" w:lineRule="auto"/>
        <w:ind w:left="431" w:hanging="431"/>
        <w:rPr>
          <w:rFonts w:ascii="Arial" w:hAnsi="Arial" w:cs="Arial"/>
        </w:rPr>
      </w:pPr>
      <w:r>
        <w:rPr>
          <w:rFonts w:ascii="Arial" w:hAnsi="Arial" w:cs="Arial"/>
        </w:rPr>
        <w:t>R</w:t>
      </w:r>
      <w:r w:rsidR="007D53DC">
        <w:rPr>
          <w:rFonts w:ascii="Arial" w:hAnsi="Arial" w:cs="Arial"/>
          <w:vertAlign w:val="subscript"/>
        </w:rPr>
        <w:t>i</w:t>
      </w:r>
      <w:r w:rsidR="00062081">
        <w:rPr>
          <w:rFonts w:ascii="Arial" w:hAnsi="Arial" w:cs="Arial"/>
        </w:rPr>
        <w:t xml:space="preserve"> denotes </w:t>
      </w:r>
      <w:r w:rsidR="00EF101B">
        <w:rPr>
          <w:rFonts w:ascii="Arial" w:hAnsi="Arial" w:cs="Arial"/>
        </w:rPr>
        <w:t xml:space="preserve">the original parity of row </w:t>
      </w:r>
      <w:proofErr w:type="spellStart"/>
      <w:r w:rsidR="00EF101B">
        <w:rPr>
          <w:rFonts w:ascii="Arial" w:hAnsi="Arial" w:cs="Arial"/>
        </w:rPr>
        <w:t>i</w:t>
      </w:r>
      <w:proofErr w:type="spellEnd"/>
      <w:r w:rsidR="00EF101B">
        <w:rPr>
          <w:rFonts w:ascii="Arial" w:hAnsi="Arial" w:cs="Arial"/>
        </w:rPr>
        <w:t xml:space="preserve"> switch (i.e. original parity of M</w:t>
      </w:r>
      <w:r w:rsidR="007D53DC">
        <w:rPr>
          <w:rFonts w:ascii="Arial" w:hAnsi="Arial" w:cs="Arial"/>
          <w:vertAlign w:val="subscript"/>
        </w:rPr>
        <w:t>i0</w:t>
      </w:r>
      <w:r w:rsidR="00E35F09">
        <w:rPr>
          <w:rFonts w:ascii="Arial" w:hAnsi="Arial" w:cs="Arial"/>
        </w:rPr>
        <w:t>).</w:t>
      </w:r>
      <w:r w:rsidR="005626E3" w:rsidRPr="005626E3">
        <w:rPr>
          <w:rFonts w:ascii="Arial" w:hAnsi="Arial" w:cs="Arial"/>
        </w:rPr>
        <w:t xml:space="preserve"> </w:t>
      </w:r>
    </w:p>
    <w:p w14:paraId="09CA96B6" w14:textId="7DF5E23D" w:rsidR="00962A27" w:rsidRDefault="00F67593" w:rsidP="009A0182">
      <w:pPr>
        <w:numPr>
          <w:ilvl w:val="1"/>
          <w:numId w:val="53"/>
        </w:numPr>
        <w:tabs>
          <w:tab w:val="left" w:pos="432"/>
        </w:tabs>
        <w:spacing w:after="120" w:line="240" w:lineRule="auto"/>
        <w:rPr>
          <w:rFonts w:ascii="Arial" w:hAnsi="Arial" w:cs="Arial"/>
        </w:rPr>
      </w:pPr>
      <w:r>
        <w:rPr>
          <w:rFonts w:ascii="Arial" w:hAnsi="Arial" w:cs="Arial"/>
        </w:rPr>
        <w:t>Switch is originally turned off, regardless of whether R</w:t>
      </w:r>
      <w:r>
        <w:rPr>
          <w:rFonts w:ascii="Arial" w:hAnsi="Arial" w:cs="Arial"/>
          <w:vertAlign w:val="subscript"/>
        </w:rPr>
        <w:t>i</w:t>
      </w:r>
      <w:r>
        <w:rPr>
          <w:rFonts w:ascii="Arial" w:hAnsi="Arial" w:cs="Arial"/>
        </w:rPr>
        <w:t xml:space="preserve"> = 0 or R</w:t>
      </w:r>
      <w:r>
        <w:rPr>
          <w:rFonts w:ascii="Arial" w:hAnsi="Arial" w:cs="Arial"/>
          <w:vertAlign w:val="subscript"/>
        </w:rPr>
        <w:t>i</w:t>
      </w:r>
      <w:r>
        <w:rPr>
          <w:rFonts w:ascii="Arial" w:hAnsi="Arial" w:cs="Arial"/>
        </w:rPr>
        <w:t xml:space="preserve"> = 1.</w:t>
      </w:r>
    </w:p>
    <w:p w14:paraId="0741DAB2" w14:textId="6071BC52" w:rsidR="00F67593" w:rsidRDefault="00F67593" w:rsidP="00F67593">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C</w:t>
      </w:r>
      <w:r>
        <w:rPr>
          <w:rFonts w:ascii="Arial" w:hAnsi="Arial" w:cs="Arial"/>
          <w:vertAlign w:val="subscript"/>
        </w:rPr>
        <w:t>j</w:t>
      </w:r>
      <w:proofErr w:type="spellEnd"/>
      <w:r>
        <w:rPr>
          <w:rFonts w:ascii="Arial" w:hAnsi="Arial" w:cs="Arial"/>
        </w:rPr>
        <w:t xml:space="preserve"> denotes the original parity of column j switch </w:t>
      </w:r>
      <w:r w:rsidR="00876EDB">
        <w:rPr>
          <w:rFonts w:ascii="Arial" w:hAnsi="Arial" w:cs="Arial"/>
        </w:rPr>
        <w:t>(i.e. original parity of M</w:t>
      </w:r>
      <w:r w:rsidR="00876EDB">
        <w:rPr>
          <w:rFonts w:ascii="Arial" w:hAnsi="Arial" w:cs="Arial"/>
          <w:vertAlign w:val="subscript"/>
        </w:rPr>
        <w:t>0j</w:t>
      </w:r>
      <w:r w:rsidR="00876EDB">
        <w:rPr>
          <w:rFonts w:ascii="Arial" w:hAnsi="Arial" w:cs="Arial"/>
        </w:rPr>
        <w:t>).</w:t>
      </w:r>
    </w:p>
    <w:p w14:paraId="27235C09" w14:textId="521829A2" w:rsidR="00876EDB" w:rsidRDefault="00876EDB" w:rsidP="009A0182">
      <w:pPr>
        <w:numPr>
          <w:ilvl w:val="1"/>
          <w:numId w:val="54"/>
        </w:numPr>
        <w:tabs>
          <w:tab w:val="left" w:pos="432"/>
        </w:tabs>
        <w:spacing w:after="120" w:line="240" w:lineRule="auto"/>
        <w:rPr>
          <w:rFonts w:ascii="Arial" w:hAnsi="Arial" w:cs="Arial"/>
        </w:rPr>
      </w:pPr>
      <w:r>
        <w:rPr>
          <w:rFonts w:ascii="Arial" w:hAnsi="Arial" w:cs="Arial"/>
        </w:rPr>
        <w:t xml:space="preserve">Switch is originally turned off, regardless of whether </w:t>
      </w:r>
      <w:proofErr w:type="spellStart"/>
      <w:r>
        <w:rPr>
          <w:rFonts w:ascii="Arial" w:hAnsi="Arial" w:cs="Arial"/>
        </w:rPr>
        <w:t>C</w:t>
      </w:r>
      <w:r>
        <w:rPr>
          <w:rFonts w:ascii="Arial" w:hAnsi="Arial" w:cs="Arial"/>
          <w:vertAlign w:val="subscript"/>
        </w:rPr>
        <w:t>j</w:t>
      </w:r>
      <w:proofErr w:type="spellEnd"/>
      <w:r>
        <w:rPr>
          <w:rFonts w:ascii="Arial" w:hAnsi="Arial" w:cs="Arial"/>
        </w:rPr>
        <w:t xml:space="preserve"> = 0 or </w:t>
      </w:r>
      <w:proofErr w:type="spellStart"/>
      <w:r>
        <w:rPr>
          <w:rFonts w:ascii="Arial" w:hAnsi="Arial" w:cs="Arial"/>
        </w:rPr>
        <w:t>C</w:t>
      </w:r>
      <w:r>
        <w:rPr>
          <w:rFonts w:ascii="Arial" w:hAnsi="Arial" w:cs="Arial"/>
          <w:vertAlign w:val="subscript"/>
        </w:rPr>
        <w:t>j</w:t>
      </w:r>
      <w:proofErr w:type="spellEnd"/>
      <w:r>
        <w:rPr>
          <w:rFonts w:ascii="Arial" w:hAnsi="Arial" w:cs="Arial"/>
        </w:rPr>
        <w:t xml:space="preserve"> = 1.</w:t>
      </w:r>
    </w:p>
    <w:p w14:paraId="19A95656" w14:textId="77777777" w:rsidR="00242886" w:rsidRDefault="00242886" w:rsidP="00242886">
      <w:pPr>
        <w:tabs>
          <w:tab w:val="left" w:pos="432"/>
        </w:tabs>
        <w:spacing w:after="120" w:line="240" w:lineRule="auto"/>
        <w:ind w:firstLine="0"/>
        <w:rPr>
          <w:rFonts w:ascii="Arial" w:hAnsi="Arial" w:cs="Arial"/>
        </w:rPr>
      </w:pPr>
    </w:p>
    <w:p w14:paraId="67C389A0" w14:textId="53735235" w:rsidR="003457E6" w:rsidRDefault="00C977B2" w:rsidP="003457E6">
      <w:pPr>
        <w:tabs>
          <w:tab w:val="left" w:pos="432"/>
        </w:tabs>
        <w:spacing w:after="120" w:line="240" w:lineRule="auto"/>
        <w:ind w:firstLine="0"/>
        <w:rPr>
          <w:rFonts w:ascii="Arial" w:hAnsi="Arial" w:cs="Arial"/>
        </w:rPr>
      </w:pPr>
      <w:r>
        <w:rPr>
          <w:rFonts w:ascii="Arial" w:hAnsi="Arial" w:cs="Arial"/>
        </w:rPr>
        <w:t xml:space="preserve">From </w:t>
      </w:r>
      <w:r w:rsidR="00C33F40">
        <w:rPr>
          <w:rFonts w:ascii="Arial" w:hAnsi="Arial" w:cs="Arial"/>
        </w:rPr>
        <w:t>E</w:t>
      </w:r>
      <w:r w:rsidR="00242886">
        <w:rPr>
          <w:rFonts w:ascii="Arial" w:hAnsi="Arial" w:cs="Arial"/>
        </w:rPr>
        <w:t xml:space="preserve">quation 1, we can </w:t>
      </w:r>
      <w:r w:rsidR="00475CCB">
        <w:rPr>
          <w:rFonts w:ascii="Arial" w:hAnsi="Arial" w:cs="Arial"/>
        </w:rPr>
        <w:t>observe</w:t>
      </w:r>
      <w:r w:rsidR="00242886">
        <w:rPr>
          <w:rFonts w:ascii="Arial" w:hAnsi="Arial" w:cs="Arial"/>
        </w:rPr>
        <w:t xml:space="preserve"> that</w:t>
      </w:r>
      <w:r w:rsidR="00DE2D73">
        <w:rPr>
          <w:rFonts w:ascii="Arial" w:hAnsi="Arial" w:cs="Arial"/>
        </w:rPr>
        <w:t>:</w:t>
      </w:r>
    </w:p>
    <w:p w14:paraId="68795291" w14:textId="634D6322" w:rsidR="00475CCB" w:rsidRDefault="00DE724D" w:rsidP="00242886">
      <w:pPr>
        <w:numPr>
          <w:ilvl w:val="0"/>
          <w:numId w:val="29"/>
        </w:numPr>
        <w:tabs>
          <w:tab w:val="left" w:pos="432"/>
        </w:tabs>
        <w:spacing w:after="120" w:line="240" w:lineRule="auto"/>
        <w:ind w:left="431" w:hanging="431"/>
        <w:rPr>
          <w:rFonts w:ascii="Arial" w:hAnsi="Arial" w:cs="Arial"/>
        </w:rPr>
      </w:pPr>
      <w:r>
        <w:rPr>
          <w:rFonts w:ascii="Arial" w:hAnsi="Arial" w:cs="Arial"/>
        </w:rPr>
        <w:t>With respect to Equation 1.1, s</w:t>
      </w:r>
      <w:r w:rsidR="00966F9E">
        <w:rPr>
          <w:rFonts w:ascii="Arial" w:hAnsi="Arial" w:cs="Arial"/>
        </w:rPr>
        <w:t xml:space="preserve">tate of lightbulb at row </w:t>
      </w:r>
      <w:proofErr w:type="spellStart"/>
      <w:r w:rsidR="004B15D6">
        <w:rPr>
          <w:rFonts w:ascii="Arial" w:hAnsi="Arial" w:cs="Arial"/>
        </w:rPr>
        <w:t>i</w:t>
      </w:r>
      <w:proofErr w:type="spellEnd"/>
      <w:r w:rsidR="004B15D6">
        <w:rPr>
          <w:rFonts w:ascii="Arial" w:hAnsi="Arial" w:cs="Arial"/>
        </w:rPr>
        <w:t xml:space="preserve"> and column j </w:t>
      </w:r>
      <w:r w:rsidR="00EB763D">
        <w:rPr>
          <w:rFonts w:ascii="Arial" w:hAnsi="Arial" w:cs="Arial"/>
        </w:rPr>
        <w:t xml:space="preserve">will </w:t>
      </w:r>
      <w:r w:rsidR="004B15D6">
        <w:rPr>
          <w:rFonts w:ascii="Arial" w:hAnsi="Arial" w:cs="Arial"/>
        </w:rPr>
        <w:t xml:space="preserve">change (i.e. </w:t>
      </w:r>
      <w:r w:rsidR="004B15D6" w:rsidRPr="006C69E3">
        <w:rPr>
          <w:rFonts w:ascii="Arial" w:hAnsi="Arial" w:cs="Arial"/>
        </w:rPr>
        <w:t>H</w:t>
      </w:r>
      <w:r w:rsidR="004B15D6" w:rsidRPr="006C69E3">
        <w:rPr>
          <w:rFonts w:ascii="Arial" w:hAnsi="Arial" w:cs="Arial"/>
          <w:vertAlign w:val="subscript"/>
        </w:rPr>
        <w:t>ij</w:t>
      </w:r>
      <w:r w:rsidR="004B15D6" w:rsidRPr="006C69E3">
        <w:rPr>
          <w:rFonts w:ascii="Arial" w:hAnsi="Arial" w:cs="Arial"/>
        </w:rPr>
        <w:t xml:space="preserve"> = 1</w:t>
      </w:r>
      <w:r w:rsidR="004B15D6">
        <w:rPr>
          <w:rFonts w:ascii="Arial" w:hAnsi="Arial" w:cs="Arial"/>
        </w:rPr>
        <w:t xml:space="preserve">) if and only if </w:t>
      </w:r>
      <w:r w:rsidR="0021380F">
        <w:rPr>
          <w:rFonts w:ascii="Arial" w:hAnsi="Arial" w:cs="Arial"/>
        </w:rPr>
        <w:t xml:space="preserve">either row </w:t>
      </w:r>
      <w:proofErr w:type="spellStart"/>
      <w:r w:rsidR="0002369F">
        <w:rPr>
          <w:rFonts w:ascii="Arial" w:hAnsi="Arial" w:cs="Arial"/>
        </w:rPr>
        <w:t>i</w:t>
      </w:r>
      <w:proofErr w:type="spellEnd"/>
      <w:r w:rsidR="0002369F">
        <w:rPr>
          <w:rFonts w:ascii="Arial" w:hAnsi="Arial" w:cs="Arial"/>
        </w:rPr>
        <w:t xml:space="preserve"> switch</w:t>
      </w:r>
      <w:r w:rsidR="0021380F">
        <w:rPr>
          <w:rFonts w:ascii="Arial" w:hAnsi="Arial" w:cs="Arial"/>
        </w:rPr>
        <w:t xml:space="preserve"> is turned on (</w:t>
      </w:r>
      <w:r w:rsidR="00AA415E">
        <w:rPr>
          <w:rFonts w:ascii="Arial" w:hAnsi="Arial" w:cs="Arial"/>
        </w:rPr>
        <w:t>X</w:t>
      </w:r>
      <w:r w:rsidR="0021380F">
        <w:rPr>
          <w:rFonts w:ascii="Arial" w:hAnsi="Arial" w:cs="Arial"/>
          <w:vertAlign w:val="subscript"/>
        </w:rPr>
        <w:t>i</w:t>
      </w:r>
      <w:r w:rsidR="0021380F">
        <w:rPr>
          <w:rFonts w:ascii="Arial" w:hAnsi="Arial" w:cs="Arial"/>
        </w:rPr>
        <w:t xml:space="preserve"> = 1</w:t>
      </w:r>
      <w:r w:rsidR="001F1BF9">
        <w:rPr>
          <w:rFonts w:ascii="Arial" w:hAnsi="Arial" w:cs="Arial"/>
        </w:rPr>
        <w:t xml:space="preserve">, </w:t>
      </w:r>
      <w:proofErr w:type="spellStart"/>
      <w:r w:rsidR="001F1BF9">
        <w:rPr>
          <w:rFonts w:ascii="Arial" w:hAnsi="Arial" w:cs="Arial"/>
        </w:rPr>
        <w:t>Y</w:t>
      </w:r>
      <w:r w:rsidR="009D3236">
        <w:rPr>
          <w:rFonts w:ascii="Arial" w:hAnsi="Arial" w:cs="Arial"/>
          <w:vertAlign w:val="subscript"/>
        </w:rPr>
        <w:t>j</w:t>
      </w:r>
      <w:proofErr w:type="spellEnd"/>
      <w:r w:rsidR="009D3236">
        <w:rPr>
          <w:rFonts w:ascii="Arial" w:hAnsi="Arial" w:cs="Arial"/>
        </w:rPr>
        <w:t xml:space="preserve"> = 0</w:t>
      </w:r>
      <w:r w:rsidR="0021380F">
        <w:rPr>
          <w:rFonts w:ascii="Arial" w:hAnsi="Arial" w:cs="Arial"/>
        </w:rPr>
        <w:t>)</w:t>
      </w:r>
      <w:r w:rsidR="00AA415E">
        <w:rPr>
          <w:rFonts w:ascii="Arial" w:hAnsi="Arial" w:cs="Arial"/>
        </w:rPr>
        <w:t xml:space="preserve"> or column j switch is turned on (</w:t>
      </w:r>
      <w:proofErr w:type="spellStart"/>
      <w:r w:rsidR="00AA415E">
        <w:rPr>
          <w:rFonts w:ascii="Arial" w:hAnsi="Arial" w:cs="Arial"/>
        </w:rPr>
        <w:t>Y</w:t>
      </w:r>
      <w:r w:rsidR="00AA415E">
        <w:rPr>
          <w:rFonts w:ascii="Arial" w:hAnsi="Arial" w:cs="Arial"/>
          <w:vertAlign w:val="subscript"/>
        </w:rPr>
        <w:t>j</w:t>
      </w:r>
      <w:proofErr w:type="spellEnd"/>
      <w:r w:rsidR="00AA415E">
        <w:rPr>
          <w:rFonts w:ascii="Arial" w:hAnsi="Arial" w:cs="Arial"/>
        </w:rPr>
        <w:t xml:space="preserve"> = 1</w:t>
      </w:r>
      <w:r w:rsidR="009D3236">
        <w:rPr>
          <w:rFonts w:ascii="Arial" w:hAnsi="Arial" w:cs="Arial"/>
        </w:rPr>
        <w:t>, X</w:t>
      </w:r>
      <w:r w:rsidR="009D3236">
        <w:rPr>
          <w:rFonts w:ascii="Arial" w:hAnsi="Arial" w:cs="Arial"/>
          <w:vertAlign w:val="subscript"/>
        </w:rPr>
        <w:t>i</w:t>
      </w:r>
      <w:r w:rsidR="009D3236">
        <w:rPr>
          <w:rFonts w:ascii="Arial" w:hAnsi="Arial" w:cs="Arial"/>
        </w:rPr>
        <w:t xml:space="preserve"> = 0</w:t>
      </w:r>
      <w:r w:rsidR="00AA415E">
        <w:rPr>
          <w:rFonts w:ascii="Arial" w:hAnsi="Arial" w:cs="Arial"/>
        </w:rPr>
        <w:t>)</w:t>
      </w:r>
      <w:r w:rsidR="000B686F">
        <w:rPr>
          <w:rFonts w:ascii="Arial" w:hAnsi="Arial" w:cs="Arial"/>
        </w:rPr>
        <w:t>.</w:t>
      </w:r>
      <w:r w:rsidR="001F1BF9">
        <w:rPr>
          <w:rFonts w:ascii="Arial" w:hAnsi="Arial" w:cs="Arial"/>
        </w:rPr>
        <w:t xml:space="preserve"> </w:t>
      </w:r>
    </w:p>
    <w:p w14:paraId="6A65EDF7" w14:textId="519CBFB6" w:rsidR="00242886" w:rsidRDefault="001F1BF9" w:rsidP="00475CCB">
      <w:pPr>
        <w:tabs>
          <w:tab w:val="left" w:pos="432"/>
        </w:tabs>
        <w:spacing w:after="120" w:line="240" w:lineRule="auto"/>
        <w:ind w:left="431" w:firstLine="0"/>
        <w:rPr>
          <w:rFonts w:ascii="Arial" w:hAnsi="Arial" w:cs="Arial"/>
        </w:rPr>
      </w:pPr>
      <w:r>
        <w:rPr>
          <w:rFonts w:ascii="Arial" w:hAnsi="Arial" w:cs="Arial"/>
        </w:rPr>
        <w:t xml:space="preserve">State of lightbulb at row </w:t>
      </w:r>
      <w:proofErr w:type="spellStart"/>
      <w:r>
        <w:rPr>
          <w:rFonts w:ascii="Arial" w:hAnsi="Arial" w:cs="Arial"/>
        </w:rPr>
        <w:t>i</w:t>
      </w:r>
      <w:proofErr w:type="spellEnd"/>
      <w:r>
        <w:rPr>
          <w:rFonts w:ascii="Arial" w:hAnsi="Arial" w:cs="Arial"/>
        </w:rPr>
        <w:t xml:space="preserve"> and column j </w:t>
      </w:r>
      <w:r w:rsidR="00EB763D">
        <w:rPr>
          <w:rFonts w:ascii="Arial" w:hAnsi="Arial" w:cs="Arial"/>
        </w:rPr>
        <w:t>will</w:t>
      </w:r>
      <w:r w:rsidR="00475CCB">
        <w:rPr>
          <w:rFonts w:ascii="Arial" w:hAnsi="Arial" w:cs="Arial"/>
        </w:rPr>
        <w:t xml:space="preserve"> not</w:t>
      </w:r>
      <w:r>
        <w:rPr>
          <w:rFonts w:ascii="Arial" w:hAnsi="Arial" w:cs="Arial"/>
        </w:rPr>
        <w:t xml:space="preserve"> change (i.e. H</w:t>
      </w:r>
      <w:r>
        <w:rPr>
          <w:rFonts w:ascii="Arial" w:hAnsi="Arial" w:cs="Arial"/>
          <w:vertAlign w:val="subscript"/>
        </w:rPr>
        <w:t>ij</w:t>
      </w:r>
      <w:r>
        <w:rPr>
          <w:rFonts w:ascii="Arial" w:hAnsi="Arial" w:cs="Arial"/>
        </w:rPr>
        <w:t xml:space="preserve"> = 0) if and only if both row </w:t>
      </w:r>
      <w:proofErr w:type="spellStart"/>
      <w:r>
        <w:rPr>
          <w:rFonts w:ascii="Arial" w:hAnsi="Arial" w:cs="Arial"/>
        </w:rPr>
        <w:t>i</w:t>
      </w:r>
      <w:proofErr w:type="spellEnd"/>
      <w:r>
        <w:rPr>
          <w:rFonts w:ascii="Arial" w:hAnsi="Arial" w:cs="Arial"/>
        </w:rPr>
        <w:t xml:space="preserve"> and column j switches are turned on (</w:t>
      </w:r>
      <w:r w:rsidR="009D3236">
        <w:rPr>
          <w:rFonts w:ascii="Arial" w:hAnsi="Arial" w:cs="Arial"/>
        </w:rPr>
        <w:t>X</w:t>
      </w:r>
      <w:r w:rsidR="009D3236">
        <w:rPr>
          <w:rFonts w:ascii="Arial" w:hAnsi="Arial" w:cs="Arial"/>
          <w:vertAlign w:val="subscript"/>
        </w:rPr>
        <w:t>i</w:t>
      </w:r>
      <w:r w:rsidR="009D3236">
        <w:rPr>
          <w:rFonts w:ascii="Arial" w:hAnsi="Arial" w:cs="Arial"/>
        </w:rPr>
        <w:t xml:space="preserve"> = 1, </w:t>
      </w:r>
      <w:proofErr w:type="spellStart"/>
      <w:r w:rsidR="009D3236">
        <w:rPr>
          <w:rFonts w:ascii="Arial" w:hAnsi="Arial" w:cs="Arial"/>
        </w:rPr>
        <w:t>Y</w:t>
      </w:r>
      <w:r w:rsidR="009D3236">
        <w:rPr>
          <w:rFonts w:ascii="Arial" w:hAnsi="Arial" w:cs="Arial"/>
          <w:vertAlign w:val="subscript"/>
        </w:rPr>
        <w:t>j</w:t>
      </w:r>
      <w:proofErr w:type="spellEnd"/>
      <w:r w:rsidR="009D3236">
        <w:rPr>
          <w:rFonts w:ascii="Arial" w:hAnsi="Arial" w:cs="Arial"/>
        </w:rPr>
        <w:t xml:space="preserve"> = 1), or both row </w:t>
      </w:r>
      <w:proofErr w:type="spellStart"/>
      <w:r w:rsidR="009D3236">
        <w:rPr>
          <w:rFonts w:ascii="Arial" w:hAnsi="Arial" w:cs="Arial"/>
        </w:rPr>
        <w:t>i</w:t>
      </w:r>
      <w:proofErr w:type="spellEnd"/>
      <w:r w:rsidR="009D3236">
        <w:rPr>
          <w:rFonts w:ascii="Arial" w:hAnsi="Arial" w:cs="Arial"/>
        </w:rPr>
        <w:t xml:space="preserve"> </w:t>
      </w:r>
      <w:r w:rsidR="00B82D1C">
        <w:rPr>
          <w:rFonts w:ascii="Arial" w:hAnsi="Arial" w:cs="Arial"/>
        </w:rPr>
        <w:t>and</w:t>
      </w:r>
      <w:r w:rsidR="009D3236">
        <w:rPr>
          <w:rFonts w:ascii="Arial" w:hAnsi="Arial" w:cs="Arial"/>
        </w:rPr>
        <w:t xml:space="preserve"> column j switches are turned </w:t>
      </w:r>
      <w:r w:rsidR="00B82D1C">
        <w:rPr>
          <w:rFonts w:ascii="Arial" w:hAnsi="Arial" w:cs="Arial"/>
        </w:rPr>
        <w:t>off (X</w:t>
      </w:r>
      <w:r w:rsidR="00B82D1C">
        <w:rPr>
          <w:rFonts w:ascii="Arial" w:hAnsi="Arial" w:cs="Arial"/>
          <w:vertAlign w:val="subscript"/>
        </w:rPr>
        <w:t>i</w:t>
      </w:r>
      <w:r w:rsidR="00B82D1C">
        <w:rPr>
          <w:rFonts w:ascii="Arial" w:hAnsi="Arial" w:cs="Arial"/>
        </w:rPr>
        <w:t xml:space="preserve"> = 0, </w:t>
      </w:r>
      <w:proofErr w:type="spellStart"/>
      <w:r w:rsidR="00B82D1C">
        <w:rPr>
          <w:rFonts w:ascii="Arial" w:hAnsi="Arial" w:cs="Arial"/>
        </w:rPr>
        <w:t>Y</w:t>
      </w:r>
      <w:r w:rsidR="00B82D1C">
        <w:rPr>
          <w:rFonts w:ascii="Arial" w:hAnsi="Arial" w:cs="Arial"/>
          <w:vertAlign w:val="subscript"/>
        </w:rPr>
        <w:t>j</w:t>
      </w:r>
      <w:proofErr w:type="spellEnd"/>
      <w:r w:rsidR="00B82D1C">
        <w:rPr>
          <w:rFonts w:ascii="Arial" w:hAnsi="Arial" w:cs="Arial"/>
        </w:rPr>
        <w:t xml:space="preserve"> = 0).</w:t>
      </w:r>
    </w:p>
    <w:p w14:paraId="13A0C111" w14:textId="0E127B7B" w:rsidR="00DE724D" w:rsidRDefault="00EB3783" w:rsidP="00242886">
      <w:pPr>
        <w:numPr>
          <w:ilvl w:val="0"/>
          <w:numId w:val="29"/>
        </w:numPr>
        <w:tabs>
          <w:tab w:val="left" w:pos="432"/>
        </w:tabs>
        <w:spacing w:after="120" w:line="240" w:lineRule="auto"/>
        <w:ind w:left="431" w:hanging="431"/>
        <w:rPr>
          <w:rFonts w:ascii="Arial" w:hAnsi="Arial" w:cs="Arial"/>
        </w:rPr>
      </w:pPr>
      <w:r>
        <w:rPr>
          <w:rFonts w:ascii="Arial" w:hAnsi="Arial" w:cs="Arial"/>
        </w:rPr>
        <w:t xml:space="preserve">For lightbulb at row </w:t>
      </w:r>
      <w:proofErr w:type="spellStart"/>
      <w:r>
        <w:rPr>
          <w:rFonts w:ascii="Arial" w:hAnsi="Arial" w:cs="Arial"/>
        </w:rPr>
        <w:t>i</w:t>
      </w:r>
      <w:proofErr w:type="spellEnd"/>
      <w:r>
        <w:rPr>
          <w:rFonts w:ascii="Arial" w:hAnsi="Arial" w:cs="Arial"/>
        </w:rPr>
        <w:t xml:space="preserve"> and column j (</w:t>
      </w:r>
      <w:proofErr w:type="spellStart"/>
      <w:r>
        <w:rPr>
          <w:rFonts w:ascii="Arial" w:hAnsi="Arial" w:cs="Arial"/>
        </w:rPr>
        <w:t>M</w:t>
      </w:r>
      <w:r>
        <w:rPr>
          <w:rFonts w:ascii="Arial" w:hAnsi="Arial" w:cs="Arial"/>
          <w:vertAlign w:val="subscript"/>
        </w:rPr>
        <w:t>ij</w:t>
      </w:r>
      <w:proofErr w:type="spellEnd"/>
      <w:r>
        <w:rPr>
          <w:rFonts w:ascii="Arial" w:hAnsi="Arial" w:cs="Arial"/>
        </w:rPr>
        <w:t xml:space="preserve">), if </w:t>
      </w:r>
      <w:r w:rsidR="00AE1DC0">
        <w:rPr>
          <w:rFonts w:ascii="Arial" w:hAnsi="Arial" w:cs="Arial"/>
        </w:rPr>
        <w:t>its state has changed (H</w:t>
      </w:r>
      <w:r w:rsidR="00AE1DC0">
        <w:rPr>
          <w:rFonts w:ascii="Arial" w:hAnsi="Arial" w:cs="Arial"/>
          <w:vertAlign w:val="subscript"/>
        </w:rPr>
        <w:t>ij</w:t>
      </w:r>
      <w:r w:rsidR="00AE1DC0">
        <w:rPr>
          <w:rFonts w:ascii="Arial" w:hAnsi="Arial" w:cs="Arial"/>
        </w:rPr>
        <w:t xml:space="preserve"> = 1), we will record the new state</w:t>
      </w:r>
      <w:r w:rsidR="002A4E4B">
        <w:rPr>
          <w:rFonts w:ascii="Arial" w:hAnsi="Arial" w:cs="Arial"/>
        </w:rPr>
        <w:t xml:space="preserve"> of lightbulb (1 – </w:t>
      </w:r>
      <w:proofErr w:type="spellStart"/>
      <w:r w:rsidR="002A4E4B">
        <w:rPr>
          <w:rFonts w:ascii="Arial" w:hAnsi="Arial" w:cs="Arial"/>
        </w:rPr>
        <w:t>M</w:t>
      </w:r>
      <w:r w:rsidR="002A4E4B">
        <w:rPr>
          <w:rFonts w:ascii="Arial" w:hAnsi="Arial" w:cs="Arial"/>
          <w:vertAlign w:val="subscript"/>
        </w:rPr>
        <w:t>ij</w:t>
      </w:r>
      <w:proofErr w:type="spellEnd"/>
      <w:r w:rsidR="002A4E4B">
        <w:rPr>
          <w:rFonts w:ascii="Arial" w:hAnsi="Arial" w:cs="Arial"/>
        </w:rPr>
        <w:t>)</w:t>
      </w:r>
      <w:r w:rsidR="00950874">
        <w:rPr>
          <w:rFonts w:ascii="Arial" w:hAnsi="Arial" w:cs="Arial"/>
        </w:rPr>
        <w:t xml:space="preserve">. Else, </w:t>
      </w:r>
      <w:r w:rsidR="00AF09B0">
        <w:rPr>
          <w:rFonts w:ascii="Arial" w:hAnsi="Arial" w:cs="Arial"/>
        </w:rPr>
        <w:t>if its state did not change (H</w:t>
      </w:r>
      <w:r w:rsidR="00AF09B0">
        <w:rPr>
          <w:rFonts w:ascii="Arial" w:hAnsi="Arial" w:cs="Arial"/>
          <w:vertAlign w:val="subscript"/>
        </w:rPr>
        <w:t>ij</w:t>
      </w:r>
      <w:r w:rsidR="00AF09B0">
        <w:rPr>
          <w:rFonts w:ascii="Arial" w:hAnsi="Arial" w:cs="Arial"/>
        </w:rPr>
        <w:t xml:space="preserve"> = 0), we will record the original state of lightbulb (</w:t>
      </w:r>
      <w:proofErr w:type="spellStart"/>
      <w:r w:rsidR="00475CCB">
        <w:rPr>
          <w:rFonts w:ascii="Arial" w:hAnsi="Arial" w:cs="Arial"/>
        </w:rPr>
        <w:t>M</w:t>
      </w:r>
      <w:r w:rsidR="00475CCB">
        <w:rPr>
          <w:rFonts w:ascii="Arial" w:hAnsi="Arial" w:cs="Arial"/>
          <w:vertAlign w:val="subscript"/>
        </w:rPr>
        <w:t>ij</w:t>
      </w:r>
      <w:proofErr w:type="spellEnd"/>
      <w:r w:rsidR="00475CCB">
        <w:rPr>
          <w:rFonts w:ascii="Arial" w:hAnsi="Arial" w:cs="Arial"/>
        </w:rPr>
        <w:t>)</w:t>
      </w:r>
      <w:r w:rsidR="00C33F40">
        <w:rPr>
          <w:rFonts w:ascii="Arial" w:hAnsi="Arial" w:cs="Arial"/>
        </w:rPr>
        <w:t>.</w:t>
      </w:r>
      <w:r w:rsidR="00AF5ED7">
        <w:rPr>
          <w:rFonts w:ascii="Arial" w:hAnsi="Arial" w:cs="Arial"/>
        </w:rPr>
        <w:t xml:space="preserve"> This is reflected in </w:t>
      </w:r>
    </w:p>
    <w:p w14:paraId="7D43AB58" w14:textId="092D1CDC" w:rsidR="0023708A" w:rsidRDefault="00630D57" w:rsidP="0023708A">
      <w:pPr>
        <w:keepNext/>
        <w:tabs>
          <w:tab w:val="left" w:pos="432"/>
        </w:tabs>
        <w:spacing w:after="120" w:line="240" w:lineRule="auto"/>
        <w:ind w:left="431" w:firstLine="0"/>
        <w:jc w:val="center"/>
      </w:pPr>
      <w:r>
        <w:rPr>
          <w:rFonts w:ascii="Arial" w:hAnsi="Arial" w:cs="Arial"/>
          <w:noProof/>
        </w:rPr>
        <w:drawing>
          <wp:inline distT="0" distB="0" distL="0" distR="0" wp14:anchorId="4F63A63B" wp14:editId="67390ED7">
            <wp:extent cx="1737995" cy="19939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7995" cy="199390"/>
                    </a:xfrm>
                    <a:prstGeom prst="rect">
                      <a:avLst/>
                    </a:prstGeom>
                    <a:noFill/>
                    <a:ln>
                      <a:noFill/>
                    </a:ln>
                  </pic:spPr>
                </pic:pic>
              </a:graphicData>
            </a:graphic>
          </wp:inline>
        </w:drawing>
      </w:r>
    </w:p>
    <w:p w14:paraId="7A62AC57" w14:textId="5292CC4A" w:rsidR="00B82D1C" w:rsidRPr="00DC6D7F" w:rsidRDefault="0023708A" w:rsidP="0023708A">
      <w:pPr>
        <w:pStyle w:val="Caption"/>
        <w:jc w:val="center"/>
        <w:rPr>
          <w:rFonts w:ascii="Arial" w:hAnsi="Arial" w:cs="Arial"/>
          <w:b w:val="0"/>
          <w:bCs w:val="0"/>
        </w:rPr>
      </w:pPr>
      <w:r w:rsidRPr="00DC6D7F">
        <w:rPr>
          <w:rFonts w:ascii="Arial" w:hAnsi="Arial" w:cs="Arial"/>
          <w:b w:val="0"/>
          <w:bCs w:val="0"/>
        </w:rPr>
        <w:t>Equation 1 (</w:t>
      </w:r>
      <w:r w:rsidR="00DC6D7F">
        <w:rPr>
          <w:rFonts w:ascii="Arial" w:hAnsi="Arial" w:cs="Arial"/>
          <w:b w:val="0"/>
          <w:bCs w:val="0"/>
        </w:rPr>
        <w:t>S</w:t>
      </w:r>
      <w:r w:rsidR="00DC6D7F" w:rsidRPr="00DC6D7F">
        <w:rPr>
          <w:rFonts w:ascii="Arial" w:hAnsi="Arial" w:cs="Arial"/>
          <w:b w:val="0"/>
          <w:bCs w:val="0"/>
        </w:rPr>
        <w:t>nippet)</w:t>
      </w:r>
    </w:p>
    <w:p w14:paraId="251919BC" w14:textId="77777777" w:rsidR="00B92155" w:rsidRDefault="00A31A09" w:rsidP="00DE724D">
      <w:pPr>
        <w:numPr>
          <w:ilvl w:val="0"/>
          <w:numId w:val="29"/>
        </w:numPr>
        <w:tabs>
          <w:tab w:val="left" w:pos="432"/>
        </w:tabs>
        <w:spacing w:after="120" w:line="240" w:lineRule="auto"/>
        <w:rPr>
          <w:rFonts w:ascii="Arial" w:hAnsi="Arial" w:cs="Arial"/>
        </w:rPr>
      </w:pPr>
      <w:r>
        <w:rPr>
          <w:rFonts w:ascii="Arial" w:hAnsi="Arial" w:cs="Arial"/>
        </w:rPr>
        <w:t>As a result, when we minimize</w:t>
      </w:r>
    </w:p>
    <w:p w14:paraId="3F48E178" w14:textId="754B2BB8" w:rsidR="00DC6D7F" w:rsidRDefault="00630D57" w:rsidP="00DC6D7F">
      <w:pPr>
        <w:keepNext/>
        <w:tabs>
          <w:tab w:val="left" w:pos="432"/>
        </w:tabs>
        <w:spacing w:after="120" w:line="240" w:lineRule="auto"/>
        <w:ind w:left="360" w:firstLine="0"/>
        <w:jc w:val="center"/>
      </w:pPr>
      <w:r>
        <w:rPr>
          <w:rFonts w:ascii="Arial" w:hAnsi="Arial" w:cs="Arial"/>
          <w:noProof/>
        </w:rPr>
        <w:drawing>
          <wp:inline distT="0" distB="0" distL="0" distR="0" wp14:anchorId="7617E310" wp14:editId="6DD388EE">
            <wp:extent cx="2049780" cy="44640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9780" cy="446405"/>
                    </a:xfrm>
                    <a:prstGeom prst="rect">
                      <a:avLst/>
                    </a:prstGeom>
                    <a:noFill/>
                    <a:ln>
                      <a:noFill/>
                    </a:ln>
                  </pic:spPr>
                </pic:pic>
              </a:graphicData>
            </a:graphic>
          </wp:inline>
        </w:drawing>
      </w:r>
    </w:p>
    <w:p w14:paraId="0D003165" w14:textId="322491AF" w:rsidR="00DE724D" w:rsidRPr="00DC6D7F" w:rsidRDefault="00DC6D7F" w:rsidP="00DC6D7F">
      <w:pPr>
        <w:pStyle w:val="Caption"/>
        <w:jc w:val="center"/>
        <w:rPr>
          <w:rFonts w:ascii="Arial" w:hAnsi="Arial" w:cs="Arial"/>
          <w:b w:val="0"/>
          <w:bCs w:val="0"/>
        </w:rPr>
      </w:pPr>
      <w:r w:rsidRPr="00DC6D7F">
        <w:rPr>
          <w:rFonts w:ascii="Arial" w:hAnsi="Arial" w:cs="Arial"/>
          <w:b w:val="0"/>
          <w:bCs w:val="0"/>
        </w:rPr>
        <w:t>Equation 1 (Snippet)</w:t>
      </w:r>
    </w:p>
    <w:p w14:paraId="620F0416" w14:textId="209B4B6A" w:rsidR="00CC14F8" w:rsidRPr="00A55642" w:rsidRDefault="003567C7" w:rsidP="00B92155">
      <w:pPr>
        <w:tabs>
          <w:tab w:val="left" w:pos="432"/>
        </w:tabs>
        <w:spacing w:after="120" w:line="240" w:lineRule="auto"/>
        <w:ind w:left="360" w:firstLine="0"/>
        <w:rPr>
          <w:rFonts w:ascii="Arial" w:hAnsi="Arial" w:cs="Arial"/>
        </w:rPr>
      </w:pPr>
      <w:r>
        <w:rPr>
          <w:rFonts w:ascii="Arial" w:hAnsi="Arial" w:cs="Arial"/>
        </w:rPr>
        <w:t xml:space="preserve">We are minimizing the number of </w:t>
      </w:r>
      <w:r w:rsidR="0023708A">
        <w:rPr>
          <w:rFonts w:ascii="Arial" w:hAnsi="Arial" w:cs="Arial"/>
        </w:rPr>
        <w:t>lit lightbulbs (i.e. the number of ‘1’s</w:t>
      </w:r>
      <w:r w:rsidR="00431B8C">
        <w:rPr>
          <w:rFonts w:ascii="Arial" w:hAnsi="Arial" w:cs="Arial"/>
        </w:rPr>
        <w:t xml:space="preserve"> in M</w:t>
      </w:r>
      <w:r w:rsidR="00431B8C">
        <w:rPr>
          <w:rFonts w:ascii="Arial" w:hAnsi="Arial" w:cs="Arial"/>
          <w:vertAlign w:val="superscript"/>
        </w:rPr>
        <w:t>*</w:t>
      </w:r>
      <w:r w:rsidR="00431B8C">
        <w:rPr>
          <w:rFonts w:ascii="Arial" w:hAnsi="Arial" w:cs="Arial"/>
        </w:rPr>
        <w:t xml:space="preserve">, which is the </w:t>
      </w:r>
      <w:r w:rsidR="003B6E76">
        <w:rPr>
          <w:rFonts w:ascii="Arial" w:hAnsi="Arial" w:cs="Arial"/>
        </w:rPr>
        <w:t xml:space="preserve">section of M from row </w:t>
      </w:r>
      <w:proofErr w:type="spellStart"/>
      <w:r w:rsidR="003B6E76">
        <w:rPr>
          <w:rFonts w:ascii="Arial" w:hAnsi="Arial" w:cs="Arial"/>
        </w:rPr>
        <w:t>i</w:t>
      </w:r>
      <w:proofErr w:type="spellEnd"/>
      <w:r w:rsidR="003B6E76">
        <w:rPr>
          <w:rFonts w:ascii="Arial" w:hAnsi="Arial" w:cs="Arial"/>
        </w:rPr>
        <w:t xml:space="preserve"> = 1 </w:t>
      </w:r>
      <w:proofErr w:type="spellStart"/>
      <w:r w:rsidR="003B6E76">
        <w:rPr>
          <w:rFonts w:ascii="Arial" w:hAnsi="Arial" w:cs="Arial"/>
        </w:rPr>
        <w:t>to n</w:t>
      </w:r>
      <w:proofErr w:type="spellEnd"/>
      <w:r w:rsidR="003B6E76">
        <w:rPr>
          <w:rFonts w:ascii="Arial" w:hAnsi="Arial" w:cs="Arial"/>
        </w:rPr>
        <w:t xml:space="preserve">, and column j = 1 </w:t>
      </w:r>
      <w:proofErr w:type="spellStart"/>
      <w:r w:rsidR="003B6E76">
        <w:rPr>
          <w:rFonts w:ascii="Arial" w:hAnsi="Arial" w:cs="Arial"/>
        </w:rPr>
        <w:t>to n</w:t>
      </w:r>
      <w:proofErr w:type="spellEnd"/>
      <w:r w:rsidR="0023708A">
        <w:rPr>
          <w:rFonts w:ascii="Arial" w:hAnsi="Arial" w:cs="Arial"/>
        </w:rPr>
        <w:t>).</w:t>
      </w:r>
    </w:p>
    <w:p w14:paraId="53FD6646" w14:textId="467916C0" w:rsidR="00DC107D" w:rsidRPr="00DC107D" w:rsidRDefault="00055F56" w:rsidP="00DC107D">
      <w:pPr>
        <w:numPr>
          <w:ilvl w:val="0"/>
          <w:numId w:val="29"/>
        </w:numPr>
        <w:tabs>
          <w:tab w:val="left" w:pos="432"/>
        </w:tabs>
        <w:spacing w:after="120" w:line="240" w:lineRule="auto"/>
        <w:rPr>
          <w:rFonts w:ascii="Arial" w:hAnsi="Arial" w:cs="Arial"/>
        </w:rPr>
      </w:pPr>
      <w:r>
        <w:rPr>
          <w:rFonts w:ascii="Arial" w:hAnsi="Arial" w:cs="Arial"/>
        </w:rPr>
        <w:t>When we minimize</w:t>
      </w:r>
    </w:p>
    <w:p w14:paraId="30DA99BB" w14:textId="7C6284F1" w:rsidR="00DC107D" w:rsidRDefault="00630D57" w:rsidP="00DC107D">
      <w:pPr>
        <w:keepNext/>
        <w:tabs>
          <w:tab w:val="left" w:pos="432"/>
        </w:tabs>
        <w:spacing w:after="120" w:line="240" w:lineRule="auto"/>
        <w:ind w:left="360" w:firstLine="0"/>
        <w:jc w:val="center"/>
      </w:pPr>
      <w:r>
        <w:rPr>
          <w:rFonts w:ascii="Arial" w:hAnsi="Arial" w:cs="Arial"/>
          <w:noProof/>
        </w:rPr>
        <w:drawing>
          <wp:inline distT="0" distB="0" distL="0" distR="0" wp14:anchorId="683CDC59" wp14:editId="60E5E01C">
            <wp:extent cx="1339215" cy="4159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9215" cy="415925"/>
                    </a:xfrm>
                    <a:prstGeom prst="rect">
                      <a:avLst/>
                    </a:prstGeom>
                    <a:noFill/>
                    <a:ln>
                      <a:noFill/>
                    </a:ln>
                  </pic:spPr>
                </pic:pic>
              </a:graphicData>
            </a:graphic>
          </wp:inline>
        </w:drawing>
      </w:r>
    </w:p>
    <w:p w14:paraId="500D2C9D" w14:textId="16FB845D" w:rsidR="00CC14F8" w:rsidRDefault="00DC107D" w:rsidP="00DC107D">
      <w:pPr>
        <w:pStyle w:val="Caption"/>
        <w:jc w:val="center"/>
        <w:rPr>
          <w:rFonts w:ascii="Arial" w:hAnsi="Arial" w:cs="Arial"/>
          <w:b w:val="0"/>
          <w:bCs w:val="0"/>
        </w:rPr>
      </w:pPr>
      <w:r w:rsidRPr="00DC107D">
        <w:rPr>
          <w:rFonts w:ascii="Arial" w:hAnsi="Arial" w:cs="Arial"/>
          <w:b w:val="0"/>
          <w:bCs w:val="0"/>
        </w:rPr>
        <w:t>Equation 1 (Snippet)</w:t>
      </w:r>
    </w:p>
    <w:p w14:paraId="0BF7BA69" w14:textId="4D56C37F" w:rsidR="00DC107D" w:rsidRDefault="00DC107D" w:rsidP="00DC107D">
      <w:pPr>
        <w:ind w:left="360" w:firstLine="0"/>
        <w:rPr>
          <w:rFonts w:ascii="Arial" w:hAnsi="Arial" w:cs="Arial"/>
        </w:rPr>
      </w:pPr>
      <w:r w:rsidRPr="00DC107D">
        <w:rPr>
          <w:rFonts w:ascii="Arial" w:hAnsi="Arial" w:cs="Arial"/>
        </w:rPr>
        <w:t>We are</w:t>
      </w:r>
      <w:r>
        <w:rPr>
          <w:rFonts w:ascii="Arial" w:hAnsi="Arial" w:cs="Arial"/>
        </w:rPr>
        <w:t xml:space="preserve"> minimizing the number of </w:t>
      </w:r>
      <w:r w:rsidR="001C786D">
        <w:rPr>
          <w:rFonts w:ascii="Arial" w:hAnsi="Arial" w:cs="Arial"/>
        </w:rPr>
        <w:t xml:space="preserve">changes made to the switches </w:t>
      </w:r>
      <w:r w:rsidR="00702FA4">
        <w:rPr>
          <w:rFonts w:ascii="Arial" w:hAnsi="Arial" w:cs="Arial"/>
        </w:rPr>
        <w:t>when we are playing Gale-Berlekamp Game</w:t>
      </w:r>
      <w:r w:rsidR="002468FA">
        <w:rPr>
          <w:rFonts w:ascii="Arial" w:hAnsi="Arial" w:cs="Arial"/>
        </w:rPr>
        <w:t xml:space="preserve"> to minimise the number of lit lightbulbs.</w:t>
      </w:r>
    </w:p>
    <w:p w14:paraId="01CF2EFD" w14:textId="5DB79875" w:rsidR="004B5D89" w:rsidRDefault="004B5D89" w:rsidP="004B5D89">
      <w:pPr>
        <w:ind w:firstLine="0"/>
        <w:rPr>
          <w:rFonts w:ascii="Arial" w:hAnsi="Arial" w:cs="Arial"/>
        </w:rPr>
      </w:pPr>
    </w:p>
    <w:p w14:paraId="723EE9E7" w14:textId="2AAD93E0" w:rsidR="00DC107D" w:rsidRDefault="004B5D89" w:rsidP="00752B1F">
      <w:pPr>
        <w:ind w:firstLine="0"/>
        <w:rPr>
          <w:rFonts w:ascii="Arial" w:hAnsi="Arial" w:cs="Arial"/>
          <w:lang w:eastAsia="fi-FI"/>
        </w:rPr>
      </w:pPr>
      <w:r>
        <w:rPr>
          <w:rFonts w:ascii="Arial" w:hAnsi="Arial" w:cs="Arial"/>
          <w:lang w:eastAsia="fi-FI"/>
        </w:rPr>
        <w:t>Since</w:t>
      </w:r>
      <w:r w:rsidR="00BA5BA9">
        <w:rPr>
          <w:rFonts w:ascii="Arial" w:hAnsi="Arial" w:cs="Arial"/>
          <w:lang w:eastAsia="fi-FI"/>
        </w:rPr>
        <w:t xml:space="preserve"> Equation 1.1 is not </w:t>
      </w:r>
      <w:r w:rsidR="00AF4A96">
        <w:rPr>
          <w:rFonts w:ascii="Arial" w:hAnsi="Arial" w:cs="Arial"/>
          <w:lang w:eastAsia="fi-FI"/>
        </w:rPr>
        <w:t xml:space="preserve">linear, we will </w:t>
      </w:r>
      <w:r w:rsidR="008E78C8">
        <w:rPr>
          <w:rFonts w:ascii="Arial" w:hAnsi="Arial" w:cs="Arial"/>
          <w:lang w:eastAsia="fi-FI"/>
        </w:rPr>
        <w:t xml:space="preserve">convert it to the following linear equations and </w:t>
      </w:r>
      <w:r w:rsidR="00AF4A96">
        <w:rPr>
          <w:rFonts w:ascii="Arial" w:hAnsi="Arial" w:cs="Arial"/>
          <w:lang w:eastAsia="fi-FI"/>
        </w:rPr>
        <w:t xml:space="preserve">add </w:t>
      </w:r>
      <w:r w:rsidR="008E78C8">
        <w:rPr>
          <w:rFonts w:ascii="Arial" w:hAnsi="Arial" w:cs="Arial"/>
          <w:lang w:eastAsia="fi-FI"/>
        </w:rPr>
        <w:t xml:space="preserve">them as </w:t>
      </w:r>
      <w:r w:rsidR="00AF4A96">
        <w:rPr>
          <w:rFonts w:ascii="Arial" w:hAnsi="Arial" w:cs="Arial"/>
          <w:lang w:eastAsia="fi-FI"/>
        </w:rPr>
        <w:t>constraints</w:t>
      </w:r>
      <w:r w:rsidR="008E78C8">
        <w:rPr>
          <w:rFonts w:ascii="Arial" w:hAnsi="Arial" w:cs="Arial"/>
          <w:lang w:eastAsia="fi-FI"/>
        </w:rPr>
        <w:t>.</w:t>
      </w:r>
      <w:r w:rsidR="00752B1F" w:rsidRPr="00752B1F">
        <w:rPr>
          <w:rFonts w:ascii="Arial" w:hAnsi="Arial" w:cs="Arial"/>
          <w:lang w:eastAsia="fi-FI"/>
        </w:rPr>
        <w:t xml:space="preserve"> </w:t>
      </w:r>
    </w:p>
    <w:p w14:paraId="46F6AA42" w14:textId="56F47342" w:rsidR="005626E3" w:rsidRDefault="00630D57" w:rsidP="005626E3">
      <w:pPr>
        <w:keepNext/>
        <w:autoSpaceDE w:val="0"/>
        <w:autoSpaceDN w:val="0"/>
        <w:spacing w:after="120" w:line="240" w:lineRule="auto"/>
        <w:ind w:firstLine="0"/>
        <w:jc w:val="center"/>
      </w:pPr>
      <w:r>
        <w:rPr>
          <w:rFonts w:ascii="Arial" w:hAnsi="Arial" w:cs="Arial"/>
          <w:noProof/>
        </w:rPr>
        <w:lastRenderedPageBreak/>
        <w:drawing>
          <wp:inline distT="0" distB="0" distL="0" distR="0" wp14:anchorId="08D6E0FD" wp14:editId="6FB07E30">
            <wp:extent cx="1915160" cy="82359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5160" cy="823595"/>
                    </a:xfrm>
                    <a:prstGeom prst="rect">
                      <a:avLst/>
                    </a:prstGeom>
                    <a:noFill/>
                    <a:ln>
                      <a:noFill/>
                    </a:ln>
                  </pic:spPr>
                </pic:pic>
              </a:graphicData>
            </a:graphic>
          </wp:inline>
        </w:drawing>
      </w:r>
    </w:p>
    <w:p w14:paraId="4BFC5FFA" w14:textId="28FABE4A" w:rsidR="005626E3" w:rsidRPr="005626E3" w:rsidRDefault="005626E3" w:rsidP="00D91183">
      <w:pPr>
        <w:pStyle w:val="Caption"/>
        <w:jc w:val="center"/>
        <w:rPr>
          <w:rFonts w:ascii="Arial" w:hAnsi="Arial" w:cs="Arial"/>
          <w:b w:val="0"/>
          <w:bCs w:val="0"/>
          <w:caps/>
          <w:sz w:val="24"/>
        </w:rPr>
      </w:pPr>
      <w:r w:rsidRPr="005626E3">
        <w:rPr>
          <w:rFonts w:ascii="Arial" w:hAnsi="Arial" w:cs="Arial"/>
          <w:b w:val="0"/>
          <w:bCs w:val="0"/>
        </w:rPr>
        <w:t xml:space="preserve">Equation </w:t>
      </w:r>
      <w:r w:rsidRPr="005626E3">
        <w:rPr>
          <w:rFonts w:ascii="Arial" w:hAnsi="Arial" w:cs="Arial"/>
          <w:b w:val="0"/>
          <w:bCs w:val="0"/>
        </w:rPr>
        <w:fldChar w:fldCharType="begin"/>
      </w:r>
      <w:r w:rsidRPr="005626E3">
        <w:rPr>
          <w:rFonts w:ascii="Arial" w:hAnsi="Arial" w:cs="Arial"/>
          <w:b w:val="0"/>
          <w:bCs w:val="0"/>
        </w:rPr>
        <w:instrText xml:space="preserve"> SEQ Equation \* ARABIC </w:instrText>
      </w:r>
      <w:r w:rsidRPr="005626E3">
        <w:rPr>
          <w:rFonts w:ascii="Arial" w:hAnsi="Arial" w:cs="Arial"/>
          <w:b w:val="0"/>
          <w:bCs w:val="0"/>
        </w:rPr>
        <w:fldChar w:fldCharType="separate"/>
      </w:r>
      <w:r w:rsidR="000175B4">
        <w:rPr>
          <w:rFonts w:ascii="Arial" w:hAnsi="Arial" w:cs="Arial"/>
          <w:b w:val="0"/>
          <w:bCs w:val="0"/>
          <w:noProof/>
        </w:rPr>
        <w:t>2</w:t>
      </w:r>
      <w:r w:rsidRPr="005626E3">
        <w:rPr>
          <w:rFonts w:ascii="Arial" w:hAnsi="Arial" w:cs="Arial"/>
          <w:b w:val="0"/>
          <w:bCs w:val="0"/>
        </w:rPr>
        <w:fldChar w:fldCharType="end"/>
      </w:r>
    </w:p>
    <w:p w14:paraId="33DAEA6B" w14:textId="58CCCADA" w:rsidR="00FE23B9" w:rsidRDefault="000202B5" w:rsidP="006A40A8">
      <w:pPr>
        <w:autoSpaceDE w:val="0"/>
        <w:autoSpaceDN w:val="0"/>
        <w:spacing w:after="120" w:line="240" w:lineRule="auto"/>
        <w:ind w:firstLine="0"/>
        <w:rPr>
          <w:rFonts w:ascii="Arial" w:hAnsi="Arial" w:cs="Arial"/>
          <w:lang w:eastAsia="fi-FI"/>
        </w:rPr>
      </w:pPr>
      <w:r>
        <w:rPr>
          <w:rFonts w:ascii="Arial" w:hAnsi="Arial" w:cs="Arial"/>
          <w:lang w:eastAsia="fi-FI"/>
        </w:rPr>
        <w:t>Where Z</w:t>
      </w:r>
      <w:r>
        <w:rPr>
          <w:rFonts w:ascii="Arial" w:hAnsi="Arial" w:cs="Arial"/>
          <w:vertAlign w:val="subscript"/>
          <w:lang w:eastAsia="fi-FI"/>
        </w:rPr>
        <w:t>ij</w:t>
      </w:r>
      <w:r>
        <w:rPr>
          <w:rFonts w:ascii="Arial" w:hAnsi="Arial" w:cs="Arial"/>
          <w:lang w:eastAsia="fi-FI"/>
        </w:rPr>
        <w:t xml:space="preserve"> is a </w:t>
      </w:r>
      <w:r w:rsidR="00C431DC">
        <w:rPr>
          <w:rFonts w:ascii="Arial" w:hAnsi="Arial" w:cs="Arial"/>
          <w:lang w:eastAsia="fi-FI"/>
        </w:rPr>
        <w:t>dummy Boolean variable</w:t>
      </w:r>
      <w:r w:rsidR="00FF46E8">
        <w:rPr>
          <w:rFonts w:ascii="Arial" w:hAnsi="Arial" w:cs="Arial"/>
          <w:lang w:eastAsia="fi-FI"/>
        </w:rPr>
        <w:t>.</w:t>
      </w:r>
    </w:p>
    <w:p w14:paraId="695B1737" w14:textId="4C9D1D89" w:rsidR="000202B5" w:rsidRDefault="00EB061A" w:rsidP="004D32D9">
      <w:pPr>
        <w:numPr>
          <w:ilvl w:val="0"/>
          <w:numId w:val="43"/>
        </w:numPr>
        <w:tabs>
          <w:tab w:val="left" w:pos="432"/>
        </w:tabs>
        <w:spacing w:after="120" w:line="240" w:lineRule="auto"/>
        <w:rPr>
          <w:rFonts w:ascii="Arial" w:hAnsi="Arial" w:cs="Arial"/>
          <w:lang w:eastAsia="fi-FI"/>
        </w:rPr>
      </w:pPr>
      <w:r>
        <w:rPr>
          <w:rFonts w:ascii="Arial" w:hAnsi="Arial" w:cs="Arial"/>
        </w:rPr>
        <w:t>When Z</w:t>
      </w:r>
      <w:r>
        <w:rPr>
          <w:rFonts w:ascii="Arial" w:hAnsi="Arial" w:cs="Arial"/>
          <w:vertAlign w:val="subscript"/>
        </w:rPr>
        <w:t>ij</w:t>
      </w:r>
      <w:r>
        <w:rPr>
          <w:rFonts w:ascii="Arial" w:hAnsi="Arial" w:cs="Arial"/>
        </w:rPr>
        <w:t xml:space="preserve"> = 0, </w:t>
      </w:r>
      <w:r w:rsidR="000471D4">
        <w:rPr>
          <w:rFonts w:ascii="Arial" w:hAnsi="Arial" w:cs="Arial"/>
        </w:rPr>
        <w:t>H</w:t>
      </w:r>
      <w:r w:rsidR="000471D4">
        <w:rPr>
          <w:rFonts w:ascii="Arial" w:hAnsi="Arial" w:cs="Arial"/>
          <w:vertAlign w:val="subscript"/>
        </w:rPr>
        <w:t>ij</w:t>
      </w:r>
      <w:r w:rsidR="000471D4">
        <w:rPr>
          <w:rFonts w:ascii="Arial" w:hAnsi="Arial" w:cs="Arial"/>
        </w:rPr>
        <w:t xml:space="preserve"> ≤ X</w:t>
      </w:r>
      <w:r w:rsidR="000471D4">
        <w:rPr>
          <w:rFonts w:ascii="Arial" w:hAnsi="Arial" w:cs="Arial"/>
          <w:vertAlign w:val="subscript"/>
        </w:rPr>
        <w:t>i</w:t>
      </w:r>
      <w:r w:rsidR="000471D4">
        <w:rPr>
          <w:rFonts w:ascii="Arial" w:hAnsi="Arial" w:cs="Arial"/>
        </w:rPr>
        <w:t xml:space="preserve"> – </w:t>
      </w:r>
      <w:proofErr w:type="spellStart"/>
      <w:r w:rsidR="000471D4">
        <w:rPr>
          <w:rFonts w:ascii="Arial" w:hAnsi="Arial" w:cs="Arial"/>
        </w:rPr>
        <w:t>Y</w:t>
      </w:r>
      <w:r w:rsidR="000471D4">
        <w:rPr>
          <w:rFonts w:ascii="Arial" w:hAnsi="Arial" w:cs="Arial"/>
          <w:vertAlign w:val="subscript"/>
        </w:rPr>
        <w:t>j</w:t>
      </w:r>
      <w:proofErr w:type="spellEnd"/>
      <w:r w:rsidR="000471D4">
        <w:rPr>
          <w:rFonts w:ascii="Arial" w:hAnsi="Arial" w:cs="Arial"/>
        </w:rPr>
        <w:t xml:space="preserve"> </w:t>
      </w:r>
      <w:r w:rsidR="00CA2D90">
        <w:rPr>
          <w:rFonts w:ascii="Arial" w:hAnsi="Arial" w:cs="Arial"/>
        </w:rPr>
        <w:t>and H</w:t>
      </w:r>
      <w:r w:rsidR="00CA2D90">
        <w:rPr>
          <w:rFonts w:ascii="Arial" w:hAnsi="Arial" w:cs="Arial"/>
          <w:vertAlign w:val="subscript"/>
        </w:rPr>
        <w:t xml:space="preserve">ij </w:t>
      </w:r>
      <w:r w:rsidR="00CA2D90">
        <w:rPr>
          <w:rFonts w:ascii="Arial" w:hAnsi="Arial" w:cs="Arial"/>
        </w:rPr>
        <w:t>≥ X</w:t>
      </w:r>
      <w:r w:rsidR="00CA2D90">
        <w:rPr>
          <w:rFonts w:ascii="Arial" w:hAnsi="Arial" w:cs="Arial"/>
          <w:vertAlign w:val="subscript"/>
        </w:rPr>
        <w:t>i</w:t>
      </w:r>
      <w:r w:rsidR="00CA2D90">
        <w:rPr>
          <w:rFonts w:ascii="Arial" w:hAnsi="Arial" w:cs="Arial"/>
        </w:rPr>
        <w:t xml:space="preserve"> - </w:t>
      </w:r>
      <w:proofErr w:type="spellStart"/>
      <w:r w:rsidR="00CA2D90">
        <w:rPr>
          <w:rFonts w:ascii="Arial" w:hAnsi="Arial" w:cs="Arial"/>
        </w:rPr>
        <w:t>Y</w:t>
      </w:r>
      <w:r w:rsidR="00CA2D90">
        <w:rPr>
          <w:rFonts w:ascii="Arial" w:hAnsi="Arial" w:cs="Arial"/>
          <w:vertAlign w:val="subscript"/>
        </w:rPr>
        <w:t>j</w:t>
      </w:r>
      <w:proofErr w:type="spellEnd"/>
    </w:p>
    <w:p w14:paraId="2B8996DA" w14:textId="6F6B4088" w:rsidR="00CA2D90" w:rsidRDefault="000E324F" w:rsidP="00CA2D90">
      <w:pPr>
        <w:tabs>
          <w:tab w:val="left" w:pos="432"/>
        </w:tabs>
        <w:spacing w:after="120" w:line="240" w:lineRule="auto"/>
        <w:ind w:left="431" w:firstLine="0"/>
        <w:rPr>
          <w:rFonts w:ascii="Arial" w:hAnsi="Arial" w:cs="Arial"/>
        </w:rPr>
      </w:pPr>
      <w:r>
        <w:rPr>
          <w:rFonts w:ascii="Cambria Math" w:hAnsi="Cambria Math" w:cs="Cambria Math"/>
          <w:lang w:eastAsia="fi-FI"/>
        </w:rPr>
        <w:t xml:space="preserve">                      </w:t>
      </w:r>
      <w:r w:rsidRPr="00057C59">
        <w:rPr>
          <w:rFonts w:ascii="Cambria Math" w:hAnsi="Cambria Math" w:cs="Cambria Math"/>
          <w:lang w:eastAsia="fi-FI"/>
        </w:rPr>
        <w:t>∴</w:t>
      </w:r>
      <w:r>
        <w:rPr>
          <w:rFonts w:ascii="Cambria Math" w:hAnsi="Cambria Math" w:cs="Cambria Math"/>
          <w:lang w:eastAsia="fi-FI"/>
        </w:rPr>
        <w:t xml:space="preserve"> </w:t>
      </w:r>
      <w:r>
        <w:rPr>
          <w:rFonts w:ascii="Arial" w:hAnsi="Arial" w:cs="Arial"/>
        </w:rPr>
        <w:t>H</w:t>
      </w:r>
      <w:r>
        <w:rPr>
          <w:rFonts w:ascii="Arial" w:hAnsi="Arial" w:cs="Arial"/>
          <w:vertAlign w:val="subscript"/>
        </w:rPr>
        <w:t>ij</w:t>
      </w:r>
      <w:r>
        <w:rPr>
          <w:rFonts w:ascii="Arial" w:hAnsi="Arial" w:cs="Arial"/>
        </w:rPr>
        <w:t xml:space="preserve"> = X</w:t>
      </w:r>
      <w:r>
        <w:rPr>
          <w:rFonts w:ascii="Arial" w:hAnsi="Arial" w:cs="Arial"/>
          <w:vertAlign w:val="subscript"/>
        </w:rPr>
        <w:t>i</w:t>
      </w:r>
      <w:r>
        <w:rPr>
          <w:rFonts w:ascii="Arial" w:hAnsi="Arial" w:cs="Arial"/>
        </w:rPr>
        <w:t xml:space="preserve"> – </w:t>
      </w:r>
      <w:proofErr w:type="spellStart"/>
      <w:r>
        <w:rPr>
          <w:rFonts w:ascii="Arial" w:hAnsi="Arial" w:cs="Arial"/>
        </w:rPr>
        <w:t>Y</w:t>
      </w:r>
      <w:r>
        <w:rPr>
          <w:rFonts w:ascii="Arial" w:hAnsi="Arial" w:cs="Arial"/>
          <w:vertAlign w:val="subscript"/>
        </w:rPr>
        <w:t>j</w:t>
      </w:r>
      <w:proofErr w:type="spellEnd"/>
      <w:r>
        <w:rPr>
          <w:rFonts w:ascii="Arial" w:hAnsi="Arial" w:cs="Arial"/>
        </w:rPr>
        <w:t xml:space="preserve"> = |</w:t>
      </w:r>
      <w:r w:rsidRPr="000E324F">
        <w:rPr>
          <w:rFonts w:ascii="Arial" w:hAnsi="Arial" w:cs="Arial"/>
        </w:rPr>
        <w:t xml:space="preserve"> </w:t>
      </w:r>
      <w:r>
        <w:rPr>
          <w:rFonts w:ascii="Arial" w:hAnsi="Arial" w:cs="Arial"/>
        </w:rPr>
        <w:t>X</w:t>
      </w:r>
      <w:r>
        <w:rPr>
          <w:rFonts w:ascii="Arial" w:hAnsi="Arial" w:cs="Arial"/>
          <w:vertAlign w:val="subscript"/>
        </w:rPr>
        <w:t>i</w:t>
      </w:r>
      <w:r>
        <w:rPr>
          <w:rFonts w:ascii="Arial" w:hAnsi="Arial" w:cs="Arial"/>
        </w:rPr>
        <w:t xml:space="preserve"> – </w:t>
      </w:r>
      <w:proofErr w:type="spellStart"/>
      <w:r>
        <w:rPr>
          <w:rFonts w:ascii="Arial" w:hAnsi="Arial" w:cs="Arial"/>
        </w:rPr>
        <w:t>Y</w:t>
      </w:r>
      <w:r>
        <w:rPr>
          <w:rFonts w:ascii="Arial" w:hAnsi="Arial" w:cs="Arial"/>
          <w:vertAlign w:val="subscript"/>
        </w:rPr>
        <w:t>j</w:t>
      </w:r>
      <w:proofErr w:type="spellEnd"/>
      <w:r>
        <w:rPr>
          <w:rFonts w:ascii="Arial" w:hAnsi="Arial" w:cs="Arial"/>
        </w:rPr>
        <w:t xml:space="preserve"> | </w:t>
      </w:r>
    </w:p>
    <w:p w14:paraId="1F83CE85" w14:textId="6A49004C" w:rsidR="000E324F" w:rsidRDefault="000E324F" w:rsidP="000E324F">
      <w:pPr>
        <w:numPr>
          <w:ilvl w:val="0"/>
          <w:numId w:val="29"/>
        </w:numPr>
        <w:tabs>
          <w:tab w:val="left" w:pos="432"/>
        </w:tabs>
        <w:spacing w:after="120" w:line="240" w:lineRule="auto"/>
        <w:rPr>
          <w:rFonts w:ascii="Arial" w:hAnsi="Arial" w:cs="Arial"/>
        </w:rPr>
      </w:pPr>
      <w:r>
        <w:rPr>
          <w:rFonts w:ascii="Arial" w:hAnsi="Arial" w:cs="Arial"/>
        </w:rPr>
        <w:t>When Z</w:t>
      </w:r>
      <w:r>
        <w:rPr>
          <w:rFonts w:ascii="Arial" w:hAnsi="Arial" w:cs="Arial"/>
          <w:vertAlign w:val="subscript"/>
        </w:rPr>
        <w:t>ij</w:t>
      </w:r>
      <w:r>
        <w:rPr>
          <w:rFonts w:ascii="Arial" w:hAnsi="Arial" w:cs="Arial"/>
        </w:rPr>
        <w:t xml:space="preserve"> = 1, </w:t>
      </w:r>
      <w:r w:rsidR="00882B7A">
        <w:rPr>
          <w:rFonts w:ascii="Arial" w:hAnsi="Arial" w:cs="Arial"/>
        </w:rPr>
        <w:t>X</w:t>
      </w:r>
      <w:r w:rsidR="00882B7A">
        <w:rPr>
          <w:rFonts w:ascii="Arial" w:hAnsi="Arial" w:cs="Arial"/>
          <w:vertAlign w:val="subscript"/>
        </w:rPr>
        <w:t>i</w:t>
      </w:r>
      <w:r w:rsidR="00882B7A">
        <w:rPr>
          <w:rFonts w:ascii="Arial" w:hAnsi="Arial" w:cs="Arial"/>
        </w:rPr>
        <w:t xml:space="preserve"> – </w:t>
      </w:r>
      <w:proofErr w:type="spellStart"/>
      <w:r w:rsidR="00882B7A">
        <w:rPr>
          <w:rFonts w:ascii="Arial" w:hAnsi="Arial" w:cs="Arial"/>
        </w:rPr>
        <w:t>Y</w:t>
      </w:r>
      <w:r w:rsidR="00882B7A">
        <w:rPr>
          <w:rFonts w:ascii="Arial" w:hAnsi="Arial" w:cs="Arial"/>
          <w:vertAlign w:val="subscript"/>
        </w:rPr>
        <w:t>j</w:t>
      </w:r>
      <w:proofErr w:type="spellEnd"/>
      <w:r w:rsidR="00882B7A">
        <w:rPr>
          <w:rFonts w:ascii="Arial" w:hAnsi="Arial" w:cs="Arial"/>
        </w:rPr>
        <w:t xml:space="preserve"> ≤ -1</w:t>
      </w:r>
    </w:p>
    <w:p w14:paraId="6A52D100" w14:textId="3D4B6E4A" w:rsidR="00057C59" w:rsidRDefault="00057C59" w:rsidP="00057C59">
      <w:pPr>
        <w:tabs>
          <w:tab w:val="left" w:pos="432"/>
        </w:tabs>
        <w:spacing w:after="120" w:line="240" w:lineRule="auto"/>
        <w:ind w:left="360" w:firstLine="0"/>
        <w:rPr>
          <w:rFonts w:ascii="Arial" w:hAnsi="Arial" w:cs="Arial"/>
          <w:lang w:eastAsia="fi-FI"/>
        </w:rPr>
      </w:pPr>
      <w:r w:rsidRPr="00057C59">
        <w:rPr>
          <w:rFonts w:ascii="Arial" w:hAnsi="Arial" w:cs="Arial"/>
          <w:lang w:eastAsia="fi-FI"/>
        </w:rPr>
        <w:t xml:space="preserve">                  </w:t>
      </w:r>
      <w:r w:rsidR="004D32D9">
        <w:rPr>
          <w:rFonts w:ascii="Arial" w:hAnsi="Arial" w:cs="Arial"/>
          <w:lang w:eastAsia="fi-FI"/>
        </w:rPr>
        <w:t xml:space="preserve"> </w:t>
      </w:r>
      <w:r w:rsidRPr="00057C59">
        <w:rPr>
          <w:rFonts w:ascii="Cambria Math" w:hAnsi="Cambria Math" w:cs="Cambria Math"/>
          <w:lang w:eastAsia="fi-FI"/>
        </w:rPr>
        <w:t>∴</w:t>
      </w:r>
      <w:r w:rsidRPr="00057C59">
        <w:rPr>
          <w:rFonts w:ascii="Arial" w:hAnsi="Arial" w:cs="Arial"/>
          <w:lang w:eastAsia="fi-FI"/>
        </w:rPr>
        <w:t xml:space="preserve"> X</w:t>
      </w:r>
      <w:r w:rsidRPr="00057C59">
        <w:rPr>
          <w:rFonts w:ascii="Arial" w:hAnsi="Arial" w:cs="Arial"/>
          <w:vertAlign w:val="subscript"/>
          <w:lang w:eastAsia="fi-FI"/>
        </w:rPr>
        <w:t>i</w:t>
      </w:r>
      <w:r w:rsidR="00B42B96">
        <w:rPr>
          <w:rFonts w:ascii="Arial" w:hAnsi="Arial" w:cs="Arial"/>
          <w:lang w:eastAsia="fi-FI"/>
        </w:rPr>
        <w:t xml:space="preserve"> </w:t>
      </w:r>
      <w:r>
        <w:rPr>
          <w:rFonts w:ascii="Arial" w:hAnsi="Arial" w:cs="Arial"/>
          <w:lang w:eastAsia="fi-FI"/>
        </w:rPr>
        <w:t xml:space="preserve">= 0 and </w:t>
      </w:r>
      <w:proofErr w:type="spellStart"/>
      <w:r>
        <w:rPr>
          <w:rFonts w:ascii="Arial" w:hAnsi="Arial" w:cs="Arial"/>
          <w:lang w:eastAsia="fi-FI"/>
        </w:rPr>
        <w:t>Y</w:t>
      </w:r>
      <w:r>
        <w:rPr>
          <w:rFonts w:ascii="Arial" w:hAnsi="Arial" w:cs="Arial"/>
          <w:vertAlign w:val="subscript"/>
          <w:lang w:eastAsia="fi-FI"/>
        </w:rPr>
        <w:t>j</w:t>
      </w:r>
      <w:proofErr w:type="spellEnd"/>
      <w:r>
        <w:rPr>
          <w:rFonts w:ascii="Arial" w:hAnsi="Arial" w:cs="Arial"/>
          <w:lang w:eastAsia="fi-FI"/>
        </w:rPr>
        <w:t xml:space="preserve"> = 1</w:t>
      </w:r>
    </w:p>
    <w:p w14:paraId="585D36A1" w14:textId="11D2E65A" w:rsidR="00BF598E" w:rsidRPr="00BF598E" w:rsidRDefault="005319E4" w:rsidP="00BF598E">
      <w:pPr>
        <w:tabs>
          <w:tab w:val="left" w:pos="432"/>
        </w:tabs>
        <w:spacing w:after="120" w:line="240" w:lineRule="auto"/>
        <w:ind w:left="360" w:firstLine="0"/>
        <w:rPr>
          <w:rFonts w:ascii="Arial" w:hAnsi="Arial" w:cs="Arial"/>
        </w:rPr>
      </w:pPr>
      <w:r>
        <w:rPr>
          <w:rFonts w:ascii="Arial" w:hAnsi="Arial" w:cs="Arial"/>
          <w:lang w:eastAsia="fi-FI"/>
        </w:rPr>
        <w:t xml:space="preserve">                      H</w:t>
      </w:r>
      <w:r>
        <w:rPr>
          <w:rFonts w:ascii="Arial" w:hAnsi="Arial" w:cs="Arial"/>
          <w:vertAlign w:val="subscript"/>
          <w:lang w:eastAsia="fi-FI"/>
        </w:rPr>
        <w:t>ij</w:t>
      </w:r>
      <w:r w:rsidR="00B42B96">
        <w:rPr>
          <w:rFonts w:ascii="Arial" w:hAnsi="Arial" w:cs="Arial"/>
          <w:lang w:eastAsia="fi-FI"/>
        </w:rPr>
        <w:t xml:space="preserve"> </w:t>
      </w:r>
      <w:r>
        <w:rPr>
          <w:rFonts w:ascii="Arial" w:hAnsi="Arial" w:cs="Arial"/>
          <w:lang w:eastAsia="fi-FI"/>
        </w:rPr>
        <w:t xml:space="preserve">= </w:t>
      </w:r>
      <w:proofErr w:type="spellStart"/>
      <w:r w:rsidR="00BF598E">
        <w:rPr>
          <w:rFonts w:ascii="Arial" w:hAnsi="Arial" w:cs="Arial"/>
          <w:lang w:eastAsia="fi-FI"/>
        </w:rPr>
        <w:t>Y</w:t>
      </w:r>
      <w:r w:rsidR="00BF598E">
        <w:rPr>
          <w:rFonts w:ascii="Arial" w:hAnsi="Arial" w:cs="Arial"/>
          <w:vertAlign w:val="subscript"/>
          <w:lang w:eastAsia="fi-FI"/>
        </w:rPr>
        <w:t>j</w:t>
      </w:r>
      <w:proofErr w:type="spellEnd"/>
      <w:r w:rsidR="00BF598E">
        <w:rPr>
          <w:rFonts w:ascii="Arial" w:hAnsi="Arial" w:cs="Arial"/>
          <w:lang w:eastAsia="fi-FI"/>
        </w:rPr>
        <w:t xml:space="preserve"> – X</w:t>
      </w:r>
      <w:r w:rsidR="00BF598E">
        <w:rPr>
          <w:rFonts w:ascii="Arial" w:hAnsi="Arial" w:cs="Arial"/>
          <w:vertAlign w:val="subscript"/>
          <w:lang w:eastAsia="fi-FI"/>
        </w:rPr>
        <w:t>i</w:t>
      </w:r>
      <w:r w:rsidR="00BF598E">
        <w:rPr>
          <w:rFonts w:ascii="Arial" w:hAnsi="Arial" w:cs="Arial"/>
          <w:lang w:eastAsia="fi-FI"/>
        </w:rPr>
        <w:t xml:space="preserve"> = </w:t>
      </w:r>
      <w:r w:rsidR="00BF598E">
        <w:rPr>
          <w:rFonts w:ascii="Arial" w:hAnsi="Arial" w:cs="Arial"/>
        </w:rPr>
        <w:t>|</w:t>
      </w:r>
      <w:r w:rsidR="00BF598E" w:rsidRPr="000E324F">
        <w:rPr>
          <w:rFonts w:ascii="Arial" w:hAnsi="Arial" w:cs="Arial"/>
        </w:rPr>
        <w:t xml:space="preserve"> </w:t>
      </w:r>
      <w:r w:rsidR="00BF598E">
        <w:rPr>
          <w:rFonts w:ascii="Arial" w:hAnsi="Arial" w:cs="Arial"/>
        </w:rPr>
        <w:t>X</w:t>
      </w:r>
      <w:r w:rsidR="00BF598E">
        <w:rPr>
          <w:rFonts w:ascii="Arial" w:hAnsi="Arial" w:cs="Arial"/>
          <w:vertAlign w:val="subscript"/>
        </w:rPr>
        <w:t>i</w:t>
      </w:r>
      <w:r w:rsidR="00BF598E">
        <w:rPr>
          <w:rFonts w:ascii="Arial" w:hAnsi="Arial" w:cs="Arial"/>
        </w:rPr>
        <w:t xml:space="preserve"> – </w:t>
      </w:r>
      <w:proofErr w:type="spellStart"/>
      <w:r w:rsidR="00BF598E">
        <w:rPr>
          <w:rFonts w:ascii="Arial" w:hAnsi="Arial" w:cs="Arial"/>
        </w:rPr>
        <w:t>Y</w:t>
      </w:r>
      <w:r w:rsidR="00BF598E">
        <w:rPr>
          <w:rFonts w:ascii="Arial" w:hAnsi="Arial" w:cs="Arial"/>
          <w:vertAlign w:val="subscript"/>
        </w:rPr>
        <w:t>j</w:t>
      </w:r>
      <w:proofErr w:type="spellEnd"/>
      <w:r w:rsidR="00BF598E">
        <w:rPr>
          <w:rFonts w:ascii="Arial" w:hAnsi="Arial" w:cs="Arial"/>
        </w:rPr>
        <w:t xml:space="preserve"> |</w:t>
      </w:r>
    </w:p>
    <w:p w14:paraId="3FB59EA9" w14:textId="77777777" w:rsidR="00BF598E" w:rsidRDefault="00BF598E" w:rsidP="00BF598E">
      <w:pPr>
        <w:tabs>
          <w:tab w:val="left" w:pos="432"/>
        </w:tabs>
        <w:spacing w:after="120" w:line="240" w:lineRule="auto"/>
        <w:ind w:firstLine="0"/>
        <w:rPr>
          <w:rFonts w:ascii="Arial" w:hAnsi="Arial" w:cs="Arial"/>
        </w:rPr>
      </w:pPr>
    </w:p>
    <w:p w14:paraId="20D6061D" w14:textId="50BB152A" w:rsidR="009E5228" w:rsidRDefault="00FE23B9" w:rsidP="00BF598E">
      <w:pPr>
        <w:tabs>
          <w:tab w:val="left" w:pos="432"/>
        </w:tabs>
        <w:spacing w:after="120" w:line="240" w:lineRule="auto"/>
        <w:ind w:firstLine="0"/>
        <w:rPr>
          <w:rFonts w:ascii="Arial" w:hAnsi="Arial" w:cs="Arial"/>
          <w:lang w:eastAsia="fi-FI"/>
        </w:rPr>
      </w:pPr>
      <w:r w:rsidRPr="00FE23B9">
        <w:rPr>
          <w:rFonts w:ascii="Arial" w:hAnsi="Arial" w:cs="Arial"/>
          <w:lang w:eastAsia="fi-FI"/>
        </w:rPr>
        <w:t>Since</w:t>
      </w:r>
      <w:r>
        <w:rPr>
          <w:rFonts w:ascii="Arial" w:hAnsi="Arial" w:cs="Arial"/>
          <w:lang w:eastAsia="fi-FI"/>
        </w:rPr>
        <w:t xml:space="preserve"> Equation 1.2 is not linear, </w:t>
      </w:r>
      <w:r w:rsidR="009E5228">
        <w:rPr>
          <w:rFonts w:ascii="Arial" w:hAnsi="Arial" w:cs="Arial"/>
          <w:lang w:eastAsia="fi-FI"/>
        </w:rPr>
        <w:t>we will convert it to the following linear equations and add them as constraints.</w:t>
      </w:r>
      <w:r w:rsidR="009E5228" w:rsidRPr="00752B1F">
        <w:rPr>
          <w:rFonts w:ascii="Arial" w:hAnsi="Arial" w:cs="Arial"/>
          <w:lang w:eastAsia="fi-FI"/>
        </w:rPr>
        <w:t xml:space="preserve"> </w:t>
      </w:r>
    </w:p>
    <w:p w14:paraId="1CF1C26D" w14:textId="1379C49C" w:rsidR="00EE3034" w:rsidRDefault="00630D57" w:rsidP="00EE3034">
      <w:pPr>
        <w:keepNext/>
        <w:autoSpaceDE w:val="0"/>
        <w:autoSpaceDN w:val="0"/>
        <w:spacing w:after="120" w:line="240" w:lineRule="auto"/>
        <w:ind w:firstLine="0"/>
        <w:jc w:val="center"/>
      </w:pPr>
      <w:r>
        <w:rPr>
          <w:rFonts w:ascii="Arial" w:hAnsi="Arial" w:cs="Arial"/>
          <w:noProof/>
          <w:lang w:eastAsia="fi-FI"/>
        </w:rPr>
        <w:drawing>
          <wp:inline distT="0" distB="0" distL="0" distR="0" wp14:anchorId="3427C7F9" wp14:editId="3E020CC4">
            <wp:extent cx="1477645" cy="22542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7645" cy="225425"/>
                    </a:xfrm>
                    <a:prstGeom prst="rect">
                      <a:avLst/>
                    </a:prstGeom>
                    <a:noFill/>
                    <a:ln>
                      <a:noFill/>
                    </a:ln>
                  </pic:spPr>
                </pic:pic>
              </a:graphicData>
            </a:graphic>
          </wp:inline>
        </w:drawing>
      </w:r>
    </w:p>
    <w:p w14:paraId="51DB9D74" w14:textId="029A297A" w:rsidR="005626E3" w:rsidRDefault="00EE3034" w:rsidP="00EE3034">
      <w:pPr>
        <w:pStyle w:val="Caption"/>
        <w:jc w:val="center"/>
        <w:rPr>
          <w:rFonts w:ascii="Arial" w:hAnsi="Arial" w:cs="Arial"/>
          <w:b w:val="0"/>
          <w:bCs w:val="0"/>
        </w:rPr>
      </w:pPr>
      <w:r w:rsidRPr="00EE3034">
        <w:rPr>
          <w:rFonts w:ascii="Arial" w:hAnsi="Arial" w:cs="Arial"/>
          <w:b w:val="0"/>
          <w:bCs w:val="0"/>
        </w:rPr>
        <w:t xml:space="preserve">Equation </w:t>
      </w:r>
      <w:r w:rsidRPr="00EE3034">
        <w:rPr>
          <w:rFonts w:ascii="Arial" w:hAnsi="Arial" w:cs="Arial"/>
          <w:b w:val="0"/>
          <w:bCs w:val="0"/>
        </w:rPr>
        <w:fldChar w:fldCharType="begin"/>
      </w:r>
      <w:r w:rsidRPr="00EE3034">
        <w:rPr>
          <w:rFonts w:ascii="Arial" w:hAnsi="Arial" w:cs="Arial"/>
          <w:b w:val="0"/>
          <w:bCs w:val="0"/>
        </w:rPr>
        <w:instrText xml:space="preserve"> SEQ Equation \* ARABIC </w:instrText>
      </w:r>
      <w:r w:rsidRPr="00EE3034">
        <w:rPr>
          <w:rFonts w:ascii="Arial" w:hAnsi="Arial" w:cs="Arial"/>
          <w:b w:val="0"/>
          <w:bCs w:val="0"/>
        </w:rPr>
        <w:fldChar w:fldCharType="separate"/>
      </w:r>
      <w:r w:rsidR="000175B4">
        <w:rPr>
          <w:rFonts w:ascii="Arial" w:hAnsi="Arial" w:cs="Arial"/>
          <w:b w:val="0"/>
          <w:bCs w:val="0"/>
          <w:noProof/>
        </w:rPr>
        <w:t>3</w:t>
      </w:r>
      <w:r w:rsidRPr="00EE3034">
        <w:rPr>
          <w:rFonts w:ascii="Arial" w:hAnsi="Arial" w:cs="Arial"/>
          <w:b w:val="0"/>
          <w:bCs w:val="0"/>
        </w:rPr>
        <w:fldChar w:fldCharType="end"/>
      </w:r>
    </w:p>
    <w:p w14:paraId="7017D192" w14:textId="268A173B" w:rsidR="00EE3034" w:rsidRPr="00EE3034" w:rsidRDefault="00EE3034" w:rsidP="00EE3034">
      <w:pPr>
        <w:ind w:firstLine="0"/>
        <w:rPr>
          <w:rFonts w:ascii="Arial" w:hAnsi="Arial" w:cs="Arial"/>
        </w:rPr>
      </w:pPr>
      <w:r w:rsidRPr="00EE3034">
        <w:rPr>
          <w:rFonts w:ascii="Arial" w:hAnsi="Arial" w:cs="Arial"/>
        </w:rPr>
        <w:t>Wh</w:t>
      </w:r>
      <w:r>
        <w:rPr>
          <w:rFonts w:ascii="Arial" w:hAnsi="Arial" w:cs="Arial"/>
        </w:rPr>
        <w:t>ere T</w:t>
      </w:r>
      <w:r>
        <w:rPr>
          <w:rFonts w:ascii="Arial" w:hAnsi="Arial" w:cs="Arial"/>
          <w:vertAlign w:val="subscript"/>
        </w:rPr>
        <w:t>i</w:t>
      </w:r>
      <w:r>
        <w:rPr>
          <w:rFonts w:ascii="Arial" w:hAnsi="Arial" w:cs="Arial"/>
        </w:rPr>
        <w:t xml:space="preserve"> is a dummy Boolean variable.</w:t>
      </w:r>
    </w:p>
    <w:p w14:paraId="07FF1FC4" w14:textId="77777777" w:rsidR="00EE3034" w:rsidRDefault="00EE3034" w:rsidP="00EE3034">
      <w:pPr>
        <w:tabs>
          <w:tab w:val="left" w:pos="432"/>
        </w:tabs>
        <w:spacing w:after="120" w:line="240" w:lineRule="auto"/>
        <w:ind w:firstLine="0"/>
        <w:rPr>
          <w:rFonts w:ascii="Arial" w:hAnsi="Arial" w:cs="Arial"/>
          <w:lang w:eastAsia="fi-FI"/>
        </w:rPr>
      </w:pPr>
    </w:p>
    <w:p w14:paraId="3213BDAD" w14:textId="77777777" w:rsidR="00EE3034" w:rsidRDefault="00EE3034" w:rsidP="00EE3034">
      <w:pPr>
        <w:tabs>
          <w:tab w:val="left" w:pos="432"/>
        </w:tabs>
        <w:spacing w:after="120" w:line="240" w:lineRule="auto"/>
        <w:ind w:firstLine="0"/>
        <w:rPr>
          <w:rFonts w:ascii="Arial" w:hAnsi="Arial" w:cs="Arial"/>
          <w:lang w:eastAsia="fi-FI"/>
        </w:rPr>
      </w:pPr>
      <w:r w:rsidRPr="00FE23B9">
        <w:rPr>
          <w:rFonts w:ascii="Arial" w:hAnsi="Arial" w:cs="Arial"/>
          <w:lang w:eastAsia="fi-FI"/>
        </w:rPr>
        <w:t>Since</w:t>
      </w:r>
      <w:r>
        <w:rPr>
          <w:rFonts w:ascii="Arial" w:hAnsi="Arial" w:cs="Arial"/>
          <w:lang w:eastAsia="fi-FI"/>
        </w:rPr>
        <w:t xml:space="preserve"> Equation 1.3 is not linear, we will convert it to the following linear equations and add them as constraints.</w:t>
      </w:r>
    </w:p>
    <w:p w14:paraId="3404D21F" w14:textId="3ED3A4F9" w:rsidR="00EE3034" w:rsidRDefault="00630D57" w:rsidP="00A42D99">
      <w:pPr>
        <w:keepNext/>
        <w:autoSpaceDE w:val="0"/>
        <w:autoSpaceDN w:val="0"/>
        <w:spacing w:after="120" w:line="240" w:lineRule="auto"/>
        <w:ind w:firstLine="0"/>
        <w:jc w:val="center"/>
      </w:pPr>
      <w:r>
        <w:rPr>
          <w:rFonts w:ascii="Arial" w:hAnsi="Arial" w:cs="Arial"/>
          <w:noProof/>
          <w:lang w:eastAsia="fi-FI"/>
        </w:rPr>
        <w:drawing>
          <wp:inline distT="0" distB="0" distL="0" distR="0" wp14:anchorId="076ABD99" wp14:editId="4ED0DED9">
            <wp:extent cx="1403985" cy="25590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3985" cy="255905"/>
                    </a:xfrm>
                    <a:prstGeom prst="rect">
                      <a:avLst/>
                    </a:prstGeom>
                    <a:noFill/>
                    <a:ln>
                      <a:noFill/>
                    </a:ln>
                  </pic:spPr>
                </pic:pic>
              </a:graphicData>
            </a:graphic>
          </wp:inline>
        </w:drawing>
      </w:r>
    </w:p>
    <w:p w14:paraId="70DB5ED8" w14:textId="036D2958" w:rsidR="00362F22" w:rsidRPr="00EE3034" w:rsidRDefault="00EE3034" w:rsidP="00A42D99">
      <w:pPr>
        <w:pStyle w:val="Caption"/>
        <w:jc w:val="center"/>
        <w:rPr>
          <w:rFonts w:ascii="Arial" w:hAnsi="Arial" w:cs="Arial"/>
          <w:b w:val="0"/>
          <w:bCs w:val="0"/>
          <w:caps/>
          <w:sz w:val="24"/>
        </w:rPr>
      </w:pPr>
      <w:r w:rsidRPr="00EE3034">
        <w:rPr>
          <w:rFonts w:ascii="Arial" w:hAnsi="Arial" w:cs="Arial"/>
          <w:b w:val="0"/>
          <w:bCs w:val="0"/>
        </w:rPr>
        <w:t xml:space="preserve">Equation </w:t>
      </w:r>
      <w:r w:rsidRPr="00EE3034">
        <w:rPr>
          <w:rFonts w:ascii="Arial" w:hAnsi="Arial" w:cs="Arial"/>
          <w:b w:val="0"/>
          <w:bCs w:val="0"/>
        </w:rPr>
        <w:fldChar w:fldCharType="begin"/>
      </w:r>
      <w:r w:rsidRPr="00EE3034">
        <w:rPr>
          <w:rFonts w:ascii="Arial" w:hAnsi="Arial" w:cs="Arial"/>
          <w:b w:val="0"/>
          <w:bCs w:val="0"/>
        </w:rPr>
        <w:instrText xml:space="preserve"> SEQ Equation \* ARABIC </w:instrText>
      </w:r>
      <w:r w:rsidRPr="00EE3034">
        <w:rPr>
          <w:rFonts w:ascii="Arial" w:hAnsi="Arial" w:cs="Arial"/>
          <w:b w:val="0"/>
          <w:bCs w:val="0"/>
        </w:rPr>
        <w:fldChar w:fldCharType="separate"/>
      </w:r>
      <w:r w:rsidR="000175B4">
        <w:rPr>
          <w:rFonts w:ascii="Arial" w:hAnsi="Arial" w:cs="Arial"/>
          <w:b w:val="0"/>
          <w:bCs w:val="0"/>
          <w:noProof/>
        </w:rPr>
        <w:t>4</w:t>
      </w:r>
      <w:r w:rsidRPr="00EE3034">
        <w:rPr>
          <w:rFonts w:ascii="Arial" w:hAnsi="Arial" w:cs="Arial"/>
          <w:b w:val="0"/>
          <w:bCs w:val="0"/>
        </w:rPr>
        <w:fldChar w:fldCharType="end"/>
      </w:r>
    </w:p>
    <w:p w14:paraId="7C69CCCF" w14:textId="7AC31370" w:rsidR="005626E3" w:rsidRDefault="006E2778" w:rsidP="006A40A8">
      <w:pPr>
        <w:autoSpaceDE w:val="0"/>
        <w:autoSpaceDN w:val="0"/>
        <w:spacing w:after="120" w:line="240" w:lineRule="auto"/>
        <w:ind w:firstLine="0"/>
        <w:rPr>
          <w:rFonts w:ascii="Arial" w:hAnsi="Arial" w:cs="Arial"/>
          <w:lang w:eastAsia="fi-FI"/>
        </w:rPr>
      </w:pPr>
      <w:r>
        <w:rPr>
          <w:rFonts w:ascii="Arial" w:hAnsi="Arial" w:cs="Arial"/>
          <w:lang w:eastAsia="fi-FI"/>
        </w:rPr>
        <w:t>W</w:t>
      </w:r>
      <w:r w:rsidRPr="006E2778">
        <w:rPr>
          <w:rFonts w:ascii="Arial" w:hAnsi="Arial" w:cs="Arial"/>
          <w:lang w:eastAsia="fi-FI"/>
        </w:rPr>
        <w:t xml:space="preserve">here </w:t>
      </w:r>
      <w:proofErr w:type="spellStart"/>
      <w:r>
        <w:rPr>
          <w:rFonts w:ascii="Arial" w:hAnsi="Arial" w:cs="Arial"/>
          <w:lang w:eastAsia="fi-FI"/>
        </w:rPr>
        <w:t>S</w:t>
      </w:r>
      <w:r>
        <w:rPr>
          <w:rFonts w:ascii="Arial" w:hAnsi="Arial" w:cs="Arial"/>
          <w:vertAlign w:val="subscript"/>
          <w:lang w:eastAsia="fi-FI"/>
        </w:rPr>
        <w:t>j</w:t>
      </w:r>
      <w:proofErr w:type="spellEnd"/>
      <w:r>
        <w:rPr>
          <w:rFonts w:ascii="Arial" w:hAnsi="Arial" w:cs="Arial"/>
          <w:lang w:eastAsia="fi-FI"/>
        </w:rPr>
        <w:t xml:space="preserve"> is a dummy Boolean variable.</w:t>
      </w:r>
    </w:p>
    <w:p w14:paraId="7274D717" w14:textId="77777777" w:rsidR="006E2778" w:rsidRPr="006E2778" w:rsidRDefault="006E2778" w:rsidP="006A40A8">
      <w:pPr>
        <w:autoSpaceDE w:val="0"/>
        <w:autoSpaceDN w:val="0"/>
        <w:spacing w:after="120" w:line="240" w:lineRule="auto"/>
        <w:ind w:firstLine="0"/>
        <w:rPr>
          <w:rFonts w:ascii="Arial" w:hAnsi="Arial" w:cs="Arial"/>
          <w:lang w:eastAsia="fi-FI"/>
        </w:rPr>
      </w:pPr>
    </w:p>
    <w:p w14:paraId="7096C5A8" w14:textId="77777777" w:rsidR="00EE3034" w:rsidRDefault="00EE3034" w:rsidP="00EE3034">
      <w:pPr>
        <w:ind w:firstLine="0"/>
        <w:rPr>
          <w:rFonts w:ascii="Arial" w:hAnsi="Arial" w:cs="Arial"/>
          <w:lang w:eastAsia="fi-FI"/>
        </w:rPr>
      </w:pPr>
      <w:r>
        <w:rPr>
          <w:rFonts w:ascii="Arial" w:hAnsi="Arial" w:cs="Arial"/>
          <w:lang w:eastAsia="fi-FI"/>
        </w:rPr>
        <w:t>As a result, we have 8 binary decision variables.</w:t>
      </w:r>
    </w:p>
    <w:p w14:paraId="76B66B4A" w14:textId="4C62E602" w:rsidR="00FF51D4" w:rsidRDefault="0041259D" w:rsidP="0041259D">
      <w:pPr>
        <w:numPr>
          <w:ilvl w:val="0"/>
          <w:numId w:val="29"/>
        </w:numPr>
        <w:tabs>
          <w:tab w:val="left" w:pos="432"/>
        </w:tabs>
        <w:spacing w:after="120" w:line="240" w:lineRule="auto"/>
        <w:ind w:left="431" w:hanging="431"/>
        <w:rPr>
          <w:rFonts w:ascii="Arial" w:hAnsi="Arial" w:cs="Arial"/>
        </w:rPr>
      </w:pPr>
      <w:r>
        <w:rPr>
          <w:rFonts w:ascii="Arial" w:hAnsi="Arial" w:cs="Arial"/>
        </w:rPr>
        <w:t xml:space="preserve">H being </w:t>
      </w:r>
      <w:r w:rsidR="00720B0E">
        <w:rPr>
          <w:rFonts w:ascii="Arial" w:hAnsi="Arial" w:cs="Arial"/>
        </w:rPr>
        <w:t>an n × n matrix</w:t>
      </w:r>
      <w:r w:rsidR="00527570">
        <w:rPr>
          <w:rFonts w:ascii="Arial" w:hAnsi="Arial" w:cs="Arial"/>
        </w:rPr>
        <w:t>.</w:t>
      </w:r>
    </w:p>
    <w:p w14:paraId="5C9F8FD1" w14:textId="3E93EFCA" w:rsidR="0041259D" w:rsidRDefault="00720B0E" w:rsidP="0041259D">
      <w:pPr>
        <w:numPr>
          <w:ilvl w:val="0"/>
          <w:numId w:val="29"/>
        </w:numPr>
        <w:tabs>
          <w:tab w:val="left" w:pos="432"/>
        </w:tabs>
        <w:spacing w:after="120" w:line="240" w:lineRule="auto"/>
        <w:ind w:left="431" w:hanging="431"/>
        <w:rPr>
          <w:rFonts w:ascii="Arial" w:hAnsi="Arial" w:cs="Arial"/>
        </w:rPr>
      </w:pPr>
      <w:r>
        <w:rPr>
          <w:rFonts w:ascii="Arial" w:hAnsi="Arial" w:cs="Arial"/>
        </w:rPr>
        <w:t>X</w:t>
      </w:r>
      <w:r w:rsidR="00082968">
        <w:rPr>
          <w:rFonts w:ascii="Arial" w:hAnsi="Arial" w:cs="Arial"/>
        </w:rPr>
        <w:t xml:space="preserve"> being an</w:t>
      </w:r>
      <w:r w:rsidR="00142445">
        <w:rPr>
          <w:rFonts w:ascii="Arial" w:hAnsi="Arial" w:cs="Arial"/>
        </w:rPr>
        <w:t xml:space="preserve"> n vector</w:t>
      </w:r>
      <w:r w:rsidR="00527570">
        <w:rPr>
          <w:rFonts w:ascii="Arial" w:hAnsi="Arial" w:cs="Arial"/>
        </w:rPr>
        <w:t>.</w:t>
      </w:r>
    </w:p>
    <w:p w14:paraId="26D871F6" w14:textId="08A4408D"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Y</w:t>
      </w:r>
      <w:r w:rsidR="00142445" w:rsidRPr="00142445">
        <w:rPr>
          <w:rFonts w:ascii="Arial" w:hAnsi="Arial" w:cs="Arial"/>
        </w:rPr>
        <w:t xml:space="preserve"> </w:t>
      </w:r>
      <w:r w:rsidR="00142445">
        <w:rPr>
          <w:rFonts w:ascii="Arial" w:hAnsi="Arial" w:cs="Arial"/>
        </w:rPr>
        <w:t>being an n vector</w:t>
      </w:r>
      <w:r w:rsidR="00527570">
        <w:rPr>
          <w:rFonts w:ascii="Arial" w:hAnsi="Arial" w:cs="Arial"/>
        </w:rPr>
        <w:t>.</w:t>
      </w:r>
    </w:p>
    <w:p w14:paraId="3374C98A" w14:textId="397640E4"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Z</w:t>
      </w:r>
      <w:r w:rsidR="00142445" w:rsidRPr="00142445">
        <w:rPr>
          <w:rFonts w:ascii="Arial" w:hAnsi="Arial" w:cs="Arial"/>
        </w:rPr>
        <w:t xml:space="preserve"> </w:t>
      </w:r>
      <w:r w:rsidR="00142445">
        <w:rPr>
          <w:rFonts w:ascii="Arial" w:hAnsi="Arial" w:cs="Arial"/>
        </w:rPr>
        <w:t>being an n × n matrix</w:t>
      </w:r>
      <w:r w:rsidR="00527570">
        <w:rPr>
          <w:rFonts w:ascii="Arial" w:hAnsi="Arial" w:cs="Arial"/>
        </w:rPr>
        <w:t>.</w:t>
      </w:r>
    </w:p>
    <w:p w14:paraId="6729FC85" w14:textId="5403484D"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ALT_R</w:t>
      </w:r>
      <w:r w:rsidR="00142445">
        <w:rPr>
          <w:rFonts w:ascii="Arial" w:hAnsi="Arial" w:cs="Arial"/>
        </w:rPr>
        <w:t xml:space="preserve"> being an n </w:t>
      </w:r>
      <w:r w:rsidR="00527570">
        <w:rPr>
          <w:rFonts w:ascii="Arial" w:hAnsi="Arial" w:cs="Arial"/>
        </w:rPr>
        <w:t>vector.</w:t>
      </w:r>
    </w:p>
    <w:p w14:paraId="14A06358" w14:textId="2DA36C6B"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ALT_C</w:t>
      </w:r>
      <w:r w:rsidR="00527570">
        <w:rPr>
          <w:rFonts w:ascii="Arial" w:hAnsi="Arial" w:cs="Arial"/>
        </w:rPr>
        <w:t xml:space="preserve"> being an n vector.</w:t>
      </w:r>
    </w:p>
    <w:p w14:paraId="2A5A1891" w14:textId="71831724"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T</w:t>
      </w:r>
      <w:r w:rsidR="00527570" w:rsidRPr="00527570">
        <w:rPr>
          <w:rFonts w:ascii="Arial" w:hAnsi="Arial" w:cs="Arial"/>
        </w:rPr>
        <w:t xml:space="preserve"> </w:t>
      </w:r>
      <w:r w:rsidR="00527570">
        <w:rPr>
          <w:rFonts w:ascii="Arial" w:hAnsi="Arial" w:cs="Arial"/>
        </w:rPr>
        <w:t>being an n vector.</w:t>
      </w:r>
    </w:p>
    <w:p w14:paraId="29124204" w14:textId="4D1BAADA"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S</w:t>
      </w:r>
      <w:r w:rsidR="00527570" w:rsidRPr="00527570">
        <w:rPr>
          <w:rFonts w:ascii="Arial" w:hAnsi="Arial" w:cs="Arial"/>
        </w:rPr>
        <w:t xml:space="preserve"> </w:t>
      </w:r>
      <w:r w:rsidR="00527570">
        <w:rPr>
          <w:rFonts w:ascii="Arial" w:hAnsi="Arial" w:cs="Arial"/>
        </w:rPr>
        <w:t>being an n vector.</w:t>
      </w:r>
    </w:p>
    <w:p w14:paraId="03066CD7" w14:textId="61DCE210" w:rsidR="005626E3" w:rsidRDefault="005626E3" w:rsidP="006A40A8">
      <w:pPr>
        <w:autoSpaceDE w:val="0"/>
        <w:autoSpaceDN w:val="0"/>
        <w:spacing w:after="120" w:line="240" w:lineRule="auto"/>
        <w:ind w:firstLine="0"/>
        <w:rPr>
          <w:rFonts w:ascii="Arial" w:hAnsi="Arial" w:cs="Arial"/>
          <w:lang w:eastAsia="fi-FI"/>
        </w:rPr>
      </w:pPr>
    </w:p>
    <w:p w14:paraId="7537645E" w14:textId="6B2E87F0" w:rsidR="001C42F8" w:rsidRPr="0028581A" w:rsidRDefault="001C42F8"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With </w:t>
      </w:r>
      <w:r w:rsidR="00973801">
        <w:rPr>
          <w:rFonts w:ascii="Arial" w:hAnsi="Arial" w:cs="Arial"/>
          <w:lang w:eastAsia="fi-FI"/>
        </w:rPr>
        <w:t xml:space="preserve">the </w:t>
      </w:r>
      <w:r>
        <w:rPr>
          <w:rFonts w:ascii="Arial" w:hAnsi="Arial" w:cs="Arial"/>
          <w:lang w:eastAsia="fi-FI"/>
        </w:rPr>
        <w:t xml:space="preserve">objective function Equation 1, and </w:t>
      </w:r>
      <w:r w:rsidR="00476A8C">
        <w:rPr>
          <w:rFonts w:ascii="Arial" w:hAnsi="Arial" w:cs="Arial"/>
          <w:lang w:eastAsia="fi-FI"/>
        </w:rPr>
        <w:t xml:space="preserve">constraints Equation 2, 3, 4, we can create a </w:t>
      </w:r>
      <w:r w:rsidR="00973801">
        <w:rPr>
          <w:rFonts w:ascii="Arial" w:hAnsi="Arial" w:cs="Arial"/>
          <w:lang w:eastAsia="fi-FI"/>
        </w:rPr>
        <w:t>program</w:t>
      </w:r>
      <w:r w:rsidR="00476A8C">
        <w:rPr>
          <w:rFonts w:ascii="Arial" w:hAnsi="Arial" w:cs="Arial"/>
          <w:lang w:eastAsia="fi-FI"/>
        </w:rPr>
        <w:t xml:space="preserve"> to </w:t>
      </w:r>
      <w:r w:rsidR="00911EA1">
        <w:rPr>
          <w:rFonts w:ascii="Arial" w:hAnsi="Arial" w:cs="Arial"/>
          <w:lang w:eastAsia="fi-FI"/>
        </w:rPr>
        <w:t xml:space="preserve">solve the optimization problem. </w:t>
      </w:r>
      <w:r w:rsidR="00CD11C2">
        <w:rPr>
          <w:rFonts w:ascii="Arial" w:hAnsi="Arial" w:cs="Arial"/>
          <w:lang w:eastAsia="fi-FI"/>
        </w:rPr>
        <w:t xml:space="preserve">Let us define the optimized M as OM, and the </w:t>
      </w:r>
      <w:r w:rsidR="0028581A">
        <w:rPr>
          <w:rFonts w:ascii="Arial" w:hAnsi="Arial" w:cs="Arial"/>
          <w:lang w:eastAsia="fi-FI"/>
        </w:rPr>
        <w:t>optimized M</w:t>
      </w:r>
      <w:r w:rsidR="0028581A">
        <w:rPr>
          <w:rFonts w:ascii="Arial" w:hAnsi="Arial" w:cs="Arial"/>
          <w:vertAlign w:val="superscript"/>
          <w:lang w:eastAsia="fi-FI"/>
        </w:rPr>
        <w:t>*</w:t>
      </w:r>
      <w:r w:rsidR="0028581A">
        <w:rPr>
          <w:rFonts w:ascii="Arial" w:hAnsi="Arial" w:cs="Arial"/>
          <w:lang w:eastAsia="fi-FI"/>
        </w:rPr>
        <w:t xml:space="preserve"> within M as OM</w:t>
      </w:r>
      <w:r w:rsidR="0028581A">
        <w:rPr>
          <w:rFonts w:ascii="Arial" w:hAnsi="Arial" w:cs="Arial"/>
          <w:vertAlign w:val="superscript"/>
          <w:lang w:eastAsia="fi-FI"/>
        </w:rPr>
        <w:t>*</w:t>
      </w:r>
      <w:r w:rsidR="0028581A">
        <w:rPr>
          <w:rFonts w:ascii="Arial" w:hAnsi="Arial" w:cs="Arial"/>
          <w:lang w:eastAsia="fi-FI"/>
        </w:rPr>
        <w:t>.</w:t>
      </w:r>
    </w:p>
    <w:p w14:paraId="7E4A2502" w14:textId="71BB3E30" w:rsidR="003C04FF" w:rsidRPr="00EE795A" w:rsidRDefault="003C04FF"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Illustrated by </w:t>
      </w:r>
      <w:r w:rsidR="00186EE9">
        <w:rPr>
          <w:rFonts w:ascii="Arial" w:hAnsi="Arial" w:cs="Arial"/>
          <w:lang w:eastAsia="fi-FI"/>
        </w:rPr>
        <w:t>our example, we will minimize the number of ‘1’s within</w:t>
      </w:r>
      <w:r w:rsidR="001376FC">
        <w:rPr>
          <w:rFonts w:ascii="Arial" w:hAnsi="Arial" w:cs="Arial"/>
          <w:lang w:eastAsia="fi-FI"/>
        </w:rPr>
        <w:t xml:space="preserve"> M</w:t>
      </w:r>
      <w:r w:rsidR="001376FC">
        <w:rPr>
          <w:rFonts w:ascii="Arial" w:hAnsi="Arial" w:cs="Arial"/>
          <w:vertAlign w:val="superscript"/>
          <w:lang w:eastAsia="fi-FI"/>
        </w:rPr>
        <w:t>*</w:t>
      </w:r>
      <w:r w:rsidR="001376FC">
        <w:rPr>
          <w:rFonts w:ascii="Arial" w:hAnsi="Arial" w:cs="Arial"/>
          <w:lang w:eastAsia="fi-FI"/>
        </w:rPr>
        <w:t xml:space="preserve">, </w:t>
      </w:r>
      <w:r w:rsidR="001619B3">
        <w:rPr>
          <w:rFonts w:ascii="Arial" w:hAnsi="Arial" w:cs="Arial"/>
          <w:lang w:eastAsia="fi-FI"/>
        </w:rPr>
        <w:t>boxed in red</w:t>
      </w:r>
      <w:r w:rsidR="00E85716">
        <w:rPr>
          <w:rFonts w:ascii="Arial" w:hAnsi="Arial" w:cs="Arial"/>
          <w:lang w:eastAsia="fi-FI"/>
        </w:rPr>
        <w:t>, as well as the number of changes made to the switches highlighted in</w:t>
      </w:r>
      <w:r w:rsidR="009F458A">
        <w:rPr>
          <w:rFonts w:ascii="Arial" w:hAnsi="Arial" w:cs="Arial"/>
          <w:lang w:eastAsia="fi-FI"/>
        </w:rPr>
        <w:t xml:space="preserve"> green and orange.</w:t>
      </w:r>
      <w:r w:rsidR="00D0449C">
        <w:rPr>
          <w:rFonts w:ascii="Arial" w:hAnsi="Arial" w:cs="Arial"/>
          <w:lang w:eastAsia="fi-FI"/>
        </w:rPr>
        <w:t xml:space="preserve"> Note that in M, the switches are all turned off, regardless of whether its value is ‘0’ or ‘1’. </w:t>
      </w:r>
      <w:r w:rsidR="0004714E">
        <w:rPr>
          <w:rFonts w:ascii="Arial" w:hAnsi="Arial" w:cs="Arial"/>
          <w:lang w:eastAsia="fi-FI"/>
        </w:rPr>
        <w:t>In OM, however, the value of ‘0’ means that the switch is turned off, while the value of ‘</w:t>
      </w:r>
      <w:r w:rsidR="0096037F">
        <w:rPr>
          <w:rFonts w:ascii="Arial" w:hAnsi="Arial" w:cs="Arial"/>
          <w:lang w:eastAsia="fi-FI"/>
        </w:rPr>
        <w:t>1’ means that the switch is turned on. This is important during embedding and extraction of information.</w:t>
      </w:r>
      <w:r w:rsidR="00EE795A">
        <w:rPr>
          <w:rFonts w:ascii="Arial" w:hAnsi="Arial" w:cs="Arial"/>
          <w:lang w:eastAsia="fi-FI"/>
        </w:rPr>
        <w:t xml:space="preserve"> For both M</w:t>
      </w:r>
      <w:r w:rsidR="00EE795A">
        <w:rPr>
          <w:rFonts w:ascii="Arial" w:hAnsi="Arial" w:cs="Arial"/>
          <w:vertAlign w:val="superscript"/>
          <w:lang w:eastAsia="fi-FI"/>
        </w:rPr>
        <w:t>*</w:t>
      </w:r>
      <w:r w:rsidR="00EE795A">
        <w:rPr>
          <w:rFonts w:ascii="Arial" w:hAnsi="Arial" w:cs="Arial"/>
          <w:lang w:eastAsia="fi-FI"/>
        </w:rPr>
        <w:t xml:space="preserve"> and OM</w:t>
      </w:r>
      <w:r w:rsidR="00EE795A">
        <w:rPr>
          <w:rFonts w:ascii="Arial" w:hAnsi="Arial" w:cs="Arial"/>
          <w:vertAlign w:val="superscript"/>
          <w:lang w:eastAsia="fi-FI"/>
        </w:rPr>
        <w:t>*</w:t>
      </w:r>
      <w:r w:rsidR="00EE795A">
        <w:rPr>
          <w:rFonts w:ascii="Arial" w:hAnsi="Arial" w:cs="Arial"/>
          <w:lang w:eastAsia="fi-FI"/>
        </w:rPr>
        <w:t>, the value of ‘0’ means the lightbulb is turned off, and ‘1’ means the lightbulb is turned on.</w:t>
      </w:r>
    </w:p>
    <w:p w14:paraId="575EF129" w14:textId="73F6F5B4" w:rsidR="00345451" w:rsidRDefault="00630D57" w:rsidP="00345451">
      <w:pPr>
        <w:keepNext/>
        <w:autoSpaceDE w:val="0"/>
        <w:autoSpaceDN w:val="0"/>
        <w:spacing w:after="120" w:line="240" w:lineRule="auto"/>
        <w:ind w:firstLine="0"/>
        <w:jc w:val="center"/>
      </w:pPr>
      <w:r>
        <w:rPr>
          <w:rFonts w:ascii="Arial" w:hAnsi="Arial" w:cs="Arial"/>
          <w:b/>
          <w:caps/>
          <w:noProof/>
          <w:sz w:val="24"/>
        </w:rPr>
        <w:drawing>
          <wp:inline distT="0" distB="0" distL="0" distR="0" wp14:anchorId="19112047" wp14:editId="1E3ABF7D">
            <wp:extent cx="2721610" cy="119189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1610" cy="1191895"/>
                    </a:xfrm>
                    <a:prstGeom prst="rect">
                      <a:avLst/>
                    </a:prstGeom>
                    <a:noFill/>
                    <a:ln>
                      <a:noFill/>
                    </a:ln>
                  </pic:spPr>
                </pic:pic>
              </a:graphicData>
            </a:graphic>
          </wp:inline>
        </w:drawing>
      </w:r>
    </w:p>
    <w:p w14:paraId="3EDEC39C" w14:textId="5FCCFA53" w:rsidR="0040674D" w:rsidRDefault="00345451" w:rsidP="00345451">
      <w:pPr>
        <w:pStyle w:val="Caption"/>
        <w:jc w:val="center"/>
        <w:rPr>
          <w:rFonts w:ascii="Arial" w:hAnsi="Arial" w:cs="Arial"/>
          <w:b w:val="0"/>
          <w:bCs w:val="0"/>
        </w:rPr>
      </w:pPr>
      <w:r w:rsidRPr="00345451">
        <w:rPr>
          <w:rFonts w:ascii="Arial" w:hAnsi="Arial" w:cs="Arial"/>
          <w:b w:val="0"/>
          <w:bCs w:val="0"/>
        </w:rPr>
        <w:t xml:space="preserve">Figure </w:t>
      </w:r>
      <w:r w:rsidR="00AC62BE">
        <w:rPr>
          <w:rFonts w:ascii="Arial" w:hAnsi="Arial" w:cs="Arial"/>
          <w:b w:val="0"/>
          <w:bCs w:val="0"/>
        </w:rPr>
        <w:t>6</w:t>
      </w:r>
      <w:r>
        <w:rPr>
          <w:rFonts w:ascii="Arial" w:hAnsi="Arial" w:cs="Arial"/>
          <w:b w:val="0"/>
          <w:bCs w:val="0"/>
        </w:rPr>
        <w:t>.</w:t>
      </w:r>
      <w:r w:rsidR="000F2EF7">
        <w:rPr>
          <w:rFonts w:ascii="Arial" w:hAnsi="Arial" w:cs="Arial"/>
          <w:b w:val="0"/>
          <w:bCs w:val="0"/>
        </w:rPr>
        <w:t xml:space="preserve"> We are able to reduce the number of ‘1’s within the red square box from 4 to 2, by only </w:t>
      </w:r>
      <w:r w:rsidR="00E85697">
        <w:rPr>
          <w:rFonts w:ascii="Arial" w:hAnsi="Arial" w:cs="Arial"/>
          <w:b w:val="0"/>
          <w:bCs w:val="0"/>
        </w:rPr>
        <w:t xml:space="preserve">toggling </w:t>
      </w:r>
      <w:r w:rsidR="002D4C2D">
        <w:rPr>
          <w:rFonts w:ascii="Arial" w:hAnsi="Arial" w:cs="Arial"/>
          <w:b w:val="0"/>
          <w:bCs w:val="0"/>
        </w:rPr>
        <w:t>one switch (second row switch from top)</w:t>
      </w:r>
      <w:r w:rsidR="00DF525B">
        <w:rPr>
          <w:rFonts w:ascii="Arial" w:hAnsi="Arial" w:cs="Arial"/>
          <w:b w:val="0"/>
          <w:bCs w:val="0"/>
        </w:rPr>
        <w:t>.</w:t>
      </w:r>
      <w:r w:rsidR="002D4C2D">
        <w:rPr>
          <w:rFonts w:ascii="Arial" w:hAnsi="Arial" w:cs="Arial"/>
          <w:b w:val="0"/>
          <w:bCs w:val="0"/>
        </w:rPr>
        <w:t xml:space="preserve"> </w:t>
      </w:r>
    </w:p>
    <w:p w14:paraId="74BF5903" w14:textId="77777777" w:rsidR="002D4C2D" w:rsidRDefault="002D4C2D" w:rsidP="006A40A8">
      <w:pPr>
        <w:autoSpaceDE w:val="0"/>
        <w:autoSpaceDN w:val="0"/>
        <w:spacing w:after="120" w:line="240" w:lineRule="auto"/>
        <w:ind w:firstLine="0"/>
      </w:pPr>
    </w:p>
    <w:p w14:paraId="4B6CC563" w14:textId="75C07E6F" w:rsidR="004926BC" w:rsidRDefault="004926BC" w:rsidP="006A40A8">
      <w:pPr>
        <w:autoSpaceDE w:val="0"/>
        <w:autoSpaceDN w:val="0"/>
        <w:spacing w:after="120" w:line="240" w:lineRule="auto"/>
        <w:ind w:firstLine="0"/>
        <w:rPr>
          <w:rFonts w:ascii="Arial" w:hAnsi="Arial" w:cs="Arial"/>
          <w:b/>
          <w:caps/>
          <w:sz w:val="24"/>
        </w:rPr>
      </w:pPr>
      <w:r>
        <w:rPr>
          <w:rFonts w:ascii="Arial" w:hAnsi="Arial" w:cs="Arial"/>
          <w:b/>
          <w:caps/>
          <w:sz w:val="24"/>
        </w:rPr>
        <w:t>3.4 Embedding</w:t>
      </w:r>
    </w:p>
    <w:p w14:paraId="41A6FE4A" w14:textId="7FEFEF48" w:rsidR="00775D8F" w:rsidRDefault="00200ACA"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We will use </w:t>
      </w:r>
      <w:r w:rsidR="00C0005C">
        <w:rPr>
          <w:rFonts w:ascii="Arial" w:hAnsi="Arial" w:cs="Arial"/>
          <w:bCs/>
          <w:szCs w:val="14"/>
        </w:rPr>
        <w:t>O</w:t>
      </w:r>
      <w:r>
        <w:rPr>
          <w:rFonts w:ascii="Arial" w:hAnsi="Arial" w:cs="Arial"/>
          <w:bCs/>
          <w:szCs w:val="14"/>
        </w:rPr>
        <w:t xml:space="preserve">M to </w:t>
      </w:r>
      <w:r w:rsidR="0086189E">
        <w:rPr>
          <w:rFonts w:ascii="Arial" w:hAnsi="Arial" w:cs="Arial"/>
          <w:bCs/>
          <w:szCs w:val="14"/>
        </w:rPr>
        <w:t>decide how the LSB matrix will be altered durin</w:t>
      </w:r>
      <w:r w:rsidR="001D1AE6">
        <w:rPr>
          <w:rFonts w:ascii="Arial" w:hAnsi="Arial" w:cs="Arial"/>
          <w:bCs/>
          <w:szCs w:val="14"/>
        </w:rPr>
        <w:t xml:space="preserve">g embedding. The remaining ‘1’s in </w:t>
      </w:r>
      <w:r w:rsidR="00C0005C">
        <w:rPr>
          <w:rFonts w:ascii="Arial" w:hAnsi="Arial" w:cs="Arial"/>
          <w:bCs/>
          <w:szCs w:val="14"/>
        </w:rPr>
        <w:t>OM</w:t>
      </w:r>
      <w:r w:rsidR="00C0005C">
        <w:rPr>
          <w:rFonts w:ascii="Arial" w:hAnsi="Arial" w:cs="Arial"/>
          <w:bCs/>
          <w:szCs w:val="14"/>
          <w:vertAlign w:val="superscript"/>
        </w:rPr>
        <w:t>*</w:t>
      </w:r>
      <w:r w:rsidR="009B03A0">
        <w:rPr>
          <w:rFonts w:ascii="Arial" w:hAnsi="Arial" w:cs="Arial"/>
          <w:bCs/>
          <w:szCs w:val="14"/>
        </w:rPr>
        <w:t xml:space="preserve">, as well as the </w:t>
      </w:r>
      <w:r w:rsidR="007014F1">
        <w:rPr>
          <w:rFonts w:ascii="Arial" w:hAnsi="Arial" w:cs="Arial"/>
          <w:bCs/>
          <w:szCs w:val="14"/>
        </w:rPr>
        <w:t xml:space="preserve">changes we made to the switches (row 0 and column 0), are the bit changes </w:t>
      </w:r>
      <w:r w:rsidR="008C2EA3">
        <w:rPr>
          <w:rFonts w:ascii="Arial" w:hAnsi="Arial" w:cs="Arial"/>
          <w:bCs/>
          <w:szCs w:val="14"/>
        </w:rPr>
        <w:t>to the cover image.</w:t>
      </w:r>
    </w:p>
    <w:p w14:paraId="14B429EC" w14:textId="37E81556" w:rsidR="008C2EA3" w:rsidRPr="00200ACA" w:rsidRDefault="008C2EA3" w:rsidP="006A40A8">
      <w:pPr>
        <w:autoSpaceDE w:val="0"/>
        <w:autoSpaceDN w:val="0"/>
        <w:spacing w:after="120" w:line="240" w:lineRule="auto"/>
        <w:ind w:firstLine="0"/>
        <w:rPr>
          <w:rFonts w:ascii="Arial" w:hAnsi="Arial" w:cs="Arial"/>
          <w:bCs/>
          <w:szCs w:val="14"/>
        </w:rPr>
      </w:pPr>
      <w:r>
        <w:rPr>
          <w:rFonts w:ascii="Arial" w:hAnsi="Arial" w:cs="Arial"/>
          <w:bCs/>
          <w:szCs w:val="14"/>
        </w:rPr>
        <w:t>This is perhaps better illustrated with the example.</w:t>
      </w:r>
    </w:p>
    <w:p w14:paraId="2D9FB4B9" w14:textId="2B1FEE25" w:rsidR="00E563C3" w:rsidRDefault="00630D57" w:rsidP="00247A28">
      <w:pPr>
        <w:keepNext/>
        <w:autoSpaceDE w:val="0"/>
        <w:autoSpaceDN w:val="0"/>
        <w:spacing w:after="120" w:line="240" w:lineRule="auto"/>
        <w:ind w:firstLine="0"/>
        <w:jc w:val="center"/>
      </w:pPr>
      <w:r>
        <w:rPr>
          <w:rFonts w:ascii="Arial" w:hAnsi="Arial" w:cs="Arial"/>
          <w:b/>
          <w:caps/>
          <w:noProof/>
          <w:sz w:val="24"/>
        </w:rPr>
        <w:drawing>
          <wp:inline distT="0" distB="0" distL="0" distR="0" wp14:anchorId="1040B9FF" wp14:editId="08516D03">
            <wp:extent cx="2448560" cy="124777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8560" cy="1247775"/>
                    </a:xfrm>
                    <a:prstGeom prst="rect">
                      <a:avLst/>
                    </a:prstGeom>
                    <a:noFill/>
                    <a:ln>
                      <a:noFill/>
                    </a:ln>
                  </pic:spPr>
                </pic:pic>
              </a:graphicData>
            </a:graphic>
          </wp:inline>
        </w:drawing>
      </w:r>
    </w:p>
    <w:p w14:paraId="77A6FD07" w14:textId="4ACAC3F9" w:rsidR="00607B93" w:rsidRPr="00413618" w:rsidRDefault="00E563C3" w:rsidP="00607B93">
      <w:pPr>
        <w:pStyle w:val="Caption"/>
        <w:jc w:val="center"/>
        <w:rPr>
          <w:rFonts w:ascii="Arial" w:hAnsi="Arial" w:cs="Arial"/>
          <w:b w:val="0"/>
          <w:bCs w:val="0"/>
        </w:rPr>
      </w:pPr>
      <w:r w:rsidRPr="00E563C3">
        <w:rPr>
          <w:rFonts w:ascii="Arial" w:hAnsi="Arial" w:cs="Arial"/>
          <w:b w:val="0"/>
          <w:bCs w:val="0"/>
        </w:rPr>
        <w:t xml:space="preserve">Figure </w:t>
      </w:r>
      <w:r w:rsidR="00AC62BE">
        <w:rPr>
          <w:rFonts w:ascii="Arial" w:hAnsi="Arial" w:cs="Arial"/>
          <w:b w:val="0"/>
          <w:bCs w:val="0"/>
        </w:rPr>
        <w:t>7</w:t>
      </w:r>
      <w:r w:rsidR="001B4856">
        <w:rPr>
          <w:rFonts w:ascii="Arial" w:hAnsi="Arial" w:cs="Arial"/>
          <w:b w:val="0"/>
          <w:bCs w:val="0"/>
        </w:rPr>
        <w:t xml:space="preserve">. </w:t>
      </w:r>
      <w:r w:rsidR="00413618">
        <w:rPr>
          <w:rFonts w:ascii="Arial" w:hAnsi="Arial" w:cs="Arial"/>
          <w:b w:val="0"/>
          <w:bCs w:val="0"/>
        </w:rPr>
        <w:t>Computation of OM</w:t>
      </w:r>
      <w:r w:rsidR="000A4229">
        <w:rPr>
          <w:rFonts w:ascii="Arial" w:hAnsi="Arial" w:cs="Arial"/>
          <w:b w:val="0"/>
          <w:bCs w:val="0"/>
        </w:rPr>
        <w:t>’</w:t>
      </w:r>
      <w:r w:rsidR="00413618">
        <w:rPr>
          <w:rFonts w:ascii="Arial" w:hAnsi="Arial" w:cs="Arial"/>
          <w:b w:val="0"/>
          <w:bCs w:val="0"/>
        </w:rPr>
        <w:t xml:space="preserve"> from OM</w:t>
      </w:r>
      <w:r w:rsidR="00DF525B">
        <w:rPr>
          <w:rFonts w:ascii="Arial" w:hAnsi="Arial" w:cs="Arial"/>
          <w:b w:val="0"/>
          <w:bCs w:val="0"/>
        </w:rPr>
        <w:t>.</w:t>
      </w:r>
    </w:p>
    <w:p w14:paraId="78071D99" w14:textId="7EEA20CD" w:rsidR="00532719" w:rsidRDefault="00413618"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In Figure </w:t>
      </w:r>
      <w:r w:rsidR="003A158B">
        <w:rPr>
          <w:rFonts w:ascii="Arial" w:hAnsi="Arial" w:cs="Arial"/>
          <w:bCs/>
          <w:szCs w:val="14"/>
        </w:rPr>
        <w:t>7</w:t>
      </w:r>
      <w:r>
        <w:rPr>
          <w:rFonts w:ascii="Arial" w:hAnsi="Arial" w:cs="Arial"/>
          <w:bCs/>
          <w:szCs w:val="14"/>
        </w:rPr>
        <w:t xml:space="preserve">, </w:t>
      </w:r>
      <w:r w:rsidR="00E86739">
        <w:rPr>
          <w:rFonts w:ascii="Arial" w:hAnsi="Arial" w:cs="Arial"/>
          <w:bCs/>
          <w:szCs w:val="14"/>
        </w:rPr>
        <w:t>OM</w:t>
      </w:r>
      <w:r w:rsidR="000A4229">
        <w:rPr>
          <w:rFonts w:ascii="Arial" w:hAnsi="Arial" w:cs="Arial"/>
          <w:bCs/>
          <w:szCs w:val="14"/>
        </w:rPr>
        <w:t>’</w:t>
      </w:r>
      <w:r w:rsidR="00E86739">
        <w:rPr>
          <w:rFonts w:ascii="Arial" w:hAnsi="Arial" w:cs="Arial"/>
          <w:bCs/>
          <w:szCs w:val="14"/>
        </w:rPr>
        <w:t xml:space="preserve"> </w:t>
      </w:r>
      <w:r w:rsidR="008059E9">
        <w:rPr>
          <w:rFonts w:ascii="Arial" w:hAnsi="Arial" w:cs="Arial"/>
          <w:bCs/>
          <w:szCs w:val="14"/>
        </w:rPr>
        <w:t xml:space="preserve">shows the positions of </w:t>
      </w:r>
      <w:r w:rsidR="00E86739">
        <w:rPr>
          <w:rFonts w:ascii="Arial" w:hAnsi="Arial" w:cs="Arial"/>
          <w:bCs/>
          <w:szCs w:val="14"/>
        </w:rPr>
        <w:t xml:space="preserve">the </w:t>
      </w:r>
      <w:r w:rsidR="00FC7CF0">
        <w:rPr>
          <w:rFonts w:ascii="Arial" w:hAnsi="Arial" w:cs="Arial"/>
          <w:bCs/>
          <w:szCs w:val="14"/>
        </w:rPr>
        <w:t>pixels that need to have their LSB</w:t>
      </w:r>
      <w:r w:rsidR="00935924">
        <w:rPr>
          <w:rFonts w:ascii="Arial" w:hAnsi="Arial" w:cs="Arial"/>
          <w:bCs/>
          <w:szCs w:val="14"/>
        </w:rPr>
        <w:t>s</w:t>
      </w:r>
      <w:r w:rsidR="00FC7CF0">
        <w:rPr>
          <w:rFonts w:ascii="Arial" w:hAnsi="Arial" w:cs="Arial"/>
          <w:bCs/>
          <w:szCs w:val="14"/>
        </w:rPr>
        <w:t xml:space="preserve"> altered during embedding, </w:t>
      </w:r>
      <w:r w:rsidR="008059E9">
        <w:rPr>
          <w:rFonts w:ascii="Arial" w:hAnsi="Arial" w:cs="Arial"/>
          <w:bCs/>
          <w:szCs w:val="14"/>
        </w:rPr>
        <w:t xml:space="preserve">represented by ‘1’s. </w:t>
      </w:r>
      <w:r w:rsidR="00552232">
        <w:rPr>
          <w:rFonts w:ascii="Arial" w:hAnsi="Arial" w:cs="Arial"/>
          <w:bCs/>
          <w:szCs w:val="14"/>
        </w:rPr>
        <w:t>The ‘1’s at (3,1) and (3,3)</w:t>
      </w:r>
      <w:r w:rsidR="006D5768">
        <w:rPr>
          <w:rFonts w:ascii="Arial" w:hAnsi="Arial" w:cs="Arial"/>
          <w:bCs/>
          <w:szCs w:val="14"/>
        </w:rPr>
        <w:t xml:space="preserve"> in </w:t>
      </w:r>
      <w:r w:rsidR="004968EE">
        <w:rPr>
          <w:rFonts w:ascii="Arial" w:hAnsi="Arial" w:cs="Arial"/>
          <w:bCs/>
          <w:szCs w:val="14"/>
        </w:rPr>
        <w:t>O</w:t>
      </w:r>
      <w:r w:rsidR="006D5768">
        <w:rPr>
          <w:rFonts w:ascii="Arial" w:hAnsi="Arial" w:cs="Arial"/>
          <w:bCs/>
          <w:szCs w:val="14"/>
        </w:rPr>
        <w:t>M</w:t>
      </w:r>
      <w:r w:rsidR="000A4229">
        <w:rPr>
          <w:rFonts w:ascii="Arial" w:hAnsi="Arial" w:cs="Arial"/>
          <w:bCs/>
          <w:szCs w:val="14"/>
        </w:rPr>
        <w:t>’</w:t>
      </w:r>
      <w:r w:rsidR="00C72AF1">
        <w:rPr>
          <w:rFonts w:ascii="Arial" w:hAnsi="Arial" w:cs="Arial"/>
          <w:bCs/>
          <w:szCs w:val="14"/>
        </w:rPr>
        <w:t xml:space="preserve"> </w:t>
      </w:r>
      <w:r w:rsidR="005D28DC">
        <w:rPr>
          <w:rFonts w:ascii="Arial" w:hAnsi="Arial" w:cs="Arial"/>
          <w:bCs/>
          <w:szCs w:val="14"/>
        </w:rPr>
        <w:t>are</w:t>
      </w:r>
      <w:r w:rsidR="00C72AF1">
        <w:rPr>
          <w:rFonts w:ascii="Arial" w:hAnsi="Arial" w:cs="Arial"/>
          <w:bCs/>
          <w:szCs w:val="14"/>
        </w:rPr>
        <w:t xml:space="preserve"> because they are </w:t>
      </w:r>
      <w:r w:rsidR="003F68A7">
        <w:rPr>
          <w:rFonts w:ascii="Arial" w:hAnsi="Arial" w:cs="Arial"/>
          <w:bCs/>
          <w:szCs w:val="14"/>
        </w:rPr>
        <w:t>‘</w:t>
      </w:r>
      <w:r w:rsidR="00C72AF1">
        <w:rPr>
          <w:rFonts w:ascii="Arial" w:hAnsi="Arial" w:cs="Arial"/>
          <w:bCs/>
          <w:szCs w:val="14"/>
        </w:rPr>
        <w:t>1’s in OM</w:t>
      </w:r>
      <w:r w:rsidR="00C72AF1">
        <w:rPr>
          <w:rFonts w:ascii="Arial" w:hAnsi="Arial" w:cs="Arial"/>
          <w:bCs/>
          <w:szCs w:val="14"/>
          <w:vertAlign w:val="superscript"/>
        </w:rPr>
        <w:t>*</w:t>
      </w:r>
      <w:r w:rsidR="00C72AF1">
        <w:rPr>
          <w:rFonts w:ascii="Arial" w:hAnsi="Arial" w:cs="Arial"/>
          <w:bCs/>
          <w:szCs w:val="14"/>
        </w:rPr>
        <w:t>. The ‘1’</w:t>
      </w:r>
      <w:r w:rsidR="005D28DC">
        <w:rPr>
          <w:rFonts w:ascii="Arial" w:hAnsi="Arial" w:cs="Arial"/>
          <w:bCs/>
          <w:szCs w:val="14"/>
        </w:rPr>
        <w:t xml:space="preserve"> at (2,0) in </w:t>
      </w:r>
      <w:r w:rsidR="005B6CFA">
        <w:rPr>
          <w:rFonts w:ascii="Arial" w:hAnsi="Arial" w:cs="Arial"/>
          <w:bCs/>
          <w:szCs w:val="14"/>
        </w:rPr>
        <w:t>O</w:t>
      </w:r>
      <w:r w:rsidR="005D28DC">
        <w:rPr>
          <w:rFonts w:ascii="Arial" w:hAnsi="Arial" w:cs="Arial"/>
          <w:bCs/>
          <w:szCs w:val="14"/>
        </w:rPr>
        <w:t>M</w:t>
      </w:r>
      <w:r w:rsidR="000A4229">
        <w:rPr>
          <w:rFonts w:ascii="Arial" w:hAnsi="Arial" w:cs="Arial"/>
          <w:bCs/>
          <w:szCs w:val="14"/>
        </w:rPr>
        <w:t>’</w:t>
      </w:r>
      <w:r w:rsidR="005D28DC">
        <w:rPr>
          <w:rFonts w:ascii="Arial" w:hAnsi="Arial" w:cs="Arial"/>
          <w:bCs/>
          <w:szCs w:val="14"/>
        </w:rPr>
        <w:t xml:space="preserve"> is because </w:t>
      </w:r>
      <w:r w:rsidR="003F68A7">
        <w:rPr>
          <w:rFonts w:ascii="Arial" w:hAnsi="Arial" w:cs="Arial"/>
          <w:bCs/>
          <w:szCs w:val="14"/>
        </w:rPr>
        <w:t>there</w:t>
      </w:r>
      <w:r w:rsidR="005D28DC">
        <w:rPr>
          <w:rFonts w:ascii="Arial" w:hAnsi="Arial" w:cs="Arial"/>
          <w:bCs/>
          <w:szCs w:val="14"/>
        </w:rPr>
        <w:t xml:space="preserve"> is </w:t>
      </w:r>
      <w:r w:rsidR="00BD3FAF">
        <w:rPr>
          <w:rFonts w:ascii="Arial" w:hAnsi="Arial" w:cs="Arial"/>
          <w:bCs/>
          <w:szCs w:val="14"/>
        </w:rPr>
        <w:t>a change to parity of the switch</w:t>
      </w:r>
      <w:r w:rsidR="005B6CFA">
        <w:rPr>
          <w:rFonts w:ascii="Arial" w:hAnsi="Arial" w:cs="Arial"/>
          <w:bCs/>
          <w:szCs w:val="14"/>
        </w:rPr>
        <w:t xml:space="preserve"> at element (2,0) in M</w:t>
      </w:r>
      <w:r w:rsidR="00BD3FAF">
        <w:rPr>
          <w:rFonts w:ascii="Arial" w:hAnsi="Arial" w:cs="Arial"/>
          <w:bCs/>
          <w:szCs w:val="14"/>
        </w:rPr>
        <w:t xml:space="preserve"> during optimization (from ‘1’ in M to ‘0’ in OM)</w:t>
      </w:r>
      <w:r w:rsidR="00C65CE6">
        <w:rPr>
          <w:rFonts w:ascii="Arial" w:hAnsi="Arial" w:cs="Arial"/>
          <w:bCs/>
          <w:szCs w:val="14"/>
        </w:rPr>
        <w:t xml:space="preserve">. </w:t>
      </w:r>
    </w:p>
    <w:p w14:paraId="62E49D00" w14:textId="6297CEEA" w:rsidR="00FB05AF" w:rsidRDefault="00012C21" w:rsidP="006A40A8">
      <w:pPr>
        <w:autoSpaceDE w:val="0"/>
        <w:autoSpaceDN w:val="0"/>
        <w:spacing w:after="120" w:line="240" w:lineRule="auto"/>
        <w:ind w:firstLine="0"/>
        <w:rPr>
          <w:rFonts w:ascii="Arial" w:hAnsi="Arial" w:cs="Arial"/>
          <w:bCs/>
          <w:szCs w:val="14"/>
        </w:rPr>
      </w:pPr>
      <w:r>
        <w:rPr>
          <w:rFonts w:ascii="Arial" w:hAnsi="Arial" w:cs="Arial"/>
          <w:bCs/>
          <w:szCs w:val="14"/>
        </w:rPr>
        <w:t>With OM</w:t>
      </w:r>
      <w:r w:rsidR="000A4229">
        <w:rPr>
          <w:rFonts w:ascii="Arial" w:hAnsi="Arial" w:cs="Arial"/>
          <w:bCs/>
          <w:szCs w:val="14"/>
        </w:rPr>
        <w:t>’</w:t>
      </w:r>
      <w:r>
        <w:rPr>
          <w:rFonts w:ascii="Arial" w:hAnsi="Arial" w:cs="Arial"/>
          <w:bCs/>
          <w:szCs w:val="14"/>
        </w:rPr>
        <w:t xml:space="preserve">, we can </w:t>
      </w:r>
      <w:r w:rsidR="00981B9B">
        <w:rPr>
          <w:rFonts w:ascii="Arial" w:hAnsi="Arial" w:cs="Arial"/>
          <w:bCs/>
          <w:szCs w:val="14"/>
        </w:rPr>
        <w:t>finally embed</w:t>
      </w:r>
      <w:r w:rsidR="007D6572">
        <w:rPr>
          <w:rFonts w:ascii="Arial" w:hAnsi="Arial" w:cs="Arial"/>
          <w:bCs/>
          <w:szCs w:val="14"/>
        </w:rPr>
        <w:t xml:space="preserve"> our information, IM, into </w:t>
      </w:r>
      <w:r w:rsidR="005B3774">
        <w:rPr>
          <w:rFonts w:ascii="Arial" w:hAnsi="Arial" w:cs="Arial"/>
          <w:bCs/>
          <w:szCs w:val="14"/>
        </w:rPr>
        <w:t xml:space="preserve">the upper left corner LSB Matrix, </w:t>
      </w:r>
      <w:r w:rsidR="007D6572">
        <w:rPr>
          <w:rFonts w:ascii="Arial" w:hAnsi="Arial" w:cs="Arial"/>
          <w:bCs/>
          <w:szCs w:val="14"/>
        </w:rPr>
        <w:t>LM.</w:t>
      </w:r>
      <w:r w:rsidR="0075123F">
        <w:rPr>
          <w:rFonts w:ascii="Arial" w:hAnsi="Arial" w:cs="Arial"/>
          <w:bCs/>
          <w:szCs w:val="14"/>
        </w:rPr>
        <w:t xml:space="preserve"> </w:t>
      </w:r>
      <w:r w:rsidR="00FB05AF">
        <w:rPr>
          <w:rFonts w:ascii="Arial" w:hAnsi="Arial" w:cs="Arial"/>
          <w:bCs/>
          <w:szCs w:val="14"/>
        </w:rPr>
        <w:t xml:space="preserve">We will alter </w:t>
      </w:r>
      <w:r w:rsidR="002A7183">
        <w:rPr>
          <w:rFonts w:ascii="Arial" w:hAnsi="Arial" w:cs="Arial"/>
          <w:bCs/>
          <w:szCs w:val="14"/>
        </w:rPr>
        <w:t xml:space="preserve">the parity of the </w:t>
      </w:r>
      <w:r w:rsidR="00FB05AF">
        <w:rPr>
          <w:rFonts w:ascii="Arial" w:hAnsi="Arial" w:cs="Arial"/>
          <w:bCs/>
          <w:szCs w:val="14"/>
        </w:rPr>
        <w:t>element (</w:t>
      </w:r>
      <w:proofErr w:type="spellStart"/>
      <w:r w:rsidR="00FB05AF">
        <w:rPr>
          <w:rFonts w:ascii="Arial" w:hAnsi="Arial" w:cs="Arial"/>
          <w:bCs/>
          <w:szCs w:val="14"/>
        </w:rPr>
        <w:t>i</w:t>
      </w:r>
      <w:proofErr w:type="spellEnd"/>
      <w:r w:rsidR="00FB05AF">
        <w:rPr>
          <w:rFonts w:ascii="Arial" w:hAnsi="Arial" w:cs="Arial"/>
          <w:bCs/>
          <w:szCs w:val="14"/>
        </w:rPr>
        <w:t xml:space="preserve"> , j</w:t>
      </w:r>
      <w:r w:rsidR="00836949">
        <w:rPr>
          <w:rFonts w:ascii="Arial" w:hAnsi="Arial" w:cs="Arial"/>
          <w:bCs/>
          <w:szCs w:val="14"/>
        </w:rPr>
        <w:t xml:space="preserve">) in LM if </w:t>
      </w:r>
      <w:r w:rsidR="002A7183">
        <w:rPr>
          <w:rFonts w:ascii="Arial" w:hAnsi="Arial" w:cs="Arial"/>
          <w:bCs/>
          <w:szCs w:val="14"/>
        </w:rPr>
        <w:t xml:space="preserve">and only if </w:t>
      </w:r>
      <w:r w:rsidR="00836949">
        <w:rPr>
          <w:rFonts w:ascii="Arial" w:hAnsi="Arial" w:cs="Arial"/>
          <w:bCs/>
          <w:szCs w:val="14"/>
        </w:rPr>
        <w:t>the corresponding element (</w:t>
      </w:r>
      <w:proofErr w:type="spellStart"/>
      <w:r w:rsidR="00836949">
        <w:rPr>
          <w:rFonts w:ascii="Arial" w:hAnsi="Arial" w:cs="Arial"/>
          <w:bCs/>
          <w:szCs w:val="14"/>
        </w:rPr>
        <w:t>i</w:t>
      </w:r>
      <w:proofErr w:type="spellEnd"/>
      <w:r w:rsidR="00836949">
        <w:rPr>
          <w:rFonts w:ascii="Arial" w:hAnsi="Arial" w:cs="Arial"/>
          <w:bCs/>
          <w:szCs w:val="14"/>
        </w:rPr>
        <w:t xml:space="preserve"> , j) in OM’ is ‘1’</w:t>
      </w:r>
      <w:r w:rsidR="00A119C9">
        <w:rPr>
          <w:rFonts w:ascii="Arial" w:hAnsi="Arial" w:cs="Arial"/>
          <w:bCs/>
          <w:szCs w:val="14"/>
        </w:rPr>
        <w:t>. A ‘1’ in element (</w:t>
      </w:r>
      <w:proofErr w:type="spellStart"/>
      <w:r w:rsidR="00A119C9">
        <w:rPr>
          <w:rFonts w:ascii="Arial" w:hAnsi="Arial" w:cs="Arial"/>
          <w:bCs/>
          <w:szCs w:val="14"/>
        </w:rPr>
        <w:t>i</w:t>
      </w:r>
      <w:proofErr w:type="spellEnd"/>
      <w:r w:rsidR="00A119C9">
        <w:rPr>
          <w:rFonts w:ascii="Arial" w:hAnsi="Arial" w:cs="Arial"/>
          <w:bCs/>
          <w:szCs w:val="14"/>
        </w:rPr>
        <w:t xml:space="preserve"> , j) in </w:t>
      </w:r>
      <w:r w:rsidR="00FD05F0">
        <w:rPr>
          <w:rFonts w:ascii="Arial" w:hAnsi="Arial" w:cs="Arial"/>
          <w:bCs/>
          <w:szCs w:val="14"/>
        </w:rPr>
        <w:t>LM will be altered to ‘0’ in LM’, and vice versa.</w:t>
      </w:r>
    </w:p>
    <w:p w14:paraId="77D93FD7" w14:textId="637A3E14" w:rsidR="00673D40" w:rsidRDefault="00630D57" w:rsidP="00673D40">
      <w:pPr>
        <w:keepNext/>
        <w:autoSpaceDE w:val="0"/>
        <w:autoSpaceDN w:val="0"/>
        <w:spacing w:after="120" w:line="240" w:lineRule="auto"/>
        <w:ind w:firstLine="0"/>
      </w:pPr>
      <w:r>
        <w:rPr>
          <w:rFonts w:ascii="Arial" w:hAnsi="Arial" w:cs="Arial"/>
          <w:bCs/>
          <w:noProof/>
          <w:szCs w:val="14"/>
        </w:rPr>
        <w:lastRenderedPageBreak/>
        <w:drawing>
          <wp:inline distT="0" distB="0" distL="0" distR="0" wp14:anchorId="1948EA60" wp14:editId="73310A4A">
            <wp:extent cx="2851785" cy="113538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1785" cy="1135380"/>
                    </a:xfrm>
                    <a:prstGeom prst="rect">
                      <a:avLst/>
                    </a:prstGeom>
                    <a:noFill/>
                    <a:ln>
                      <a:noFill/>
                    </a:ln>
                  </pic:spPr>
                </pic:pic>
              </a:graphicData>
            </a:graphic>
          </wp:inline>
        </w:drawing>
      </w:r>
    </w:p>
    <w:p w14:paraId="444FEC72" w14:textId="24617B7A" w:rsidR="00E03856" w:rsidRPr="00673D40" w:rsidRDefault="00673D40" w:rsidP="00673D40">
      <w:pPr>
        <w:pStyle w:val="Caption"/>
        <w:jc w:val="center"/>
        <w:rPr>
          <w:rFonts w:ascii="Arial" w:hAnsi="Arial" w:cs="Arial"/>
          <w:b w:val="0"/>
          <w:bCs w:val="0"/>
          <w:szCs w:val="14"/>
        </w:rPr>
      </w:pPr>
      <w:r w:rsidRPr="00673D40">
        <w:rPr>
          <w:rFonts w:ascii="Arial" w:hAnsi="Arial" w:cs="Arial"/>
          <w:b w:val="0"/>
          <w:bCs w:val="0"/>
        </w:rPr>
        <w:t xml:space="preserve">Figure </w:t>
      </w:r>
      <w:r w:rsidR="0089166E">
        <w:rPr>
          <w:rFonts w:ascii="Arial" w:hAnsi="Arial" w:cs="Arial"/>
          <w:b w:val="0"/>
          <w:bCs w:val="0"/>
        </w:rPr>
        <w:t>8</w:t>
      </w:r>
      <w:r w:rsidR="00B01F71">
        <w:rPr>
          <w:rFonts w:ascii="Arial" w:hAnsi="Arial" w:cs="Arial"/>
          <w:b w:val="0"/>
          <w:bCs w:val="0"/>
        </w:rPr>
        <w:t>. Embedding of information into LM to form LM’</w:t>
      </w:r>
      <w:r w:rsidR="00DF525B">
        <w:rPr>
          <w:rFonts w:ascii="Arial" w:hAnsi="Arial" w:cs="Arial"/>
          <w:b w:val="0"/>
          <w:bCs w:val="0"/>
        </w:rPr>
        <w:t>.</w:t>
      </w:r>
    </w:p>
    <w:p w14:paraId="20C29363" w14:textId="4B4CFD19" w:rsidR="00E03856" w:rsidRDefault="004844DB"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Finally, </w:t>
      </w:r>
      <w:r w:rsidR="003D66DF">
        <w:rPr>
          <w:rFonts w:ascii="Arial" w:hAnsi="Arial" w:cs="Arial"/>
          <w:bCs/>
          <w:szCs w:val="14"/>
        </w:rPr>
        <w:t xml:space="preserve">we can use LSBR, LSBM, or any other steganography techniques to alter the pixel value </w:t>
      </w:r>
      <w:r w:rsidR="00DC38BA">
        <w:rPr>
          <w:rFonts w:ascii="Arial" w:hAnsi="Arial" w:cs="Arial"/>
          <w:bCs/>
          <w:szCs w:val="14"/>
        </w:rPr>
        <w:t>based on LM’</w:t>
      </w:r>
      <w:r w:rsidR="00FB3BDF">
        <w:rPr>
          <w:rFonts w:ascii="Arial" w:hAnsi="Arial" w:cs="Arial"/>
          <w:bCs/>
          <w:szCs w:val="14"/>
        </w:rPr>
        <w:t xml:space="preserve">, which indicates the </w:t>
      </w:r>
      <w:r w:rsidR="00DF7A48">
        <w:rPr>
          <w:rFonts w:ascii="Arial" w:hAnsi="Arial" w:cs="Arial"/>
          <w:bCs/>
          <w:szCs w:val="14"/>
        </w:rPr>
        <w:t xml:space="preserve">final </w:t>
      </w:r>
      <w:r w:rsidR="00FB3BDF">
        <w:rPr>
          <w:rFonts w:ascii="Arial" w:hAnsi="Arial" w:cs="Arial"/>
          <w:bCs/>
          <w:szCs w:val="14"/>
        </w:rPr>
        <w:t>LSB of each pixel</w:t>
      </w:r>
      <w:r w:rsidR="00A9006E">
        <w:rPr>
          <w:rFonts w:ascii="Arial" w:hAnsi="Arial" w:cs="Arial"/>
          <w:bCs/>
          <w:szCs w:val="14"/>
        </w:rPr>
        <w:t xml:space="preserve"> value</w:t>
      </w:r>
      <w:r w:rsidR="00FB3BDF">
        <w:rPr>
          <w:rFonts w:ascii="Arial" w:hAnsi="Arial" w:cs="Arial"/>
          <w:bCs/>
          <w:szCs w:val="14"/>
        </w:rPr>
        <w:t>.</w:t>
      </w:r>
    </w:p>
    <w:p w14:paraId="370D81DF" w14:textId="07D7FC86" w:rsidR="00E464F3" w:rsidRDefault="00FB3BDF" w:rsidP="006A40A8">
      <w:pPr>
        <w:autoSpaceDE w:val="0"/>
        <w:autoSpaceDN w:val="0"/>
        <w:spacing w:after="120" w:line="240" w:lineRule="auto"/>
        <w:ind w:firstLine="0"/>
        <w:rPr>
          <w:rFonts w:ascii="Arial" w:hAnsi="Arial" w:cs="Arial"/>
          <w:bCs/>
          <w:szCs w:val="14"/>
        </w:rPr>
      </w:pPr>
      <w:r>
        <w:rPr>
          <w:rFonts w:ascii="Arial" w:hAnsi="Arial" w:cs="Arial"/>
          <w:bCs/>
          <w:szCs w:val="14"/>
        </w:rPr>
        <w:t>For comparison, we will repeat the same steganography process</w:t>
      </w:r>
      <w:r w:rsidR="00D402A4">
        <w:rPr>
          <w:rFonts w:ascii="Arial" w:hAnsi="Arial" w:cs="Arial"/>
          <w:bCs/>
          <w:szCs w:val="14"/>
        </w:rPr>
        <w:t>, without incorporating Gale-Berlekamp Switch Game.</w:t>
      </w:r>
    </w:p>
    <w:p w14:paraId="7F9EC7D8" w14:textId="31E56FC3" w:rsidR="00796F4B" w:rsidRDefault="00630D57" w:rsidP="00796F4B">
      <w:pPr>
        <w:keepNext/>
        <w:autoSpaceDE w:val="0"/>
        <w:autoSpaceDN w:val="0"/>
        <w:spacing w:after="120" w:line="240" w:lineRule="auto"/>
        <w:ind w:firstLine="0"/>
        <w:jc w:val="center"/>
      </w:pPr>
      <w:r>
        <w:rPr>
          <w:rFonts w:ascii="Arial" w:hAnsi="Arial" w:cs="Arial"/>
          <w:bCs/>
          <w:noProof/>
          <w:szCs w:val="14"/>
        </w:rPr>
        <w:drawing>
          <wp:inline distT="0" distB="0" distL="0" distR="0" wp14:anchorId="2F4C9801" wp14:editId="3C9675C6">
            <wp:extent cx="2864485" cy="156464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4485" cy="1564640"/>
                    </a:xfrm>
                    <a:prstGeom prst="rect">
                      <a:avLst/>
                    </a:prstGeom>
                    <a:noFill/>
                    <a:ln>
                      <a:noFill/>
                    </a:ln>
                  </pic:spPr>
                </pic:pic>
              </a:graphicData>
            </a:graphic>
          </wp:inline>
        </w:drawing>
      </w:r>
    </w:p>
    <w:p w14:paraId="46AF9F1D" w14:textId="6C7D7795" w:rsidR="00E464F3" w:rsidRPr="00796F4B" w:rsidRDefault="00796F4B" w:rsidP="00796F4B">
      <w:pPr>
        <w:pStyle w:val="Caption"/>
        <w:jc w:val="center"/>
        <w:rPr>
          <w:rFonts w:ascii="Arial" w:hAnsi="Arial" w:cs="Arial"/>
          <w:b w:val="0"/>
          <w:bCs w:val="0"/>
          <w:szCs w:val="14"/>
        </w:rPr>
      </w:pPr>
      <w:r w:rsidRPr="00796F4B">
        <w:rPr>
          <w:rFonts w:ascii="Arial" w:hAnsi="Arial" w:cs="Arial"/>
          <w:b w:val="0"/>
          <w:bCs w:val="0"/>
        </w:rPr>
        <w:t>Figure</w:t>
      </w:r>
      <w:r w:rsidR="0089166E">
        <w:rPr>
          <w:rFonts w:ascii="Arial" w:hAnsi="Arial" w:cs="Arial"/>
          <w:b w:val="0"/>
          <w:bCs w:val="0"/>
        </w:rPr>
        <w:t xml:space="preserve"> 9</w:t>
      </w:r>
      <w:r>
        <w:rPr>
          <w:rFonts w:ascii="Arial" w:hAnsi="Arial" w:cs="Arial"/>
          <w:b w:val="0"/>
          <w:bCs w:val="0"/>
        </w:rPr>
        <w:t>. Embedding of information into LM to form LM’’</w:t>
      </w:r>
      <w:r w:rsidR="00DF525B">
        <w:rPr>
          <w:rFonts w:ascii="Arial" w:hAnsi="Arial" w:cs="Arial"/>
          <w:b w:val="0"/>
          <w:bCs w:val="0"/>
        </w:rPr>
        <w:t>.</w:t>
      </w:r>
    </w:p>
    <w:p w14:paraId="391A1256" w14:textId="3560816D" w:rsidR="00673D40" w:rsidRDefault="004B1032"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In Figure </w:t>
      </w:r>
      <w:r w:rsidR="00350B8B">
        <w:rPr>
          <w:rFonts w:ascii="Arial" w:hAnsi="Arial" w:cs="Arial"/>
          <w:bCs/>
          <w:szCs w:val="14"/>
        </w:rPr>
        <w:t>9</w:t>
      </w:r>
      <w:r>
        <w:rPr>
          <w:rFonts w:ascii="Arial" w:hAnsi="Arial" w:cs="Arial"/>
          <w:bCs/>
          <w:szCs w:val="14"/>
        </w:rPr>
        <w:t>, for consistency, we will also embed IM into LM</w:t>
      </w:r>
      <w:r>
        <w:rPr>
          <w:rFonts w:ascii="Arial" w:hAnsi="Arial" w:cs="Arial"/>
          <w:bCs/>
          <w:szCs w:val="14"/>
          <w:vertAlign w:val="superscript"/>
        </w:rPr>
        <w:t>*</w:t>
      </w:r>
      <w:r w:rsidR="001D0B60">
        <w:rPr>
          <w:rFonts w:ascii="Arial" w:hAnsi="Arial" w:cs="Arial"/>
          <w:bCs/>
          <w:szCs w:val="14"/>
        </w:rPr>
        <w:t xml:space="preserve"> to form LM’’. Embedding is done by altering </w:t>
      </w:r>
      <w:r w:rsidR="0010017A">
        <w:rPr>
          <w:rFonts w:ascii="Arial" w:hAnsi="Arial" w:cs="Arial"/>
          <w:bCs/>
          <w:szCs w:val="14"/>
        </w:rPr>
        <w:t>LM</w:t>
      </w:r>
      <w:r w:rsidR="0010017A">
        <w:rPr>
          <w:rFonts w:ascii="Arial" w:hAnsi="Arial" w:cs="Arial"/>
          <w:bCs/>
          <w:szCs w:val="14"/>
          <w:vertAlign w:val="superscript"/>
        </w:rPr>
        <w:t>*</w:t>
      </w:r>
      <w:r w:rsidR="0010017A">
        <w:rPr>
          <w:rFonts w:ascii="Arial" w:hAnsi="Arial" w:cs="Arial"/>
          <w:bCs/>
          <w:szCs w:val="14"/>
        </w:rPr>
        <w:t xml:space="preserve"> such that the parity matches IM (i.e. parity of LSB</w:t>
      </w:r>
      <w:r w:rsidR="00BA4B84">
        <w:rPr>
          <w:rFonts w:ascii="Arial" w:hAnsi="Arial" w:cs="Arial"/>
          <w:bCs/>
          <w:szCs w:val="14"/>
        </w:rPr>
        <w:t xml:space="preserve"> of each pixel value matches that of the information to be embedded).</w:t>
      </w:r>
    </w:p>
    <w:p w14:paraId="1850D193" w14:textId="50642D0D" w:rsidR="009A4014" w:rsidRPr="0010017A" w:rsidRDefault="009A4014"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Notice that without optimization, </w:t>
      </w:r>
      <w:r w:rsidR="00184E0B">
        <w:rPr>
          <w:rFonts w:ascii="Arial" w:hAnsi="Arial" w:cs="Arial"/>
          <w:bCs/>
          <w:szCs w:val="14"/>
        </w:rPr>
        <w:t>four</w:t>
      </w:r>
      <w:r>
        <w:rPr>
          <w:rFonts w:ascii="Arial" w:hAnsi="Arial" w:cs="Arial"/>
          <w:bCs/>
          <w:szCs w:val="14"/>
        </w:rPr>
        <w:t xml:space="preserve"> </w:t>
      </w:r>
      <w:r w:rsidR="008B7043">
        <w:rPr>
          <w:rFonts w:ascii="Arial" w:hAnsi="Arial" w:cs="Arial"/>
          <w:bCs/>
          <w:szCs w:val="14"/>
        </w:rPr>
        <w:t>LSBs</w:t>
      </w:r>
      <w:r w:rsidR="00CD20CE">
        <w:rPr>
          <w:rFonts w:ascii="Arial" w:hAnsi="Arial" w:cs="Arial"/>
          <w:bCs/>
          <w:szCs w:val="14"/>
        </w:rPr>
        <w:t xml:space="preserve"> are changed in LM’’, whereas in LM’, with optimization, only </w:t>
      </w:r>
      <w:r w:rsidR="00184E0B">
        <w:rPr>
          <w:rFonts w:ascii="Arial" w:hAnsi="Arial" w:cs="Arial"/>
          <w:bCs/>
          <w:szCs w:val="14"/>
        </w:rPr>
        <w:t>three</w:t>
      </w:r>
      <w:r w:rsidR="00CD20CE">
        <w:rPr>
          <w:rFonts w:ascii="Arial" w:hAnsi="Arial" w:cs="Arial"/>
          <w:bCs/>
          <w:szCs w:val="14"/>
        </w:rPr>
        <w:t xml:space="preserve"> </w:t>
      </w:r>
      <w:r w:rsidR="008B7043">
        <w:rPr>
          <w:rFonts w:ascii="Arial" w:hAnsi="Arial" w:cs="Arial"/>
          <w:bCs/>
          <w:szCs w:val="14"/>
        </w:rPr>
        <w:t>LSB</w:t>
      </w:r>
      <w:r w:rsidR="00CD20CE">
        <w:rPr>
          <w:rFonts w:ascii="Arial" w:hAnsi="Arial" w:cs="Arial"/>
          <w:bCs/>
          <w:szCs w:val="14"/>
        </w:rPr>
        <w:t>s are changed.</w:t>
      </w:r>
      <w:r w:rsidR="00184E0B">
        <w:rPr>
          <w:rFonts w:ascii="Arial" w:hAnsi="Arial" w:cs="Arial"/>
          <w:bCs/>
          <w:szCs w:val="14"/>
        </w:rPr>
        <w:t xml:space="preserve"> Thus, this example illustrates that the Gale-Berlekamp Switch Game approach is able to reduce the number of </w:t>
      </w:r>
      <w:r w:rsidR="008B7043">
        <w:rPr>
          <w:rFonts w:ascii="Arial" w:hAnsi="Arial" w:cs="Arial"/>
          <w:bCs/>
          <w:szCs w:val="14"/>
        </w:rPr>
        <w:t xml:space="preserve">LSB </w:t>
      </w:r>
      <w:r w:rsidR="00184E0B">
        <w:rPr>
          <w:rFonts w:ascii="Arial" w:hAnsi="Arial" w:cs="Arial"/>
          <w:bCs/>
          <w:szCs w:val="14"/>
        </w:rPr>
        <w:t>change</w:t>
      </w:r>
      <w:r w:rsidR="008B7043">
        <w:rPr>
          <w:rFonts w:ascii="Arial" w:hAnsi="Arial" w:cs="Arial"/>
          <w:bCs/>
          <w:szCs w:val="14"/>
        </w:rPr>
        <w:t>s</w:t>
      </w:r>
      <w:r w:rsidR="00184E0B">
        <w:rPr>
          <w:rFonts w:ascii="Arial" w:hAnsi="Arial" w:cs="Arial"/>
          <w:bCs/>
          <w:szCs w:val="14"/>
        </w:rPr>
        <w:t xml:space="preserve"> by one.</w:t>
      </w:r>
    </w:p>
    <w:p w14:paraId="2BC776B1" w14:textId="77777777" w:rsidR="00247A28" w:rsidRPr="00E86739" w:rsidRDefault="00247A28" w:rsidP="006A40A8">
      <w:pPr>
        <w:autoSpaceDE w:val="0"/>
        <w:autoSpaceDN w:val="0"/>
        <w:spacing w:after="120" w:line="240" w:lineRule="auto"/>
        <w:ind w:firstLine="0"/>
        <w:rPr>
          <w:rFonts w:ascii="Arial" w:hAnsi="Arial" w:cs="Arial"/>
          <w:bCs/>
          <w:szCs w:val="14"/>
        </w:rPr>
      </w:pPr>
    </w:p>
    <w:p w14:paraId="7D637440" w14:textId="3DB6EE26" w:rsidR="004926BC" w:rsidRDefault="004926BC" w:rsidP="006A40A8">
      <w:pPr>
        <w:autoSpaceDE w:val="0"/>
        <w:autoSpaceDN w:val="0"/>
        <w:spacing w:after="120" w:line="240" w:lineRule="auto"/>
        <w:ind w:firstLine="0"/>
        <w:rPr>
          <w:rFonts w:ascii="Arial" w:hAnsi="Arial" w:cs="Arial"/>
          <w:lang w:eastAsia="fi-FI"/>
        </w:rPr>
      </w:pPr>
      <w:r>
        <w:rPr>
          <w:rFonts w:ascii="Arial" w:hAnsi="Arial" w:cs="Arial"/>
          <w:b/>
          <w:caps/>
          <w:sz w:val="24"/>
        </w:rPr>
        <w:t>3.5 Extraction of information</w:t>
      </w:r>
    </w:p>
    <w:p w14:paraId="398490A0" w14:textId="6E4199AB" w:rsidR="00333A23" w:rsidRDefault="00531B22"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On the receiver end, </w:t>
      </w:r>
      <w:r w:rsidR="000E1F11">
        <w:rPr>
          <w:rFonts w:ascii="Arial" w:hAnsi="Arial" w:cs="Arial"/>
          <w:lang w:eastAsia="fi-FI"/>
        </w:rPr>
        <w:t>one</w:t>
      </w:r>
      <w:r w:rsidR="00CF7555">
        <w:rPr>
          <w:rFonts w:ascii="Arial" w:hAnsi="Arial" w:cs="Arial"/>
          <w:lang w:eastAsia="fi-FI"/>
        </w:rPr>
        <w:t xml:space="preserve"> may extract </w:t>
      </w:r>
      <w:r w:rsidR="00A73FC5">
        <w:rPr>
          <w:rFonts w:ascii="Arial" w:hAnsi="Arial" w:cs="Arial"/>
          <w:lang w:eastAsia="fi-FI"/>
        </w:rPr>
        <w:t xml:space="preserve">out the hidden information from the </w:t>
      </w:r>
      <w:proofErr w:type="spellStart"/>
      <w:r w:rsidR="00A73FC5">
        <w:rPr>
          <w:rFonts w:ascii="Arial" w:hAnsi="Arial" w:cs="Arial"/>
          <w:lang w:eastAsia="fi-FI"/>
        </w:rPr>
        <w:t>Stego</w:t>
      </w:r>
      <w:proofErr w:type="spellEnd"/>
      <w:r w:rsidR="00A73FC5">
        <w:rPr>
          <w:rFonts w:ascii="Arial" w:hAnsi="Arial" w:cs="Arial"/>
          <w:lang w:eastAsia="fi-FI"/>
        </w:rPr>
        <w:t xml:space="preserve"> Image by first converting </w:t>
      </w:r>
      <w:r w:rsidR="00554DDE">
        <w:rPr>
          <w:rFonts w:ascii="Arial" w:hAnsi="Arial" w:cs="Arial"/>
          <w:lang w:eastAsia="fi-FI"/>
        </w:rPr>
        <w:t xml:space="preserve">it to LSB Matrix and </w:t>
      </w:r>
      <w:r w:rsidR="005714F6">
        <w:rPr>
          <w:rFonts w:ascii="Arial" w:hAnsi="Arial" w:cs="Arial"/>
          <w:lang w:eastAsia="fi-FI"/>
        </w:rPr>
        <w:t xml:space="preserve">extracting out the top </w:t>
      </w:r>
      <w:r w:rsidR="00D26E10">
        <w:rPr>
          <w:rFonts w:ascii="Arial" w:hAnsi="Arial" w:cs="Arial"/>
          <w:lang w:eastAsia="fi-FI"/>
        </w:rPr>
        <w:t>left-hand</w:t>
      </w:r>
      <w:r w:rsidR="005714F6">
        <w:rPr>
          <w:rFonts w:ascii="Arial" w:hAnsi="Arial" w:cs="Arial"/>
          <w:lang w:eastAsia="fi-FI"/>
        </w:rPr>
        <w:t xml:space="preserve"> corner</w:t>
      </w:r>
      <w:r w:rsidR="00D26E10">
        <w:rPr>
          <w:rFonts w:ascii="Arial" w:hAnsi="Arial" w:cs="Arial"/>
          <w:lang w:eastAsia="fi-FI"/>
        </w:rPr>
        <w:t>. This section of LSB Matrix corresponds to LM’, which is the matrix we used for embedding.</w:t>
      </w:r>
      <w:r w:rsidR="004119FA">
        <w:rPr>
          <w:rFonts w:ascii="Arial" w:hAnsi="Arial" w:cs="Arial"/>
          <w:lang w:eastAsia="fi-FI"/>
        </w:rPr>
        <w:t xml:space="preserve"> </w:t>
      </w:r>
    </w:p>
    <w:p w14:paraId="5A58FF88" w14:textId="2C04BB8B" w:rsidR="002E77CE" w:rsidRDefault="002E77CE"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To extract out </w:t>
      </w:r>
      <w:r w:rsidR="00211F64">
        <w:rPr>
          <w:rFonts w:ascii="Arial" w:hAnsi="Arial" w:cs="Arial"/>
          <w:lang w:eastAsia="fi-FI"/>
        </w:rPr>
        <w:t>the information from LM’, we shall t</w:t>
      </w:r>
      <w:r w:rsidR="005B480C">
        <w:rPr>
          <w:rFonts w:ascii="Arial" w:hAnsi="Arial" w:cs="Arial"/>
          <w:lang w:eastAsia="fi-FI"/>
        </w:rPr>
        <w:t>urn</w:t>
      </w:r>
      <w:r w:rsidR="00211F64">
        <w:rPr>
          <w:rFonts w:ascii="Arial" w:hAnsi="Arial" w:cs="Arial"/>
          <w:lang w:eastAsia="fi-FI"/>
        </w:rPr>
        <w:t xml:space="preserve"> off all switches in LM’ (row 0 and column 0). Recall that </w:t>
      </w:r>
      <w:r w:rsidR="0001691F">
        <w:rPr>
          <w:rFonts w:ascii="Arial" w:hAnsi="Arial" w:cs="Arial"/>
          <w:lang w:eastAsia="fi-FI"/>
        </w:rPr>
        <w:t>‘1’ means on and ‘0’ means off. T</w:t>
      </w:r>
      <w:r w:rsidR="007A2FF6">
        <w:rPr>
          <w:rFonts w:ascii="Arial" w:hAnsi="Arial" w:cs="Arial"/>
          <w:lang w:eastAsia="fi-FI"/>
        </w:rPr>
        <w:t>urning off</w:t>
      </w:r>
      <w:r w:rsidR="0001691F">
        <w:rPr>
          <w:rFonts w:ascii="Arial" w:hAnsi="Arial" w:cs="Arial"/>
          <w:lang w:eastAsia="fi-FI"/>
        </w:rPr>
        <w:t xml:space="preserve"> the switches will also toggle the parity of the </w:t>
      </w:r>
      <w:r w:rsidR="0025303D">
        <w:rPr>
          <w:rFonts w:ascii="Arial" w:hAnsi="Arial" w:cs="Arial"/>
          <w:lang w:eastAsia="fi-FI"/>
        </w:rPr>
        <w:t xml:space="preserve">lightbulbs </w:t>
      </w:r>
      <w:r w:rsidR="008B7043">
        <w:rPr>
          <w:rFonts w:ascii="Arial" w:hAnsi="Arial" w:cs="Arial"/>
          <w:lang w:eastAsia="fi-FI"/>
        </w:rPr>
        <w:t>in</w:t>
      </w:r>
      <w:r w:rsidR="0025303D">
        <w:rPr>
          <w:rFonts w:ascii="Arial" w:hAnsi="Arial" w:cs="Arial"/>
          <w:lang w:eastAsia="fi-FI"/>
        </w:rPr>
        <w:t xml:space="preserve"> the corresponding row or column. </w:t>
      </w:r>
    </w:p>
    <w:p w14:paraId="4A9E00EF" w14:textId="2CA4F78B" w:rsidR="006B6E8B" w:rsidRDefault="006B6E8B"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the example, we will turn off </w:t>
      </w:r>
      <w:r w:rsidR="00BB384F">
        <w:rPr>
          <w:rFonts w:ascii="Arial" w:hAnsi="Arial" w:cs="Arial"/>
          <w:lang w:eastAsia="fi-FI"/>
        </w:rPr>
        <w:t xml:space="preserve">the </w:t>
      </w:r>
      <w:r w:rsidR="00A63C50">
        <w:rPr>
          <w:rFonts w:ascii="Arial" w:hAnsi="Arial" w:cs="Arial"/>
          <w:lang w:eastAsia="fi-FI"/>
        </w:rPr>
        <w:t xml:space="preserve">first </w:t>
      </w:r>
      <w:r>
        <w:rPr>
          <w:rFonts w:ascii="Arial" w:hAnsi="Arial" w:cs="Arial"/>
          <w:lang w:eastAsia="fi-FI"/>
        </w:rPr>
        <w:t>row</w:t>
      </w:r>
      <w:r w:rsidR="00BB384F">
        <w:rPr>
          <w:rFonts w:ascii="Arial" w:hAnsi="Arial" w:cs="Arial"/>
          <w:lang w:eastAsia="fi-FI"/>
        </w:rPr>
        <w:t>-</w:t>
      </w:r>
      <w:r>
        <w:rPr>
          <w:rFonts w:ascii="Arial" w:hAnsi="Arial" w:cs="Arial"/>
          <w:lang w:eastAsia="fi-FI"/>
        </w:rPr>
        <w:t>switch</w:t>
      </w:r>
      <w:r w:rsidR="00A63C50">
        <w:rPr>
          <w:rFonts w:ascii="Arial" w:hAnsi="Arial" w:cs="Arial"/>
          <w:lang w:eastAsia="fi-FI"/>
        </w:rPr>
        <w:t xml:space="preserve"> (</w:t>
      </w:r>
      <w:r w:rsidR="00BB384F">
        <w:rPr>
          <w:rFonts w:ascii="Arial" w:hAnsi="Arial" w:cs="Arial"/>
          <w:lang w:eastAsia="fi-FI"/>
        </w:rPr>
        <w:t xml:space="preserve">i.e. </w:t>
      </w:r>
      <w:r w:rsidR="00A63C50">
        <w:rPr>
          <w:rFonts w:ascii="Arial" w:hAnsi="Arial" w:cs="Arial"/>
          <w:lang w:eastAsia="fi-FI"/>
        </w:rPr>
        <w:t>element (1,0)) and</w:t>
      </w:r>
      <w:r w:rsidR="00BB384F">
        <w:rPr>
          <w:rFonts w:ascii="Arial" w:hAnsi="Arial" w:cs="Arial"/>
          <w:lang w:eastAsia="fi-FI"/>
        </w:rPr>
        <w:t xml:space="preserve"> the</w:t>
      </w:r>
      <w:r w:rsidR="00A63C50">
        <w:rPr>
          <w:rFonts w:ascii="Arial" w:hAnsi="Arial" w:cs="Arial"/>
          <w:lang w:eastAsia="fi-FI"/>
        </w:rPr>
        <w:t xml:space="preserve"> third column</w:t>
      </w:r>
      <w:r w:rsidR="00BB384F">
        <w:rPr>
          <w:rFonts w:ascii="Arial" w:hAnsi="Arial" w:cs="Arial"/>
          <w:lang w:eastAsia="fi-FI"/>
        </w:rPr>
        <w:t>-</w:t>
      </w:r>
      <w:r w:rsidR="00A63C50">
        <w:rPr>
          <w:rFonts w:ascii="Arial" w:hAnsi="Arial" w:cs="Arial"/>
          <w:lang w:eastAsia="fi-FI"/>
        </w:rPr>
        <w:t>switch (</w:t>
      </w:r>
      <w:r w:rsidR="00BB384F">
        <w:rPr>
          <w:rFonts w:ascii="Arial" w:hAnsi="Arial" w:cs="Arial"/>
          <w:lang w:eastAsia="fi-FI"/>
        </w:rPr>
        <w:t xml:space="preserve">i.e. </w:t>
      </w:r>
      <w:r w:rsidR="00A63C50">
        <w:rPr>
          <w:rFonts w:ascii="Arial" w:hAnsi="Arial" w:cs="Arial"/>
          <w:lang w:eastAsia="fi-FI"/>
        </w:rPr>
        <w:t>element (0,3)</w:t>
      </w:r>
      <w:r w:rsidR="00BB384F">
        <w:rPr>
          <w:rFonts w:ascii="Arial" w:hAnsi="Arial" w:cs="Arial"/>
          <w:lang w:eastAsia="fi-FI"/>
        </w:rPr>
        <w:t>)</w:t>
      </w:r>
      <w:r w:rsidR="00A63C50">
        <w:rPr>
          <w:rFonts w:ascii="Arial" w:hAnsi="Arial" w:cs="Arial"/>
          <w:lang w:eastAsia="fi-FI"/>
        </w:rPr>
        <w:t>,</w:t>
      </w:r>
      <w:r w:rsidR="00BB384F">
        <w:rPr>
          <w:rFonts w:ascii="Arial" w:hAnsi="Arial" w:cs="Arial"/>
          <w:lang w:eastAsia="fi-FI"/>
        </w:rPr>
        <w:t xml:space="preserve"> </w:t>
      </w:r>
      <w:r w:rsidR="00A63C50">
        <w:rPr>
          <w:rFonts w:ascii="Arial" w:hAnsi="Arial" w:cs="Arial"/>
          <w:lang w:eastAsia="fi-FI"/>
        </w:rPr>
        <w:t xml:space="preserve">and </w:t>
      </w:r>
      <w:r w:rsidR="00C95012">
        <w:rPr>
          <w:rFonts w:ascii="Arial" w:hAnsi="Arial" w:cs="Arial"/>
          <w:lang w:eastAsia="fi-FI"/>
        </w:rPr>
        <w:t>t</w:t>
      </w:r>
      <w:r w:rsidR="00FF73E8">
        <w:rPr>
          <w:rFonts w:ascii="Arial" w:hAnsi="Arial" w:cs="Arial"/>
          <w:lang w:eastAsia="fi-FI"/>
        </w:rPr>
        <w:t>oggles the parity of the lightbul</w:t>
      </w:r>
      <w:r w:rsidR="002B5092">
        <w:rPr>
          <w:rFonts w:ascii="Arial" w:hAnsi="Arial" w:cs="Arial"/>
          <w:lang w:eastAsia="fi-FI"/>
        </w:rPr>
        <w:t xml:space="preserve">bs in </w:t>
      </w:r>
      <w:r w:rsidR="00FF73E8">
        <w:rPr>
          <w:rFonts w:ascii="Arial" w:hAnsi="Arial" w:cs="Arial"/>
          <w:lang w:eastAsia="fi-FI"/>
        </w:rPr>
        <w:t>row 1 and column 3</w:t>
      </w:r>
      <w:r w:rsidR="002B5092">
        <w:rPr>
          <w:rFonts w:ascii="Arial" w:hAnsi="Arial" w:cs="Arial"/>
          <w:lang w:eastAsia="fi-FI"/>
        </w:rPr>
        <w:t>.</w:t>
      </w:r>
      <w:r w:rsidR="00FF73E8">
        <w:rPr>
          <w:rFonts w:ascii="Arial" w:hAnsi="Arial" w:cs="Arial"/>
          <w:lang w:eastAsia="fi-FI"/>
        </w:rPr>
        <w:t xml:space="preserve"> The result is 01011001</w:t>
      </w:r>
      <w:r w:rsidR="00FF73E8">
        <w:rPr>
          <w:rFonts w:ascii="Arial" w:hAnsi="Arial" w:cs="Arial"/>
          <w:vertAlign w:val="subscript"/>
          <w:lang w:eastAsia="fi-FI"/>
        </w:rPr>
        <w:t>2</w:t>
      </w:r>
      <w:r w:rsidR="001C6B4C">
        <w:rPr>
          <w:rFonts w:ascii="Arial" w:hAnsi="Arial" w:cs="Arial"/>
          <w:lang w:eastAsia="fi-FI"/>
        </w:rPr>
        <w:t xml:space="preserve"> in the section we have embedded IM</w:t>
      </w:r>
      <w:r w:rsidR="00FF73E8">
        <w:rPr>
          <w:rFonts w:ascii="Arial" w:hAnsi="Arial" w:cs="Arial"/>
          <w:lang w:eastAsia="fi-FI"/>
        </w:rPr>
        <w:t xml:space="preserve">, which is the </w:t>
      </w:r>
      <w:r w:rsidR="00832099">
        <w:rPr>
          <w:rFonts w:ascii="Arial" w:hAnsi="Arial" w:cs="Arial"/>
          <w:lang w:eastAsia="fi-FI"/>
        </w:rPr>
        <w:t>hidden information ‘Y’ (</w:t>
      </w:r>
      <w:r w:rsidR="00331560">
        <w:rPr>
          <w:rFonts w:ascii="Arial" w:hAnsi="Arial" w:cs="Arial"/>
          <w:lang w:eastAsia="fi-FI"/>
        </w:rPr>
        <w:t>Recall that t</w:t>
      </w:r>
      <w:r w:rsidR="00832099">
        <w:rPr>
          <w:rFonts w:ascii="Arial" w:hAnsi="Arial" w:cs="Arial"/>
          <w:lang w:eastAsia="fi-FI"/>
        </w:rPr>
        <w:t>he last element (3,3) is unused).</w:t>
      </w:r>
    </w:p>
    <w:p w14:paraId="09189E9D" w14:textId="600F8100" w:rsidR="006B6E8B" w:rsidRDefault="00630D57" w:rsidP="00832099">
      <w:pPr>
        <w:keepNext/>
        <w:autoSpaceDE w:val="0"/>
        <w:autoSpaceDN w:val="0"/>
        <w:spacing w:after="120" w:line="240" w:lineRule="auto"/>
        <w:ind w:firstLine="0"/>
        <w:jc w:val="center"/>
      </w:pPr>
      <w:r>
        <w:rPr>
          <w:rFonts w:ascii="Arial" w:hAnsi="Arial" w:cs="Arial"/>
          <w:noProof/>
          <w:lang w:eastAsia="fi-FI"/>
        </w:rPr>
        <w:drawing>
          <wp:inline distT="0" distB="0" distL="0" distR="0" wp14:anchorId="1157E749" wp14:editId="33CE3198">
            <wp:extent cx="2608580" cy="101854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08580" cy="1018540"/>
                    </a:xfrm>
                    <a:prstGeom prst="rect">
                      <a:avLst/>
                    </a:prstGeom>
                    <a:noFill/>
                    <a:ln>
                      <a:noFill/>
                    </a:ln>
                  </pic:spPr>
                </pic:pic>
              </a:graphicData>
            </a:graphic>
          </wp:inline>
        </w:drawing>
      </w:r>
    </w:p>
    <w:p w14:paraId="0FEC150A" w14:textId="4D45092A" w:rsidR="0071650E" w:rsidRPr="00832099" w:rsidRDefault="006B6E8B" w:rsidP="00832099">
      <w:pPr>
        <w:pStyle w:val="Caption"/>
        <w:jc w:val="center"/>
        <w:rPr>
          <w:rFonts w:ascii="Arial" w:hAnsi="Arial" w:cs="Arial"/>
          <w:b w:val="0"/>
          <w:bCs w:val="0"/>
          <w:lang w:eastAsia="fi-FI"/>
        </w:rPr>
      </w:pPr>
      <w:r w:rsidRPr="006B6E8B">
        <w:rPr>
          <w:rFonts w:ascii="Arial" w:hAnsi="Arial" w:cs="Arial"/>
          <w:b w:val="0"/>
          <w:bCs w:val="0"/>
        </w:rPr>
        <w:t xml:space="preserve">Figure </w:t>
      </w:r>
      <w:r w:rsidR="0089166E">
        <w:rPr>
          <w:rFonts w:ascii="Arial" w:hAnsi="Arial" w:cs="Arial"/>
          <w:b w:val="0"/>
          <w:bCs w:val="0"/>
        </w:rPr>
        <w:t>10</w:t>
      </w:r>
      <w:r w:rsidR="00FF73E8">
        <w:rPr>
          <w:rFonts w:ascii="Arial" w:hAnsi="Arial" w:cs="Arial"/>
          <w:b w:val="0"/>
          <w:bCs w:val="0"/>
        </w:rPr>
        <w:t xml:space="preserve">. </w:t>
      </w:r>
      <w:r w:rsidR="00251BF3">
        <w:rPr>
          <w:rFonts w:ascii="Arial" w:hAnsi="Arial" w:cs="Arial"/>
          <w:b w:val="0"/>
          <w:bCs w:val="0"/>
        </w:rPr>
        <w:t>By turning off first row switch and third column switch, we can extract the information</w:t>
      </w:r>
      <w:r w:rsidR="001C6B4C">
        <w:rPr>
          <w:rFonts w:ascii="Arial" w:hAnsi="Arial" w:cs="Arial"/>
          <w:b w:val="0"/>
          <w:bCs w:val="0"/>
        </w:rPr>
        <w:t xml:space="preserve"> </w:t>
      </w:r>
      <w:r w:rsidR="00DF525B">
        <w:rPr>
          <w:rFonts w:ascii="Arial" w:hAnsi="Arial" w:cs="Arial"/>
          <w:b w:val="0"/>
          <w:bCs w:val="0"/>
        </w:rPr>
        <w:t>within</w:t>
      </w:r>
      <w:r w:rsidR="001C6B4C">
        <w:rPr>
          <w:rFonts w:ascii="Arial" w:hAnsi="Arial" w:cs="Arial"/>
          <w:b w:val="0"/>
          <w:bCs w:val="0"/>
        </w:rPr>
        <w:t xml:space="preserve"> the red square box</w:t>
      </w:r>
      <w:r w:rsidR="00DF525B">
        <w:rPr>
          <w:rFonts w:ascii="Arial" w:hAnsi="Arial" w:cs="Arial"/>
          <w:b w:val="0"/>
          <w:bCs w:val="0"/>
        </w:rPr>
        <w:t>.</w:t>
      </w:r>
    </w:p>
    <w:p w14:paraId="04DF22DC" w14:textId="726CA0EE" w:rsidR="0071650E" w:rsidRDefault="002F0BF2" w:rsidP="002F0BF2">
      <w:pPr>
        <w:pStyle w:val="Heading1"/>
        <w:numPr>
          <w:ilvl w:val="0"/>
          <w:numId w:val="0"/>
        </w:numPr>
        <w:spacing w:before="240" w:after="120"/>
        <w:rPr>
          <w:rFonts w:ascii="Arial" w:hAnsi="Arial" w:cs="Arial"/>
          <w:b/>
          <w:caps/>
          <w:smallCaps w:val="0"/>
          <w:noProof w:val="0"/>
          <w:sz w:val="24"/>
          <w:szCs w:val="24"/>
          <w:lang w:val="en-GB"/>
        </w:rPr>
      </w:pPr>
      <w:r w:rsidRPr="002F0BF2">
        <w:rPr>
          <w:rFonts w:ascii="Arial" w:hAnsi="Arial" w:cs="Arial"/>
          <w:b/>
          <w:caps/>
          <w:smallCaps w:val="0"/>
          <w:noProof w:val="0"/>
          <w:sz w:val="24"/>
          <w:szCs w:val="24"/>
          <w:lang w:val="en-GB"/>
        </w:rPr>
        <w:t>4 Findings</w:t>
      </w:r>
    </w:p>
    <w:p w14:paraId="25814C1A" w14:textId="1C52B429" w:rsidR="00832099" w:rsidRDefault="00C941AD" w:rsidP="00832099">
      <w:pPr>
        <w:ind w:firstLine="0"/>
        <w:rPr>
          <w:rFonts w:ascii="Arial" w:hAnsi="Arial" w:cs="Arial"/>
        </w:rPr>
      </w:pPr>
      <w:r>
        <w:rPr>
          <w:rFonts w:ascii="Arial" w:hAnsi="Arial" w:cs="Arial"/>
        </w:rPr>
        <w:t>T</w:t>
      </w:r>
      <w:r w:rsidR="00D328DF">
        <w:rPr>
          <w:rFonts w:ascii="Arial" w:hAnsi="Arial" w:cs="Arial"/>
        </w:rPr>
        <w:t xml:space="preserve">o implement the </w:t>
      </w:r>
      <w:r w:rsidR="008462CC">
        <w:rPr>
          <w:rFonts w:ascii="Arial" w:hAnsi="Arial" w:cs="Arial"/>
        </w:rPr>
        <w:t>methodology</w:t>
      </w:r>
      <w:r w:rsidR="00D328DF">
        <w:rPr>
          <w:rFonts w:ascii="Arial" w:hAnsi="Arial" w:cs="Arial"/>
        </w:rPr>
        <w:t xml:space="preserve"> presented in section 3 of this paper, </w:t>
      </w:r>
      <w:r w:rsidR="007211AB">
        <w:rPr>
          <w:rFonts w:ascii="Arial" w:hAnsi="Arial" w:cs="Arial"/>
        </w:rPr>
        <w:t xml:space="preserve">a </w:t>
      </w:r>
      <w:r w:rsidR="00654318">
        <w:rPr>
          <w:rFonts w:ascii="Arial" w:hAnsi="Arial" w:cs="Arial"/>
        </w:rPr>
        <w:t>P</w:t>
      </w:r>
      <w:r w:rsidR="007211AB">
        <w:rPr>
          <w:rFonts w:ascii="Arial" w:hAnsi="Arial" w:cs="Arial"/>
        </w:rPr>
        <w:t xml:space="preserve">ython routine </w:t>
      </w:r>
      <w:r w:rsidR="00654318">
        <w:rPr>
          <w:rFonts w:ascii="Arial" w:hAnsi="Arial" w:cs="Arial"/>
        </w:rPr>
        <w:t>is written.</w:t>
      </w:r>
      <w:r w:rsidR="00617766">
        <w:rPr>
          <w:rFonts w:ascii="Arial" w:hAnsi="Arial" w:cs="Arial"/>
        </w:rPr>
        <w:t xml:space="preserve"> Specifications are given below.</w:t>
      </w:r>
    </w:p>
    <w:p w14:paraId="6C8506A4" w14:textId="2FC438E9" w:rsidR="00617766" w:rsidRDefault="00617766" w:rsidP="00617766">
      <w:pPr>
        <w:numPr>
          <w:ilvl w:val="0"/>
          <w:numId w:val="29"/>
        </w:numPr>
        <w:tabs>
          <w:tab w:val="left" w:pos="432"/>
        </w:tabs>
        <w:spacing w:after="120" w:line="240" w:lineRule="auto"/>
        <w:ind w:left="431" w:hanging="431"/>
        <w:rPr>
          <w:rFonts w:ascii="Arial" w:hAnsi="Arial" w:cs="Arial"/>
        </w:rPr>
      </w:pPr>
      <w:r>
        <w:rPr>
          <w:rFonts w:ascii="Arial" w:hAnsi="Arial" w:cs="Arial"/>
        </w:rPr>
        <w:t>Python version: 3.10.5</w:t>
      </w:r>
    </w:p>
    <w:p w14:paraId="01D0F652" w14:textId="1A1049D4" w:rsidR="00617766" w:rsidRDefault="00077FBE" w:rsidP="00617766">
      <w:pPr>
        <w:numPr>
          <w:ilvl w:val="0"/>
          <w:numId w:val="29"/>
        </w:numPr>
        <w:tabs>
          <w:tab w:val="left" w:pos="432"/>
        </w:tabs>
        <w:spacing w:after="120" w:line="240" w:lineRule="auto"/>
        <w:ind w:left="431" w:hanging="431"/>
        <w:rPr>
          <w:rFonts w:ascii="Arial" w:hAnsi="Arial" w:cs="Arial"/>
        </w:rPr>
      </w:pPr>
      <w:r>
        <w:rPr>
          <w:rFonts w:ascii="Arial" w:hAnsi="Arial" w:cs="Arial"/>
        </w:rPr>
        <w:t xml:space="preserve">Linear programming module used: </w:t>
      </w:r>
      <w:proofErr w:type="spellStart"/>
      <w:r w:rsidR="006E204B" w:rsidRPr="006E204B">
        <w:rPr>
          <w:rFonts w:ascii="Arial" w:hAnsi="Arial" w:cs="Arial"/>
        </w:rPr>
        <w:t>Gurobi</w:t>
      </w:r>
      <w:proofErr w:type="spellEnd"/>
      <w:r w:rsidR="006E204B" w:rsidRPr="006E204B">
        <w:rPr>
          <w:rFonts w:ascii="Arial" w:hAnsi="Arial" w:cs="Arial"/>
        </w:rPr>
        <w:t xml:space="preserve"> Optimizer version 11.0.1 build v11.0.1rc0</w:t>
      </w:r>
    </w:p>
    <w:p w14:paraId="12D88747" w14:textId="765402F1" w:rsidR="009C095D" w:rsidRDefault="009C095D" w:rsidP="009C095D">
      <w:pPr>
        <w:numPr>
          <w:ilvl w:val="0"/>
          <w:numId w:val="29"/>
        </w:numPr>
        <w:tabs>
          <w:tab w:val="left" w:pos="432"/>
        </w:tabs>
        <w:spacing w:after="120" w:line="240" w:lineRule="auto"/>
        <w:ind w:left="431" w:hanging="431"/>
        <w:rPr>
          <w:rFonts w:ascii="Arial" w:hAnsi="Arial" w:cs="Arial"/>
        </w:rPr>
      </w:pPr>
      <w:r>
        <w:rPr>
          <w:rFonts w:ascii="Arial" w:hAnsi="Arial" w:cs="Arial"/>
        </w:rPr>
        <w:t>OS: Windows 11</w:t>
      </w:r>
    </w:p>
    <w:p w14:paraId="31012166" w14:textId="7FB353F6" w:rsidR="009C095D" w:rsidRDefault="00FF0DFB" w:rsidP="009C095D">
      <w:pPr>
        <w:numPr>
          <w:ilvl w:val="0"/>
          <w:numId w:val="29"/>
        </w:numPr>
        <w:tabs>
          <w:tab w:val="left" w:pos="432"/>
        </w:tabs>
        <w:spacing w:after="120" w:line="240" w:lineRule="auto"/>
        <w:ind w:left="431" w:hanging="431"/>
        <w:rPr>
          <w:rFonts w:ascii="Arial" w:hAnsi="Arial" w:cs="Arial"/>
        </w:rPr>
      </w:pPr>
      <w:r w:rsidRPr="00FF0DFB">
        <w:rPr>
          <w:rFonts w:ascii="Arial" w:hAnsi="Arial" w:cs="Arial"/>
        </w:rPr>
        <w:t>CPU model: 12th Gen Intel(R) Core(TM) i7-12700H</w:t>
      </w:r>
    </w:p>
    <w:p w14:paraId="79CA93A4" w14:textId="724E1A34" w:rsidR="00FF0DFB" w:rsidRDefault="00FF0DFB" w:rsidP="009C095D">
      <w:pPr>
        <w:numPr>
          <w:ilvl w:val="0"/>
          <w:numId w:val="29"/>
        </w:numPr>
        <w:tabs>
          <w:tab w:val="left" w:pos="432"/>
        </w:tabs>
        <w:spacing w:after="120" w:line="240" w:lineRule="auto"/>
        <w:ind w:left="431" w:hanging="431"/>
        <w:rPr>
          <w:rFonts w:ascii="Arial" w:hAnsi="Arial" w:cs="Arial"/>
        </w:rPr>
      </w:pPr>
      <w:r w:rsidRPr="00FF0DFB">
        <w:rPr>
          <w:rFonts w:ascii="Arial" w:hAnsi="Arial" w:cs="Arial"/>
        </w:rPr>
        <w:t>Thread count: 14 physical cores, 20 logical processors, using up to 20 threads</w:t>
      </w:r>
      <w:r w:rsidR="00C30FEC">
        <w:rPr>
          <w:rFonts w:ascii="Arial" w:hAnsi="Arial" w:cs="Arial"/>
        </w:rPr>
        <w:t>.</w:t>
      </w:r>
    </w:p>
    <w:p w14:paraId="16ED06D9" w14:textId="0DF21307" w:rsidR="007B7172" w:rsidRDefault="0057236C" w:rsidP="00C30FEC">
      <w:pPr>
        <w:tabs>
          <w:tab w:val="left" w:pos="432"/>
        </w:tabs>
        <w:spacing w:after="120" w:line="240" w:lineRule="auto"/>
        <w:ind w:firstLine="0"/>
        <w:rPr>
          <w:rFonts w:ascii="Arial" w:hAnsi="Arial" w:cs="Arial"/>
        </w:rPr>
      </w:pPr>
      <w:r>
        <w:rPr>
          <w:rFonts w:ascii="Arial" w:hAnsi="Arial" w:cs="Arial"/>
        </w:rPr>
        <w:t>A greyscale cover image, similar to the one in Figure 4, of size 64×64, is used.</w:t>
      </w:r>
      <w:r w:rsidR="003626A5">
        <w:rPr>
          <w:rFonts w:ascii="Arial" w:hAnsi="Arial" w:cs="Arial"/>
        </w:rPr>
        <w:t xml:space="preserve"> This translates to </w:t>
      </w:r>
      <w:r w:rsidR="00A96D05">
        <w:rPr>
          <w:rFonts w:ascii="Arial" w:hAnsi="Arial" w:cs="Arial"/>
        </w:rPr>
        <w:t xml:space="preserve">4096 pixels. Random bit sequences of payload </w:t>
      </w:r>
      <w:r w:rsidR="005A70F1">
        <w:rPr>
          <w:rFonts w:ascii="Arial" w:hAnsi="Arial" w:cs="Arial"/>
        </w:rPr>
        <w:t>0 to 0.3</w:t>
      </w:r>
      <w:r w:rsidR="00F033D2">
        <w:rPr>
          <w:rFonts w:ascii="Arial" w:hAnsi="Arial" w:cs="Arial"/>
        </w:rPr>
        <w:t>, in increments of 0.01,</w:t>
      </w:r>
      <w:r w:rsidR="005A70F1">
        <w:rPr>
          <w:rFonts w:ascii="Arial" w:hAnsi="Arial" w:cs="Arial"/>
        </w:rPr>
        <w:t xml:space="preserve"> are generated. </w:t>
      </w:r>
      <w:r w:rsidR="006425A1">
        <w:rPr>
          <w:rFonts w:ascii="Arial" w:hAnsi="Arial" w:cs="Arial"/>
        </w:rPr>
        <w:t xml:space="preserve">The term “payload” </w:t>
      </w:r>
      <w:r w:rsidR="00243476">
        <w:rPr>
          <w:rFonts w:ascii="Arial" w:hAnsi="Arial" w:cs="Arial"/>
        </w:rPr>
        <w:t xml:space="preserve">refers to the </w:t>
      </w:r>
      <w:r w:rsidR="00846AFC">
        <w:rPr>
          <w:rFonts w:ascii="Arial" w:hAnsi="Arial" w:cs="Arial"/>
        </w:rPr>
        <w:t xml:space="preserve">ratio of </w:t>
      </w:r>
      <w:r w:rsidR="00A37B28">
        <w:rPr>
          <w:rFonts w:ascii="Arial" w:hAnsi="Arial" w:cs="Arial"/>
        </w:rPr>
        <w:t xml:space="preserve">the </w:t>
      </w:r>
      <w:r w:rsidR="00846AFC">
        <w:rPr>
          <w:rFonts w:ascii="Arial" w:hAnsi="Arial" w:cs="Arial"/>
        </w:rPr>
        <w:t xml:space="preserve">length of </w:t>
      </w:r>
      <w:r w:rsidR="00DE31AF">
        <w:rPr>
          <w:rFonts w:ascii="Arial" w:hAnsi="Arial" w:cs="Arial"/>
        </w:rPr>
        <w:t>hidden information (in bits) to the number of pixels</w:t>
      </w:r>
      <w:r w:rsidR="001068E0">
        <w:rPr>
          <w:rFonts w:ascii="Arial" w:hAnsi="Arial" w:cs="Arial"/>
        </w:rPr>
        <w:t xml:space="preserve"> in the cover </w:t>
      </w:r>
      <w:r w:rsidR="001068E0" w:rsidRPr="00554412">
        <w:rPr>
          <w:rFonts w:ascii="Arial" w:hAnsi="Arial" w:cs="Arial"/>
        </w:rPr>
        <w:t>image [</w:t>
      </w:r>
      <w:r w:rsidR="00554412" w:rsidRPr="00554412">
        <w:rPr>
          <w:rFonts w:ascii="Arial" w:hAnsi="Arial" w:cs="Arial"/>
        </w:rPr>
        <w:t>9</w:t>
      </w:r>
      <w:r w:rsidR="001068E0" w:rsidRPr="00554412">
        <w:rPr>
          <w:rFonts w:ascii="Arial" w:hAnsi="Arial" w:cs="Arial"/>
        </w:rPr>
        <w:t>]. For</w:t>
      </w:r>
      <w:r w:rsidR="001068E0">
        <w:rPr>
          <w:rFonts w:ascii="Arial" w:hAnsi="Arial" w:cs="Arial"/>
        </w:rPr>
        <w:t xml:space="preserve"> example, a </w:t>
      </w:r>
      <w:r w:rsidR="00FD2AC6">
        <w:rPr>
          <w:rFonts w:ascii="Arial" w:hAnsi="Arial" w:cs="Arial"/>
        </w:rPr>
        <w:t>random bit sequence of payload 0.2 would mean that it has</w:t>
      </w:r>
      <w:r w:rsidR="005C414A">
        <w:rPr>
          <w:rFonts w:ascii="Arial" w:hAnsi="Arial" w:cs="Arial"/>
        </w:rPr>
        <w:t xml:space="preserve"> a length of</w:t>
      </w:r>
      <w:r w:rsidR="00FD2AC6">
        <w:rPr>
          <w:rFonts w:ascii="Arial" w:hAnsi="Arial" w:cs="Arial"/>
        </w:rPr>
        <w:t xml:space="preserve"> 0.2 × 4096 </w:t>
      </w:r>
      <w:r w:rsidR="005C414A">
        <w:rPr>
          <w:rFonts w:ascii="Arial" w:hAnsi="Arial" w:cs="Arial"/>
        </w:rPr>
        <w:t>≈ 819 bits.</w:t>
      </w:r>
    </w:p>
    <w:p w14:paraId="0F53B50D" w14:textId="27F0EDB1" w:rsidR="00AA232B" w:rsidRDefault="00E549C1" w:rsidP="00C30FEC">
      <w:pPr>
        <w:tabs>
          <w:tab w:val="left" w:pos="432"/>
        </w:tabs>
        <w:spacing w:after="120" w:line="240" w:lineRule="auto"/>
        <w:ind w:firstLine="0"/>
        <w:rPr>
          <w:rFonts w:ascii="Arial" w:hAnsi="Arial" w:cs="Arial"/>
        </w:rPr>
      </w:pPr>
      <w:r>
        <w:rPr>
          <w:rFonts w:ascii="Arial" w:hAnsi="Arial" w:cs="Arial"/>
        </w:rPr>
        <w:t>The cover image is embed</w:t>
      </w:r>
      <w:r w:rsidR="00D75ADB">
        <w:rPr>
          <w:rFonts w:ascii="Arial" w:hAnsi="Arial" w:cs="Arial"/>
        </w:rPr>
        <w:t xml:space="preserve">ded with up to 20 different bit sequences for each payload, </w:t>
      </w:r>
      <w:r w:rsidR="00220DDE">
        <w:rPr>
          <w:rFonts w:ascii="Arial" w:hAnsi="Arial" w:cs="Arial"/>
        </w:rPr>
        <w:t>both with and without utilizing Gale-Berlekamp Switch Game.</w:t>
      </w:r>
      <w:r w:rsidR="003C2BE6">
        <w:rPr>
          <w:rFonts w:ascii="Arial" w:hAnsi="Arial" w:cs="Arial"/>
        </w:rPr>
        <w:t xml:space="preserve"> </w:t>
      </w:r>
      <w:r w:rsidR="00D92226">
        <w:rPr>
          <w:rFonts w:ascii="Arial" w:hAnsi="Arial" w:cs="Arial"/>
        </w:rPr>
        <w:t xml:space="preserve">The number of LSB changed </w:t>
      </w:r>
      <w:r w:rsidR="004A56AE">
        <w:rPr>
          <w:rFonts w:ascii="Arial" w:hAnsi="Arial" w:cs="Arial"/>
        </w:rPr>
        <w:t xml:space="preserve">is recorded for </w:t>
      </w:r>
      <w:r w:rsidR="00690177">
        <w:rPr>
          <w:rFonts w:ascii="Arial" w:hAnsi="Arial" w:cs="Arial"/>
        </w:rPr>
        <w:t xml:space="preserve">every </w:t>
      </w:r>
      <w:r w:rsidR="004A56AE">
        <w:rPr>
          <w:rFonts w:ascii="Arial" w:hAnsi="Arial" w:cs="Arial"/>
        </w:rPr>
        <w:t>bit sequence</w:t>
      </w:r>
      <w:r w:rsidR="00D55D0E">
        <w:rPr>
          <w:rFonts w:ascii="Arial" w:hAnsi="Arial" w:cs="Arial"/>
        </w:rPr>
        <w:t xml:space="preserve">, and the average was </w:t>
      </w:r>
      <w:r w:rsidR="006C52AD">
        <w:rPr>
          <w:rFonts w:ascii="Arial" w:hAnsi="Arial" w:cs="Arial"/>
        </w:rPr>
        <w:t>taken</w:t>
      </w:r>
      <w:r w:rsidR="00D55D0E">
        <w:rPr>
          <w:rFonts w:ascii="Arial" w:hAnsi="Arial" w:cs="Arial"/>
        </w:rPr>
        <w:t xml:space="preserve"> for each payload. The time taken to </w:t>
      </w:r>
      <w:r w:rsidR="00690177">
        <w:rPr>
          <w:rFonts w:ascii="Arial" w:hAnsi="Arial" w:cs="Arial"/>
        </w:rPr>
        <w:t>run the routine was also recorded.</w:t>
      </w:r>
      <w:r w:rsidR="00C733B0">
        <w:rPr>
          <w:rFonts w:ascii="Arial" w:hAnsi="Arial" w:cs="Arial"/>
        </w:rPr>
        <w:t xml:space="preserve"> </w:t>
      </w:r>
      <w:r w:rsidR="003C2BE6">
        <w:rPr>
          <w:rFonts w:ascii="Arial" w:hAnsi="Arial" w:cs="Arial"/>
        </w:rPr>
        <w:t>The result</w:t>
      </w:r>
      <w:r w:rsidR="00D55D0E">
        <w:rPr>
          <w:rFonts w:ascii="Arial" w:hAnsi="Arial" w:cs="Arial"/>
        </w:rPr>
        <w:t>s are</w:t>
      </w:r>
      <w:r w:rsidR="003C2BE6">
        <w:rPr>
          <w:rFonts w:ascii="Arial" w:hAnsi="Arial" w:cs="Arial"/>
        </w:rPr>
        <w:t xml:space="preserve"> depicted in Figure 11</w:t>
      </w:r>
      <w:r w:rsidR="00D55D0E">
        <w:rPr>
          <w:rFonts w:ascii="Arial" w:hAnsi="Arial" w:cs="Arial"/>
        </w:rPr>
        <w:t xml:space="preserve"> and Figure 12.</w:t>
      </w:r>
    </w:p>
    <w:p w14:paraId="57CFE2F8" w14:textId="77777777" w:rsidR="008265EF" w:rsidRDefault="003E18FD" w:rsidP="008265EF">
      <w:pPr>
        <w:keepNext/>
        <w:tabs>
          <w:tab w:val="left" w:pos="432"/>
        </w:tabs>
        <w:spacing w:after="120" w:line="240" w:lineRule="auto"/>
        <w:ind w:firstLine="0"/>
      </w:pPr>
      <w:r>
        <w:rPr>
          <w:rFonts w:ascii="Arial" w:hAnsi="Arial" w:cs="Arial"/>
          <w:noProof/>
        </w:rPr>
        <w:lastRenderedPageBreak/>
        <w:drawing>
          <wp:inline distT="0" distB="0" distL="0" distR="0" wp14:anchorId="71151FB8" wp14:editId="5472AF4E">
            <wp:extent cx="2857500" cy="1719580"/>
            <wp:effectExtent l="0" t="0" r="0" b="0"/>
            <wp:docPr id="17919764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7500" cy="1719580"/>
                    </a:xfrm>
                    <a:prstGeom prst="rect">
                      <a:avLst/>
                    </a:prstGeom>
                    <a:noFill/>
                    <a:ln>
                      <a:noFill/>
                    </a:ln>
                  </pic:spPr>
                </pic:pic>
              </a:graphicData>
            </a:graphic>
          </wp:inline>
        </w:drawing>
      </w:r>
    </w:p>
    <w:p w14:paraId="78635270" w14:textId="3AF916DC" w:rsidR="00FB6A74" w:rsidRPr="008265EF" w:rsidRDefault="008265EF" w:rsidP="008265EF">
      <w:pPr>
        <w:pStyle w:val="Caption"/>
        <w:jc w:val="center"/>
        <w:rPr>
          <w:rFonts w:ascii="Arial" w:hAnsi="Arial" w:cs="Arial"/>
          <w:b w:val="0"/>
          <w:bCs w:val="0"/>
        </w:rPr>
      </w:pPr>
      <w:r w:rsidRPr="008265EF">
        <w:rPr>
          <w:rFonts w:ascii="Arial" w:hAnsi="Arial" w:cs="Arial"/>
          <w:b w:val="0"/>
          <w:bCs w:val="0"/>
        </w:rPr>
        <w:t>Figure 11. Graph depicting the number of bits reduced by Gale-Berlekamp Switch Game during LSB substitution.</w:t>
      </w:r>
    </w:p>
    <w:p w14:paraId="6DB2638D" w14:textId="073EE255" w:rsidR="00D27D18" w:rsidRDefault="004A4018" w:rsidP="00C30FEC">
      <w:pPr>
        <w:tabs>
          <w:tab w:val="left" w:pos="432"/>
        </w:tabs>
        <w:spacing w:after="120" w:line="240" w:lineRule="auto"/>
        <w:ind w:firstLine="0"/>
        <w:rPr>
          <w:rFonts w:ascii="Arial" w:hAnsi="Arial" w:cs="Arial"/>
        </w:rPr>
      </w:pPr>
      <w:r>
        <w:rPr>
          <w:rFonts w:ascii="Arial" w:hAnsi="Arial" w:cs="Arial"/>
        </w:rPr>
        <w:t>In Figure 11, the blue line</w:t>
      </w:r>
      <w:r w:rsidR="009609A4">
        <w:rPr>
          <w:rFonts w:ascii="Arial" w:hAnsi="Arial" w:cs="Arial"/>
        </w:rPr>
        <w:t xml:space="preserve">, </w:t>
      </w:r>
      <w:proofErr w:type="spellStart"/>
      <w:r w:rsidR="00BA0DEB">
        <w:rPr>
          <w:rFonts w:ascii="Arial" w:hAnsi="Arial" w:cs="Arial"/>
        </w:rPr>
        <w:t>OriginalBitChange</w:t>
      </w:r>
      <w:proofErr w:type="spellEnd"/>
      <w:r w:rsidR="009609A4">
        <w:rPr>
          <w:rFonts w:ascii="Arial" w:hAnsi="Arial" w:cs="Arial"/>
        </w:rPr>
        <w:t>,</w:t>
      </w:r>
      <w:r>
        <w:rPr>
          <w:rFonts w:ascii="Arial" w:hAnsi="Arial" w:cs="Arial"/>
        </w:rPr>
        <w:t xml:space="preserve"> shows the average</w:t>
      </w:r>
      <w:r w:rsidR="00DC7F7F">
        <w:rPr>
          <w:rFonts w:ascii="Arial" w:hAnsi="Arial" w:cs="Arial"/>
        </w:rPr>
        <w:t xml:space="preserve"> number of</w:t>
      </w:r>
      <w:r>
        <w:rPr>
          <w:rFonts w:ascii="Arial" w:hAnsi="Arial" w:cs="Arial"/>
        </w:rPr>
        <w:t xml:space="preserve"> </w:t>
      </w:r>
      <w:r w:rsidR="000377E3">
        <w:rPr>
          <w:rFonts w:ascii="Arial" w:hAnsi="Arial" w:cs="Arial"/>
        </w:rPr>
        <w:t>LSB</w:t>
      </w:r>
      <w:r w:rsidR="00BA0DEB">
        <w:rPr>
          <w:rFonts w:ascii="Arial" w:hAnsi="Arial" w:cs="Arial"/>
        </w:rPr>
        <w:t xml:space="preserve"> change</w:t>
      </w:r>
      <w:r w:rsidR="009609A4">
        <w:rPr>
          <w:rFonts w:ascii="Arial" w:hAnsi="Arial" w:cs="Arial"/>
        </w:rPr>
        <w:t>d</w:t>
      </w:r>
      <w:r w:rsidR="00BA0DEB">
        <w:rPr>
          <w:rFonts w:ascii="Arial" w:hAnsi="Arial" w:cs="Arial"/>
        </w:rPr>
        <w:t xml:space="preserve"> </w:t>
      </w:r>
      <w:r w:rsidR="00AA232B">
        <w:rPr>
          <w:rFonts w:ascii="Arial" w:hAnsi="Arial" w:cs="Arial"/>
        </w:rPr>
        <w:t>when embedding</w:t>
      </w:r>
      <w:r w:rsidR="00373D5F">
        <w:rPr>
          <w:rFonts w:ascii="Arial" w:hAnsi="Arial" w:cs="Arial"/>
        </w:rPr>
        <w:t xml:space="preserve"> </w:t>
      </w:r>
      <w:r w:rsidR="00DC7F7F">
        <w:rPr>
          <w:rFonts w:ascii="Arial" w:hAnsi="Arial" w:cs="Arial"/>
        </w:rPr>
        <w:t xml:space="preserve">information of varying </w:t>
      </w:r>
      <w:r w:rsidR="006A0D72">
        <w:rPr>
          <w:rFonts w:ascii="Arial" w:hAnsi="Arial" w:cs="Arial"/>
        </w:rPr>
        <w:t>payload</w:t>
      </w:r>
      <w:r w:rsidR="008131A5">
        <w:rPr>
          <w:rFonts w:ascii="Arial" w:hAnsi="Arial" w:cs="Arial"/>
        </w:rPr>
        <w:t xml:space="preserve"> </w:t>
      </w:r>
      <w:r w:rsidR="00DC7F7F">
        <w:rPr>
          <w:rFonts w:ascii="Arial" w:hAnsi="Arial" w:cs="Arial"/>
        </w:rPr>
        <w:t>without utilizing Gale-Berlekamp Switch Game.</w:t>
      </w:r>
      <w:r w:rsidR="009609A4">
        <w:rPr>
          <w:rFonts w:ascii="Arial" w:hAnsi="Arial" w:cs="Arial"/>
        </w:rPr>
        <w:t xml:space="preserve"> The red line, </w:t>
      </w:r>
      <w:proofErr w:type="spellStart"/>
      <w:r w:rsidR="009609A4">
        <w:rPr>
          <w:rFonts w:ascii="Arial" w:hAnsi="Arial" w:cs="Arial"/>
        </w:rPr>
        <w:t>OptimizedBitChange</w:t>
      </w:r>
      <w:proofErr w:type="spellEnd"/>
      <w:r w:rsidR="009609A4">
        <w:rPr>
          <w:rFonts w:ascii="Arial" w:hAnsi="Arial" w:cs="Arial"/>
        </w:rPr>
        <w:t xml:space="preserve">, shows the average number of </w:t>
      </w:r>
      <w:r w:rsidR="000377E3">
        <w:rPr>
          <w:rFonts w:ascii="Arial" w:hAnsi="Arial" w:cs="Arial"/>
        </w:rPr>
        <w:t xml:space="preserve">LSB changed when embedding information of varying </w:t>
      </w:r>
      <w:r w:rsidR="006A0D72">
        <w:rPr>
          <w:rFonts w:ascii="Arial" w:hAnsi="Arial" w:cs="Arial"/>
        </w:rPr>
        <w:t>payload</w:t>
      </w:r>
      <w:r w:rsidR="000377E3">
        <w:rPr>
          <w:rFonts w:ascii="Arial" w:hAnsi="Arial" w:cs="Arial"/>
        </w:rPr>
        <w:t xml:space="preserve"> with the utilization of Gale-Berlekamp Switch Game.</w:t>
      </w:r>
      <w:r w:rsidR="00555E67">
        <w:rPr>
          <w:rFonts w:ascii="Arial" w:hAnsi="Arial" w:cs="Arial"/>
        </w:rPr>
        <w:t xml:space="preserve"> The green line, </w:t>
      </w:r>
      <w:proofErr w:type="spellStart"/>
      <w:r w:rsidR="00555E67">
        <w:rPr>
          <w:rFonts w:ascii="Arial" w:hAnsi="Arial" w:cs="Arial"/>
        </w:rPr>
        <w:t>OptimizedNum</w:t>
      </w:r>
      <w:proofErr w:type="spellEnd"/>
      <w:r w:rsidR="00555E67">
        <w:rPr>
          <w:rFonts w:ascii="Arial" w:hAnsi="Arial" w:cs="Arial"/>
        </w:rPr>
        <w:t xml:space="preserve">, is the </w:t>
      </w:r>
      <w:r w:rsidR="00930DEC">
        <w:rPr>
          <w:rFonts w:ascii="Arial" w:hAnsi="Arial" w:cs="Arial"/>
        </w:rPr>
        <w:t xml:space="preserve">difference between the </w:t>
      </w:r>
      <w:proofErr w:type="spellStart"/>
      <w:r w:rsidR="00930DEC">
        <w:rPr>
          <w:rFonts w:ascii="Arial" w:hAnsi="Arial" w:cs="Arial"/>
        </w:rPr>
        <w:t>OriginalBitChange</w:t>
      </w:r>
      <w:proofErr w:type="spellEnd"/>
      <w:r w:rsidR="006A0D72">
        <w:rPr>
          <w:rFonts w:ascii="Arial" w:hAnsi="Arial" w:cs="Arial"/>
        </w:rPr>
        <w:t xml:space="preserve"> (blue line)</w:t>
      </w:r>
      <w:r w:rsidR="00930DEC">
        <w:rPr>
          <w:rFonts w:ascii="Arial" w:hAnsi="Arial" w:cs="Arial"/>
        </w:rPr>
        <w:t xml:space="preserve"> and </w:t>
      </w:r>
      <w:proofErr w:type="spellStart"/>
      <w:r w:rsidR="00930DEC">
        <w:rPr>
          <w:rFonts w:ascii="Arial" w:hAnsi="Arial" w:cs="Arial"/>
        </w:rPr>
        <w:t>OptimizedBitChange</w:t>
      </w:r>
      <w:proofErr w:type="spellEnd"/>
      <w:r w:rsidR="006A0D72">
        <w:rPr>
          <w:rFonts w:ascii="Arial" w:hAnsi="Arial" w:cs="Arial"/>
        </w:rPr>
        <w:t xml:space="preserve"> (red line). In other words, the </w:t>
      </w:r>
      <w:r w:rsidR="00F16378">
        <w:rPr>
          <w:rFonts w:ascii="Arial" w:hAnsi="Arial" w:cs="Arial"/>
        </w:rPr>
        <w:t>number of LSB changes we can reduce w</w:t>
      </w:r>
      <w:r w:rsidR="00C3360E">
        <w:rPr>
          <w:rFonts w:ascii="Arial" w:hAnsi="Arial" w:cs="Arial"/>
        </w:rPr>
        <w:t>hen we incorporate Gale-Berlekamp Switch Game in LSB substitution.</w:t>
      </w:r>
    </w:p>
    <w:p w14:paraId="56F8D11F" w14:textId="2FB325B8" w:rsidR="001F679F" w:rsidRDefault="004C2C58" w:rsidP="00C30FEC">
      <w:pPr>
        <w:tabs>
          <w:tab w:val="left" w:pos="432"/>
        </w:tabs>
        <w:spacing w:after="120" w:line="240" w:lineRule="auto"/>
        <w:ind w:firstLine="0"/>
        <w:rPr>
          <w:rFonts w:ascii="Arial" w:hAnsi="Arial" w:cs="Arial"/>
        </w:rPr>
      </w:pPr>
      <w:r>
        <w:rPr>
          <w:rFonts w:ascii="Arial" w:hAnsi="Arial" w:cs="Arial"/>
        </w:rPr>
        <w:t xml:space="preserve">From Figure 11, we can observe that </w:t>
      </w:r>
      <w:r w:rsidR="00D80EDA">
        <w:rPr>
          <w:rFonts w:ascii="Arial" w:hAnsi="Arial" w:cs="Arial"/>
        </w:rPr>
        <w:t>even as payload increases, the p</w:t>
      </w:r>
      <w:r w:rsidR="00714605">
        <w:rPr>
          <w:rFonts w:ascii="Arial" w:hAnsi="Arial" w:cs="Arial"/>
        </w:rPr>
        <w:t xml:space="preserve">ercentage of number of LSB changes reduced with respect to the length of information stays </w:t>
      </w:r>
      <w:r w:rsidR="00CD5296">
        <w:rPr>
          <w:rFonts w:ascii="Arial" w:hAnsi="Arial" w:cs="Arial"/>
        </w:rPr>
        <w:t>generally</w:t>
      </w:r>
      <w:r w:rsidR="00714605">
        <w:rPr>
          <w:rFonts w:ascii="Arial" w:hAnsi="Arial" w:cs="Arial"/>
        </w:rPr>
        <w:t xml:space="preserve"> constant.</w:t>
      </w:r>
      <w:r w:rsidR="00CD5296">
        <w:rPr>
          <w:rFonts w:ascii="Arial" w:hAnsi="Arial" w:cs="Arial"/>
        </w:rPr>
        <w:t xml:space="preserve"> </w:t>
      </w:r>
      <w:r w:rsidR="00F13F34">
        <w:rPr>
          <w:rFonts w:ascii="Arial" w:hAnsi="Arial" w:cs="Arial"/>
        </w:rPr>
        <w:t xml:space="preserve">From the data collected, </w:t>
      </w:r>
      <w:r w:rsidR="00FD56BD">
        <w:rPr>
          <w:rFonts w:ascii="Arial" w:hAnsi="Arial" w:cs="Arial"/>
        </w:rPr>
        <w:t>it is calculated that Gale-Berlekamp Switch Game can reduce the number of LSB changes by around 2</w:t>
      </w:r>
      <w:r w:rsidR="00CF1EB5">
        <w:rPr>
          <w:rFonts w:ascii="Arial" w:hAnsi="Arial" w:cs="Arial"/>
        </w:rPr>
        <w:t>5</w:t>
      </w:r>
      <w:r w:rsidR="00FD56BD">
        <w:rPr>
          <w:rFonts w:ascii="Arial" w:hAnsi="Arial" w:cs="Arial"/>
        </w:rPr>
        <w:t xml:space="preserve">% across all </w:t>
      </w:r>
      <w:r w:rsidR="00CF1EB5">
        <w:rPr>
          <w:rFonts w:ascii="Arial" w:hAnsi="Arial" w:cs="Arial"/>
        </w:rPr>
        <w:t>payloads</w:t>
      </w:r>
      <w:r w:rsidR="00FD56BD">
        <w:rPr>
          <w:rFonts w:ascii="Arial" w:hAnsi="Arial" w:cs="Arial"/>
        </w:rPr>
        <w:t>.</w:t>
      </w:r>
    </w:p>
    <w:p w14:paraId="46A4191B" w14:textId="77777777" w:rsidR="00DF2637" w:rsidRDefault="00DF2637" w:rsidP="00C30FEC">
      <w:pPr>
        <w:tabs>
          <w:tab w:val="left" w:pos="432"/>
        </w:tabs>
        <w:spacing w:after="120" w:line="240" w:lineRule="auto"/>
        <w:ind w:firstLine="0"/>
        <w:rPr>
          <w:rFonts w:ascii="Arial" w:hAnsi="Arial" w:cs="Arial"/>
        </w:rPr>
      </w:pPr>
    </w:p>
    <w:p w14:paraId="2C733F67" w14:textId="77777777" w:rsidR="00DF2637" w:rsidRDefault="00DF2637" w:rsidP="00DF2637">
      <w:pPr>
        <w:keepNext/>
        <w:tabs>
          <w:tab w:val="left" w:pos="432"/>
        </w:tabs>
        <w:spacing w:after="120" w:line="240" w:lineRule="auto"/>
        <w:ind w:firstLine="0"/>
      </w:pPr>
      <w:r>
        <w:rPr>
          <w:rFonts w:ascii="Arial" w:hAnsi="Arial" w:cs="Arial"/>
          <w:noProof/>
        </w:rPr>
        <w:drawing>
          <wp:inline distT="0" distB="0" distL="0" distR="0" wp14:anchorId="00A0C967" wp14:editId="1B0C171A">
            <wp:extent cx="2862580" cy="1752600"/>
            <wp:effectExtent l="0" t="0" r="0" b="0"/>
            <wp:docPr id="3475056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2580" cy="1752600"/>
                    </a:xfrm>
                    <a:prstGeom prst="rect">
                      <a:avLst/>
                    </a:prstGeom>
                    <a:noFill/>
                    <a:ln>
                      <a:noFill/>
                    </a:ln>
                  </pic:spPr>
                </pic:pic>
              </a:graphicData>
            </a:graphic>
          </wp:inline>
        </w:drawing>
      </w:r>
    </w:p>
    <w:p w14:paraId="776FCAC4" w14:textId="6BE14CF5" w:rsidR="001F679F" w:rsidRPr="00DF2637" w:rsidRDefault="00DF2637" w:rsidP="00DF2637">
      <w:pPr>
        <w:pStyle w:val="Caption"/>
        <w:jc w:val="center"/>
        <w:rPr>
          <w:rFonts w:ascii="Arial" w:hAnsi="Arial" w:cs="Arial"/>
          <w:b w:val="0"/>
          <w:bCs w:val="0"/>
        </w:rPr>
      </w:pPr>
      <w:r w:rsidRPr="00DF2637">
        <w:rPr>
          <w:rFonts w:ascii="Arial" w:hAnsi="Arial" w:cs="Arial"/>
          <w:b w:val="0"/>
          <w:bCs w:val="0"/>
        </w:rPr>
        <w:t>Figure 12.</w:t>
      </w:r>
      <w:r>
        <w:rPr>
          <w:rFonts w:ascii="Arial" w:hAnsi="Arial" w:cs="Arial"/>
          <w:b w:val="0"/>
          <w:bCs w:val="0"/>
        </w:rPr>
        <w:t xml:space="preserve"> Graph depicting the average time taken </w:t>
      </w:r>
      <w:r w:rsidR="00EE57BF">
        <w:rPr>
          <w:rFonts w:ascii="Arial" w:hAnsi="Arial" w:cs="Arial"/>
          <w:b w:val="0"/>
          <w:bCs w:val="0"/>
        </w:rPr>
        <w:t xml:space="preserve">to find the optimal solution </w:t>
      </w:r>
      <w:r w:rsidR="008B5FD4">
        <w:rPr>
          <w:rFonts w:ascii="Arial" w:hAnsi="Arial" w:cs="Arial"/>
          <w:b w:val="0"/>
          <w:bCs w:val="0"/>
        </w:rPr>
        <w:t>to the Gale-Berlekamp Switch Game</w:t>
      </w:r>
    </w:p>
    <w:p w14:paraId="2581F4A0" w14:textId="74744138" w:rsidR="00393F28" w:rsidRDefault="00AC181B" w:rsidP="00C30FEC">
      <w:pPr>
        <w:tabs>
          <w:tab w:val="left" w:pos="432"/>
        </w:tabs>
        <w:spacing w:after="120" w:line="240" w:lineRule="auto"/>
        <w:ind w:firstLine="0"/>
        <w:rPr>
          <w:rFonts w:ascii="Arial" w:hAnsi="Arial" w:cs="Arial"/>
        </w:rPr>
      </w:pPr>
      <w:r>
        <w:rPr>
          <w:rFonts w:ascii="Arial" w:hAnsi="Arial" w:cs="Arial"/>
        </w:rPr>
        <w:t xml:space="preserve">However, </w:t>
      </w:r>
      <w:r w:rsidR="008B5FD4">
        <w:rPr>
          <w:rFonts w:ascii="Arial" w:hAnsi="Arial" w:cs="Arial"/>
        </w:rPr>
        <w:t xml:space="preserve">as </w:t>
      </w:r>
      <w:r w:rsidR="000F4E6C">
        <w:rPr>
          <w:rFonts w:ascii="Arial" w:hAnsi="Arial" w:cs="Arial"/>
        </w:rPr>
        <w:t xml:space="preserve">payload increases, the time taken </w:t>
      </w:r>
      <w:r w:rsidR="0056067A">
        <w:rPr>
          <w:rFonts w:ascii="Arial" w:hAnsi="Arial" w:cs="Arial"/>
        </w:rPr>
        <w:t>to find</w:t>
      </w:r>
      <w:r w:rsidR="00132C33" w:rsidRPr="00132C33">
        <w:rPr>
          <w:rFonts w:ascii="Arial" w:hAnsi="Arial" w:cs="Arial"/>
        </w:rPr>
        <w:t xml:space="preserve"> the optimal solution to the Gale-Berlekamp Switch Game</w:t>
      </w:r>
      <w:r w:rsidR="00132C33">
        <w:rPr>
          <w:rFonts w:ascii="Arial" w:hAnsi="Arial" w:cs="Arial"/>
        </w:rPr>
        <w:t xml:space="preserve"> increases </w:t>
      </w:r>
      <w:r w:rsidR="00247A39">
        <w:rPr>
          <w:rFonts w:ascii="Arial" w:hAnsi="Arial" w:cs="Arial"/>
        </w:rPr>
        <w:t>at an increasing rate, resembling an exponential growth.</w:t>
      </w:r>
      <w:r w:rsidR="00E432CE">
        <w:rPr>
          <w:rFonts w:ascii="Arial" w:hAnsi="Arial" w:cs="Arial"/>
        </w:rPr>
        <w:t xml:space="preserve"> </w:t>
      </w:r>
      <w:r w:rsidR="0087787D">
        <w:rPr>
          <w:rFonts w:ascii="Arial" w:hAnsi="Arial" w:cs="Arial"/>
        </w:rPr>
        <w:t xml:space="preserve">The similar time taken </w:t>
      </w:r>
      <w:r w:rsidR="004C1377">
        <w:rPr>
          <w:rFonts w:ascii="Arial" w:hAnsi="Arial" w:cs="Arial"/>
        </w:rPr>
        <w:t xml:space="preserve">observed for payload of 18 and 19 </w:t>
      </w:r>
      <w:r w:rsidR="00B30D81">
        <w:rPr>
          <w:rFonts w:ascii="Arial" w:hAnsi="Arial" w:cs="Arial"/>
        </w:rPr>
        <w:t xml:space="preserve">can be </w:t>
      </w:r>
      <w:r w:rsidR="004F4DEB">
        <w:rPr>
          <w:rFonts w:ascii="Arial" w:hAnsi="Arial" w:cs="Arial"/>
        </w:rPr>
        <w:t xml:space="preserve">attributed to the size of </w:t>
      </w:r>
      <w:r w:rsidR="00393F28">
        <w:rPr>
          <w:rFonts w:ascii="Arial" w:hAnsi="Arial" w:cs="Arial"/>
        </w:rPr>
        <w:t>matrix used for Gale-Berlekamp Switch Game.</w:t>
      </w:r>
      <w:r w:rsidR="00ED3B21">
        <w:rPr>
          <w:rFonts w:ascii="Arial" w:hAnsi="Arial" w:cs="Arial"/>
        </w:rPr>
        <w:t xml:space="preserve"> Both payload of 0.18 and 0.19 translates to a matrix of size </w:t>
      </w:r>
      <m:oMath>
        <m:rad>
          <m:radPr>
            <m:degHide m:val="1"/>
            <m:ctrlPr>
              <w:rPr>
                <w:rFonts w:ascii="Cambria Math" w:hAnsi="Cambria Math" w:cs="Arial"/>
                <w:i/>
              </w:rPr>
            </m:ctrlPr>
          </m:radPr>
          <m:deg/>
          <m:e>
            <m:r>
              <w:rPr>
                <w:rFonts w:ascii="Cambria Math" w:hAnsi="Cambria Math" w:cs="Arial"/>
              </w:rPr>
              <m:t>737</m:t>
            </m:r>
          </m:e>
        </m:rad>
      </m:oMath>
      <w:r w:rsidR="00C12C60">
        <w:rPr>
          <w:rFonts w:ascii="Arial" w:hAnsi="Arial" w:cs="Arial"/>
        </w:rPr>
        <w:t xml:space="preserve"> ≈ </w:t>
      </w:r>
      <m:oMath>
        <m:rad>
          <m:radPr>
            <m:degHide m:val="1"/>
            <m:ctrlPr>
              <w:rPr>
                <w:rFonts w:ascii="Cambria Math" w:hAnsi="Cambria Math" w:cs="Arial"/>
                <w:i/>
              </w:rPr>
            </m:ctrlPr>
          </m:radPr>
          <m:deg/>
          <m:e>
            <m:r>
              <w:rPr>
                <w:rFonts w:ascii="Cambria Math" w:hAnsi="Cambria Math" w:cs="Arial"/>
              </w:rPr>
              <m:t>778</m:t>
            </m:r>
          </m:e>
        </m:rad>
      </m:oMath>
      <w:r w:rsidR="00C12C60">
        <w:rPr>
          <w:rFonts w:ascii="Arial" w:hAnsi="Arial" w:cs="Arial"/>
        </w:rPr>
        <w:t xml:space="preserve"> ≈ </w:t>
      </w:r>
      <w:r w:rsidR="00FE4FD8">
        <w:rPr>
          <w:rFonts w:ascii="Arial" w:hAnsi="Arial" w:cs="Arial"/>
        </w:rPr>
        <w:t>27 × 27.</w:t>
      </w:r>
    </w:p>
    <w:p w14:paraId="65C4E4F6" w14:textId="05926A55" w:rsidR="000D11A4" w:rsidRDefault="0056067A" w:rsidP="00C30FEC">
      <w:pPr>
        <w:tabs>
          <w:tab w:val="left" w:pos="432"/>
        </w:tabs>
        <w:spacing w:after="120" w:line="240" w:lineRule="auto"/>
        <w:ind w:firstLine="0"/>
        <w:rPr>
          <w:rFonts w:ascii="Arial" w:hAnsi="Arial" w:cs="Arial"/>
        </w:rPr>
      </w:pPr>
      <w:r>
        <w:rPr>
          <w:rFonts w:ascii="Arial" w:hAnsi="Arial" w:cs="Arial"/>
        </w:rPr>
        <w:t>U</w:t>
      </w:r>
      <w:r w:rsidR="00D27D18">
        <w:rPr>
          <w:rFonts w:ascii="Arial" w:hAnsi="Arial" w:cs="Arial"/>
        </w:rPr>
        <w:t xml:space="preserve">nder the specification given above, the routine was unable to find the optimal solution to bit sequence of payload 0.22 after </w:t>
      </w:r>
      <w:r w:rsidR="008462CC">
        <w:rPr>
          <w:rFonts w:ascii="Arial" w:hAnsi="Arial" w:cs="Arial"/>
        </w:rPr>
        <w:t xml:space="preserve">running continuously for </w:t>
      </w:r>
      <w:r w:rsidR="00D27D18">
        <w:rPr>
          <w:rFonts w:ascii="Arial" w:hAnsi="Arial" w:cs="Arial"/>
        </w:rPr>
        <w:t xml:space="preserve">24 hours, after which the terminal was killed and the routine </w:t>
      </w:r>
      <w:r w:rsidR="001F25FE">
        <w:rPr>
          <w:rFonts w:ascii="Arial" w:hAnsi="Arial" w:cs="Arial"/>
        </w:rPr>
        <w:t xml:space="preserve">was deemed unsuccessful in finding the optimal solution within </w:t>
      </w:r>
      <w:r w:rsidR="00534D74">
        <w:rPr>
          <w:rFonts w:ascii="Arial" w:hAnsi="Arial" w:cs="Arial"/>
        </w:rPr>
        <w:t>a reasonable amount of time</w:t>
      </w:r>
      <w:r w:rsidR="00D06667">
        <w:rPr>
          <w:rFonts w:ascii="Arial" w:hAnsi="Arial" w:cs="Arial"/>
        </w:rPr>
        <w:t>.</w:t>
      </w:r>
      <w:r w:rsidR="007C1A99">
        <w:rPr>
          <w:rFonts w:ascii="Arial" w:hAnsi="Arial" w:cs="Arial"/>
        </w:rPr>
        <w:t xml:space="preserve"> </w:t>
      </w:r>
    </w:p>
    <w:p w14:paraId="5109539C" w14:textId="6247D29C" w:rsidR="0035143E" w:rsidRPr="00790108" w:rsidRDefault="00F100F6" w:rsidP="00C30FEC">
      <w:pPr>
        <w:tabs>
          <w:tab w:val="left" w:pos="432"/>
        </w:tabs>
        <w:spacing w:after="120" w:line="240" w:lineRule="auto"/>
        <w:ind w:firstLine="0"/>
        <w:rPr>
          <w:rFonts w:ascii="Arial" w:hAnsi="Arial" w:cs="Arial"/>
        </w:rPr>
      </w:pPr>
      <w:r>
        <w:rPr>
          <w:rFonts w:ascii="Arial" w:hAnsi="Arial" w:cs="Arial"/>
        </w:rPr>
        <w:t>This can</w:t>
      </w:r>
      <w:r w:rsidR="000D11A4">
        <w:rPr>
          <w:rFonts w:ascii="Arial" w:hAnsi="Arial" w:cs="Arial"/>
        </w:rPr>
        <w:t xml:space="preserve"> </w:t>
      </w:r>
      <w:r>
        <w:rPr>
          <w:rFonts w:ascii="Arial" w:hAnsi="Arial" w:cs="Arial"/>
        </w:rPr>
        <w:t>be visualized by the size of matrix used for Gale-Berlekamp Switch Game.</w:t>
      </w:r>
      <w:r w:rsidR="00EC20F9">
        <w:rPr>
          <w:rFonts w:ascii="Arial" w:hAnsi="Arial" w:cs="Arial"/>
        </w:rPr>
        <w:t xml:space="preserve"> </w:t>
      </w:r>
      <w:r w:rsidR="00F13EB8">
        <w:rPr>
          <w:rFonts w:ascii="Arial" w:hAnsi="Arial" w:cs="Arial"/>
        </w:rPr>
        <w:t>A payload of 0.21 translates to a matrix of size</w:t>
      </w:r>
      <w:r w:rsidR="00F13EB8" w:rsidRPr="004745DC">
        <w:rPr>
          <w:rFonts w:ascii="Arial" w:hAnsi="Arial" w:cs="Arial"/>
        </w:rPr>
        <w:t xml:space="preserve"> </w:t>
      </w:r>
      <m:oMath>
        <m:rad>
          <m:radPr>
            <m:degHide m:val="1"/>
            <m:ctrlPr>
              <w:rPr>
                <w:rFonts w:ascii="Cambria Math" w:hAnsi="Cambria Math" w:cs="Arial"/>
                <w:i/>
              </w:rPr>
            </m:ctrlPr>
          </m:radPr>
          <m:deg/>
          <m:e>
            <m:r>
              <w:rPr>
                <w:rFonts w:ascii="Cambria Math" w:hAnsi="Cambria Math" w:cs="Arial"/>
              </w:rPr>
              <m:t>860</m:t>
            </m:r>
          </m:e>
        </m:rad>
      </m:oMath>
      <w:r w:rsidR="004745DC">
        <w:rPr>
          <w:rFonts w:ascii="Arial" w:hAnsi="Arial" w:cs="Arial"/>
        </w:rPr>
        <w:t xml:space="preserve"> </w:t>
      </w:r>
      <w:r w:rsidR="00805E26">
        <w:rPr>
          <w:rFonts w:ascii="Arial" w:hAnsi="Arial" w:cs="Arial"/>
        </w:rPr>
        <w:t xml:space="preserve">≈ 29×29, while a payload of 0.22 translates to a matrix of size </w:t>
      </w:r>
      <m:oMath>
        <m:rad>
          <m:radPr>
            <m:degHide m:val="1"/>
            <m:ctrlPr>
              <w:rPr>
                <w:rFonts w:ascii="Cambria Math" w:hAnsi="Cambria Math" w:cs="Arial"/>
                <w:i/>
              </w:rPr>
            </m:ctrlPr>
          </m:radPr>
          <m:deg/>
          <m:e>
            <m:r>
              <w:rPr>
                <w:rFonts w:ascii="Cambria Math" w:hAnsi="Cambria Math" w:cs="Arial"/>
              </w:rPr>
              <m:t>901</m:t>
            </m:r>
          </m:e>
        </m:rad>
      </m:oMath>
      <w:r w:rsidR="00831AC6">
        <w:rPr>
          <w:rFonts w:ascii="Arial" w:hAnsi="Arial" w:cs="Arial"/>
        </w:rPr>
        <w:t xml:space="preserve"> ≈</w:t>
      </w:r>
      <w:r w:rsidR="00E464FD">
        <w:rPr>
          <w:rFonts w:ascii="Arial" w:hAnsi="Arial" w:cs="Arial"/>
        </w:rPr>
        <w:t xml:space="preserve"> 30×30. Thus, we can </w:t>
      </w:r>
      <w:r w:rsidR="00C705AE">
        <w:rPr>
          <w:rFonts w:ascii="Arial" w:hAnsi="Arial" w:cs="Arial"/>
        </w:rPr>
        <w:t xml:space="preserve">conclude that the maximum length of information we can embed </w:t>
      </w:r>
      <w:r w:rsidR="00131D12">
        <w:rPr>
          <w:rFonts w:ascii="Arial" w:hAnsi="Arial" w:cs="Arial"/>
        </w:rPr>
        <w:t>using the presented methodology</w:t>
      </w:r>
      <w:r w:rsidR="00C705AE">
        <w:rPr>
          <w:rFonts w:ascii="Arial" w:hAnsi="Arial" w:cs="Arial"/>
        </w:rPr>
        <w:t xml:space="preserve"> </w:t>
      </w:r>
      <w:r w:rsidR="00131D12">
        <w:rPr>
          <w:rFonts w:ascii="Arial" w:hAnsi="Arial" w:cs="Arial"/>
        </w:rPr>
        <w:t xml:space="preserve">(under the given specification) </w:t>
      </w:r>
      <w:r w:rsidR="00C705AE">
        <w:rPr>
          <w:rFonts w:ascii="Arial" w:hAnsi="Arial" w:cs="Arial"/>
        </w:rPr>
        <w:t>is 29</w:t>
      </w:r>
      <w:r w:rsidR="005A18B2">
        <w:rPr>
          <w:rFonts w:ascii="Arial" w:hAnsi="Arial" w:cs="Arial"/>
          <w:vertAlign w:val="superscript"/>
        </w:rPr>
        <w:t>2</w:t>
      </w:r>
      <w:r w:rsidR="00C705AE">
        <w:rPr>
          <w:rFonts w:ascii="Arial" w:hAnsi="Arial" w:cs="Arial"/>
        </w:rPr>
        <w:t xml:space="preserve"> = </w:t>
      </w:r>
      <w:r w:rsidR="005A18B2" w:rsidRPr="00790108">
        <w:rPr>
          <w:rFonts w:ascii="Arial" w:hAnsi="Arial" w:cs="Arial"/>
        </w:rPr>
        <w:t>841 bits</w:t>
      </w:r>
      <w:r w:rsidR="00790108" w:rsidRPr="00790108">
        <w:rPr>
          <w:rFonts w:ascii="Arial" w:hAnsi="Arial" w:cs="Arial"/>
        </w:rPr>
        <w:t xml:space="preserve"> = </w:t>
      </w:r>
      <w:r w:rsidR="00790108" w:rsidRPr="00790108">
        <w:rPr>
          <w:rFonts w:ascii="Cambria Math" w:hAnsi="Cambria Math" w:cs="Cambria Math"/>
        </w:rPr>
        <w:t>⌊</w:t>
      </w:r>
      <w:r w:rsidR="00790108" w:rsidRPr="00790108">
        <w:rPr>
          <w:rFonts w:ascii="Arial" w:hAnsi="Arial" w:cs="Arial"/>
        </w:rPr>
        <w:t>105.125</w:t>
      </w:r>
      <w:r w:rsidR="00790108" w:rsidRPr="00790108">
        <w:rPr>
          <w:rFonts w:ascii="Cambria Math" w:hAnsi="Cambria Math" w:cs="Cambria Math"/>
        </w:rPr>
        <w:t>⌋</w:t>
      </w:r>
      <w:r w:rsidR="00790108" w:rsidRPr="00790108">
        <w:rPr>
          <w:rFonts w:ascii="Arial" w:hAnsi="Arial" w:cs="Arial"/>
        </w:rPr>
        <w:t xml:space="preserve"> = 1</w:t>
      </w:r>
      <w:r w:rsidR="00790108">
        <w:rPr>
          <w:rFonts w:ascii="Arial" w:hAnsi="Arial" w:cs="Arial"/>
        </w:rPr>
        <w:t xml:space="preserve">05 </w:t>
      </w:r>
      <w:r w:rsidR="006930F3">
        <w:rPr>
          <w:rFonts w:ascii="Arial" w:hAnsi="Arial" w:cs="Arial"/>
        </w:rPr>
        <w:t>ASCII characters</w:t>
      </w:r>
      <w:r w:rsidR="008462CC">
        <w:rPr>
          <w:rFonts w:ascii="Arial" w:hAnsi="Arial" w:cs="Arial"/>
        </w:rPr>
        <w:t xml:space="preserve">. </w:t>
      </w:r>
      <w:r w:rsidR="00146C66">
        <w:rPr>
          <w:rFonts w:ascii="Arial" w:hAnsi="Arial" w:cs="Arial"/>
        </w:rPr>
        <w:t xml:space="preserve"> </w:t>
      </w:r>
    </w:p>
    <w:p w14:paraId="30E7DA24" w14:textId="03A7A343" w:rsidR="0071650E" w:rsidRPr="004F0963" w:rsidRDefault="002F0BF2" w:rsidP="004F0963">
      <w:pPr>
        <w:pStyle w:val="Heading1"/>
        <w:numPr>
          <w:ilvl w:val="0"/>
          <w:numId w:val="0"/>
        </w:numPr>
        <w:spacing w:before="240" w:after="120"/>
        <w:rPr>
          <w:rFonts w:ascii="Arial" w:hAnsi="Arial" w:cs="Arial"/>
          <w:b/>
          <w:caps/>
          <w:smallCaps w:val="0"/>
          <w:noProof w:val="0"/>
          <w:sz w:val="24"/>
          <w:szCs w:val="24"/>
          <w:lang w:val="en-GB"/>
        </w:rPr>
      </w:pPr>
      <w:r w:rsidRPr="004F0963">
        <w:rPr>
          <w:rFonts w:ascii="Arial" w:hAnsi="Arial" w:cs="Arial"/>
          <w:b/>
          <w:caps/>
          <w:smallCaps w:val="0"/>
          <w:noProof w:val="0"/>
          <w:sz w:val="24"/>
          <w:szCs w:val="24"/>
          <w:lang w:val="en-GB"/>
        </w:rPr>
        <w:t>5 Conclusion and Future Work</w:t>
      </w:r>
    </w:p>
    <w:p w14:paraId="1AD613E5" w14:textId="2BACD57C" w:rsidR="004539B0" w:rsidRDefault="00BB5D4E" w:rsidP="006A40A8">
      <w:pPr>
        <w:autoSpaceDE w:val="0"/>
        <w:autoSpaceDN w:val="0"/>
        <w:spacing w:after="120" w:line="240" w:lineRule="auto"/>
        <w:ind w:firstLine="0"/>
        <w:rPr>
          <w:rFonts w:ascii="Arial" w:hAnsi="Arial" w:cs="Arial"/>
          <w:lang w:eastAsia="fi-FI"/>
        </w:rPr>
      </w:pPr>
      <w:r>
        <w:rPr>
          <w:rFonts w:ascii="Arial" w:hAnsi="Arial" w:cs="Arial"/>
          <w:lang w:eastAsia="fi-FI"/>
        </w:rPr>
        <w:t>Incorporating Gale-Berlekamp</w:t>
      </w:r>
      <w:r w:rsidR="00A975BA">
        <w:rPr>
          <w:rFonts w:ascii="Arial" w:hAnsi="Arial" w:cs="Arial"/>
          <w:lang w:eastAsia="fi-FI"/>
        </w:rPr>
        <w:t xml:space="preserve"> in Image Steganography leads to lesser bit changes when embedding the same information within the same image, without </w:t>
      </w:r>
      <w:r w:rsidR="000E1F11">
        <w:rPr>
          <w:rFonts w:ascii="Arial" w:hAnsi="Arial" w:cs="Arial"/>
          <w:lang w:eastAsia="fi-FI"/>
        </w:rPr>
        <w:t>compromising</w:t>
      </w:r>
      <w:r w:rsidR="00E86E08">
        <w:rPr>
          <w:rFonts w:ascii="Arial" w:hAnsi="Arial" w:cs="Arial"/>
          <w:lang w:eastAsia="fi-FI"/>
        </w:rPr>
        <w:t xml:space="preserve"> the integrity of the information. </w:t>
      </w:r>
      <w:r w:rsidR="004D272B">
        <w:rPr>
          <w:rFonts w:ascii="Arial" w:hAnsi="Arial" w:cs="Arial"/>
          <w:lang w:eastAsia="fi-FI"/>
        </w:rPr>
        <w:t xml:space="preserve">The resulting </w:t>
      </w:r>
      <w:proofErr w:type="spellStart"/>
      <w:r w:rsidR="004D272B">
        <w:rPr>
          <w:rFonts w:ascii="Arial" w:hAnsi="Arial" w:cs="Arial"/>
          <w:lang w:eastAsia="fi-FI"/>
        </w:rPr>
        <w:t>Stego</w:t>
      </w:r>
      <w:proofErr w:type="spellEnd"/>
      <w:r w:rsidR="004D272B">
        <w:rPr>
          <w:rFonts w:ascii="Arial" w:hAnsi="Arial" w:cs="Arial"/>
          <w:lang w:eastAsia="fi-FI"/>
        </w:rPr>
        <w:t xml:space="preserve"> Image is</w:t>
      </w:r>
      <w:r w:rsidR="00E77021">
        <w:rPr>
          <w:rFonts w:ascii="Arial" w:hAnsi="Arial" w:cs="Arial"/>
          <w:lang w:eastAsia="fi-FI"/>
        </w:rPr>
        <w:t xml:space="preserve"> less detectable by detection tools and thus more secure. </w:t>
      </w:r>
      <w:r w:rsidR="007251E0">
        <w:rPr>
          <w:rFonts w:ascii="Arial" w:hAnsi="Arial" w:cs="Arial"/>
          <w:lang w:eastAsia="fi-FI"/>
        </w:rPr>
        <w:t xml:space="preserve">Thus, </w:t>
      </w:r>
      <w:r w:rsidR="00555BDB">
        <w:rPr>
          <w:rFonts w:ascii="Arial" w:hAnsi="Arial" w:cs="Arial"/>
          <w:lang w:eastAsia="fi-FI"/>
        </w:rPr>
        <w:t xml:space="preserve">this approach shows </w:t>
      </w:r>
      <w:r w:rsidR="00555BDB" w:rsidRPr="00555BDB">
        <w:rPr>
          <w:rFonts w:ascii="Arial" w:hAnsi="Arial" w:cs="Arial"/>
          <w:lang w:eastAsia="fi-FI"/>
        </w:rPr>
        <w:t>promise in advancing the field of steganography.</w:t>
      </w:r>
    </w:p>
    <w:p w14:paraId="3E9A1B7B" w14:textId="28019E45" w:rsidR="007B3FA8" w:rsidRDefault="00A31B35"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However, </w:t>
      </w:r>
      <w:r w:rsidR="006D18EF">
        <w:rPr>
          <w:rFonts w:ascii="Arial" w:hAnsi="Arial" w:cs="Arial"/>
          <w:lang w:eastAsia="fi-FI"/>
        </w:rPr>
        <w:t xml:space="preserve">the high time complexity of solving </w:t>
      </w:r>
      <w:r w:rsidR="00712694">
        <w:rPr>
          <w:rFonts w:ascii="Arial" w:hAnsi="Arial" w:cs="Arial"/>
          <w:lang w:eastAsia="fi-FI"/>
        </w:rPr>
        <w:t xml:space="preserve">integer </w:t>
      </w:r>
      <w:r w:rsidR="006D18EF">
        <w:rPr>
          <w:rFonts w:ascii="Arial" w:hAnsi="Arial" w:cs="Arial"/>
          <w:lang w:eastAsia="fi-FI"/>
        </w:rPr>
        <w:t xml:space="preserve">optimization problem, as demonstrated by </w:t>
      </w:r>
      <w:r w:rsidR="00E93F95">
        <w:rPr>
          <w:rFonts w:ascii="Arial" w:hAnsi="Arial" w:cs="Arial"/>
          <w:lang w:eastAsia="fi-FI"/>
        </w:rPr>
        <w:t xml:space="preserve">exponential increase in time taken as </w:t>
      </w:r>
      <w:r w:rsidR="007B3FA8">
        <w:rPr>
          <w:rFonts w:ascii="Arial" w:hAnsi="Arial" w:cs="Arial"/>
          <w:lang w:eastAsia="fi-FI"/>
        </w:rPr>
        <w:t>length of information increase, suggests that this methodology may not be very well suited for very large datasets.</w:t>
      </w:r>
      <w:r w:rsidR="00676440">
        <w:rPr>
          <w:rFonts w:ascii="Arial" w:hAnsi="Arial" w:cs="Arial"/>
          <w:lang w:eastAsia="fi-FI"/>
        </w:rPr>
        <w:t xml:space="preserve"> Further research can be done</w:t>
      </w:r>
      <w:r w:rsidR="0071350E">
        <w:rPr>
          <w:rFonts w:ascii="Arial" w:hAnsi="Arial" w:cs="Arial"/>
          <w:lang w:eastAsia="fi-FI"/>
        </w:rPr>
        <w:t xml:space="preserve"> by expanding the Gale-Berlekamp Switch Game to a three-dimensional cube</w:t>
      </w:r>
      <w:r w:rsidR="00707E9A">
        <w:rPr>
          <w:rFonts w:ascii="Arial" w:hAnsi="Arial" w:cs="Arial"/>
          <w:lang w:eastAsia="fi-FI"/>
        </w:rPr>
        <w:t>, thus decreasing the proportion of decision variables (</w:t>
      </w:r>
      <w:r w:rsidR="00EF0364">
        <w:rPr>
          <w:rFonts w:ascii="Arial" w:hAnsi="Arial" w:cs="Arial"/>
          <w:lang w:eastAsia="fi-FI"/>
        </w:rPr>
        <w:t xml:space="preserve">i.e. higher lightbulbs to switches ratio). Finding a heuristic approach </w:t>
      </w:r>
      <w:r w:rsidR="00ED065D">
        <w:rPr>
          <w:rFonts w:ascii="Arial" w:hAnsi="Arial" w:cs="Arial"/>
          <w:lang w:eastAsia="fi-FI"/>
        </w:rPr>
        <w:t>to this NP</w:t>
      </w:r>
      <w:r w:rsidR="0037253C">
        <w:rPr>
          <w:rFonts w:ascii="Arial" w:hAnsi="Arial" w:cs="Arial"/>
          <w:lang w:eastAsia="fi-FI"/>
        </w:rPr>
        <w:t>-hard problem</w:t>
      </w:r>
      <w:r w:rsidR="00A82B72">
        <w:rPr>
          <w:rFonts w:ascii="Arial" w:hAnsi="Arial" w:cs="Arial"/>
          <w:lang w:eastAsia="fi-FI"/>
        </w:rPr>
        <w:t xml:space="preserve"> may also be better to produce a fast</w:t>
      </w:r>
      <w:r w:rsidR="007C4B98">
        <w:rPr>
          <w:rFonts w:ascii="Arial" w:hAnsi="Arial" w:cs="Arial"/>
          <w:lang w:eastAsia="fi-FI"/>
        </w:rPr>
        <w:t>er</w:t>
      </w:r>
      <w:r w:rsidR="00A82B72">
        <w:rPr>
          <w:rFonts w:ascii="Arial" w:hAnsi="Arial" w:cs="Arial"/>
          <w:lang w:eastAsia="fi-FI"/>
        </w:rPr>
        <w:t xml:space="preserve"> and near-optimal solution.</w:t>
      </w:r>
    </w:p>
    <w:p w14:paraId="622D081D" w14:textId="01D2348D" w:rsidR="0071650E" w:rsidRDefault="006010B5" w:rsidP="006010B5">
      <w:pPr>
        <w:pStyle w:val="Heading1"/>
        <w:numPr>
          <w:ilvl w:val="0"/>
          <w:numId w:val="0"/>
        </w:numPr>
        <w:spacing w:before="240" w:after="120"/>
        <w:rPr>
          <w:rFonts w:ascii="Arial" w:hAnsi="Arial" w:cs="Arial"/>
          <w:b/>
          <w:caps/>
          <w:smallCaps w:val="0"/>
          <w:noProof w:val="0"/>
          <w:sz w:val="24"/>
          <w:szCs w:val="24"/>
          <w:lang w:val="en-GB"/>
        </w:rPr>
      </w:pPr>
      <w:r w:rsidRPr="006010B5">
        <w:rPr>
          <w:rFonts w:ascii="Arial" w:hAnsi="Arial" w:cs="Arial"/>
          <w:b/>
          <w:caps/>
          <w:smallCaps w:val="0"/>
          <w:noProof w:val="0"/>
          <w:sz w:val="24"/>
          <w:szCs w:val="24"/>
          <w:lang w:val="en-GB"/>
        </w:rPr>
        <w:t>6 Acknowledgements</w:t>
      </w:r>
    </w:p>
    <w:p w14:paraId="6D671151" w14:textId="71CAA68D" w:rsidR="003060C5" w:rsidRPr="00A82B72" w:rsidRDefault="001B3478" w:rsidP="00A82B72">
      <w:pPr>
        <w:pStyle w:val="Author"/>
        <w:spacing w:before="0" w:after="0"/>
        <w:jc w:val="both"/>
        <w:rPr>
          <w:rFonts w:ascii="Arial" w:hAnsi="Arial" w:cs="Arial"/>
          <w:bCs/>
          <w:noProof w:val="0"/>
          <w:sz w:val="20"/>
          <w:szCs w:val="14"/>
          <w:lang w:val="en-GB"/>
        </w:rPr>
      </w:pPr>
      <w:r w:rsidRPr="00D31F35">
        <w:rPr>
          <w:rFonts w:ascii="Arial" w:hAnsi="Arial" w:cs="Arial"/>
          <w:bCs/>
          <w:noProof w:val="0"/>
          <w:sz w:val="20"/>
          <w:szCs w:val="14"/>
          <w:lang w:val="en-GB"/>
        </w:rPr>
        <w:t xml:space="preserve">This paper would not have been possible without </w:t>
      </w:r>
      <w:r w:rsidR="00CE7438" w:rsidRPr="00D31F35">
        <w:rPr>
          <w:rFonts w:ascii="Arial" w:hAnsi="Arial" w:cs="Arial"/>
          <w:bCs/>
          <w:noProof w:val="0"/>
          <w:sz w:val="20"/>
          <w:szCs w:val="14"/>
          <w:lang w:val="en-GB"/>
        </w:rPr>
        <w:t>the help and support of my supervisor, Asst Prof Kiah Han Mao</w:t>
      </w:r>
      <w:r w:rsidR="00C13B9E" w:rsidRPr="00D31F35">
        <w:rPr>
          <w:rFonts w:ascii="Arial" w:hAnsi="Arial" w:cs="Arial"/>
          <w:bCs/>
          <w:noProof w:val="0"/>
          <w:sz w:val="20"/>
          <w:szCs w:val="14"/>
          <w:lang w:val="en-GB"/>
        </w:rPr>
        <w:t>.</w:t>
      </w:r>
      <w:r w:rsidR="00D31F35" w:rsidRPr="00D31F35">
        <w:rPr>
          <w:rFonts w:ascii="Arial" w:hAnsi="Arial" w:cs="Arial"/>
          <w:bCs/>
          <w:noProof w:val="0"/>
          <w:sz w:val="20"/>
          <w:szCs w:val="14"/>
          <w:lang w:val="en-GB"/>
        </w:rPr>
        <w:t xml:space="preserve"> </w:t>
      </w:r>
      <w:r w:rsidR="003060C5" w:rsidRPr="00D31F35">
        <w:rPr>
          <w:rFonts w:ascii="Arial" w:hAnsi="Arial" w:cs="Arial"/>
          <w:bCs/>
          <w:noProof w:val="0"/>
          <w:sz w:val="20"/>
          <w:szCs w:val="14"/>
          <w:lang w:val="en-GB"/>
        </w:rPr>
        <w:t>I would like to acknowledge the funding support from Nanyang Technological University – URECA Undergraduate Research Programme for this research project.</w:t>
      </w:r>
    </w:p>
    <w:p w14:paraId="66867AA1" w14:textId="7EA8FF15" w:rsidR="006010B5" w:rsidRPr="006010B5" w:rsidRDefault="006010B5" w:rsidP="006010B5">
      <w:pPr>
        <w:pStyle w:val="Heading1"/>
        <w:numPr>
          <w:ilvl w:val="0"/>
          <w:numId w:val="0"/>
        </w:numPr>
        <w:spacing w:before="240" w:after="120"/>
        <w:rPr>
          <w:rFonts w:ascii="Arial" w:hAnsi="Arial" w:cs="Arial"/>
          <w:b/>
          <w:caps/>
          <w:smallCaps w:val="0"/>
          <w:noProof w:val="0"/>
          <w:sz w:val="24"/>
          <w:szCs w:val="24"/>
          <w:lang w:val="en-GB"/>
        </w:rPr>
      </w:pPr>
      <w:r w:rsidRPr="006010B5">
        <w:rPr>
          <w:rFonts w:ascii="Arial" w:hAnsi="Arial" w:cs="Arial"/>
          <w:b/>
          <w:caps/>
          <w:smallCaps w:val="0"/>
          <w:noProof w:val="0"/>
          <w:sz w:val="24"/>
          <w:szCs w:val="24"/>
          <w:lang w:val="en-GB"/>
        </w:rPr>
        <w:t>7 References</w:t>
      </w:r>
    </w:p>
    <w:p w14:paraId="735EB497" w14:textId="2473C63B" w:rsidR="003C64EF" w:rsidRDefault="00DE2D42" w:rsidP="00C5361E">
      <w:pPr>
        <w:numPr>
          <w:ilvl w:val="0"/>
          <w:numId w:val="31"/>
        </w:numPr>
        <w:autoSpaceDE w:val="0"/>
        <w:autoSpaceDN w:val="0"/>
        <w:spacing w:after="120" w:line="240" w:lineRule="auto"/>
        <w:rPr>
          <w:rFonts w:ascii="Arial" w:hAnsi="Arial" w:cs="Arial"/>
          <w:lang w:eastAsia="fi-FI"/>
        </w:rPr>
      </w:pPr>
      <w:proofErr w:type="spellStart"/>
      <w:r w:rsidRPr="00DE2D42">
        <w:rPr>
          <w:rFonts w:ascii="Arial" w:hAnsi="Arial" w:cs="Arial"/>
          <w:lang w:eastAsia="fi-FI"/>
        </w:rPr>
        <w:t>Zelazko</w:t>
      </w:r>
      <w:proofErr w:type="spellEnd"/>
      <w:r w:rsidR="00036B1C">
        <w:rPr>
          <w:rFonts w:ascii="Arial" w:hAnsi="Arial" w:cs="Arial"/>
          <w:lang w:eastAsia="fi-FI"/>
        </w:rPr>
        <w:t>,</w:t>
      </w:r>
      <w:r w:rsidR="009A2CC2">
        <w:rPr>
          <w:rFonts w:ascii="Arial" w:hAnsi="Arial" w:cs="Arial"/>
          <w:lang w:eastAsia="fi-FI"/>
        </w:rPr>
        <w:t xml:space="preserve"> A. (2023, November), </w:t>
      </w:r>
      <w:r w:rsidRPr="00DE2D42">
        <w:rPr>
          <w:rFonts w:ascii="Arial" w:hAnsi="Arial" w:cs="Arial"/>
          <w:lang w:eastAsia="fi-FI"/>
        </w:rPr>
        <w:t xml:space="preserve">RGB colour model. </w:t>
      </w:r>
      <w:proofErr w:type="spellStart"/>
      <w:r w:rsidRPr="00DE2D42">
        <w:rPr>
          <w:rFonts w:ascii="Arial" w:hAnsi="Arial" w:cs="Arial"/>
          <w:lang w:eastAsia="fi-FI"/>
        </w:rPr>
        <w:t>Encyclopedia</w:t>
      </w:r>
      <w:proofErr w:type="spellEnd"/>
      <w:r w:rsidRPr="00DE2D42">
        <w:rPr>
          <w:rFonts w:ascii="Arial" w:hAnsi="Arial" w:cs="Arial"/>
          <w:lang w:eastAsia="fi-FI"/>
        </w:rPr>
        <w:t xml:space="preserve"> Britannica</w:t>
      </w:r>
      <w:r w:rsidR="00FB6A74">
        <w:rPr>
          <w:rFonts w:ascii="Arial" w:hAnsi="Arial" w:cs="Arial"/>
          <w:lang w:eastAsia="fi-FI"/>
        </w:rPr>
        <w:t>.</w:t>
      </w:r>
      <w:r w:rsidR="00D655CA">
        <w:rPr>
          <w:rFonts w:ascii="Arial" w:hAnsi="Arial" w:cs="Arial"/>
          <w:lang w:eastAsia="fi-FI"/>
        </w:rPr>
        <w:t xml:space="preserve"> </w:t>
      </w:r>
      <w:hyperlink r:id="rId32" w:history="1">
        <w:r w:rsidR="00C5361E" w:rsidRPr="003241EE">
          <w:rPr>
            <w:rStyle w:val="Hyperlink"/>
            <w:rFonts w:ascii="Arial" w:hAnsi="Arial" w:cs="Arial"/>
            <w:lang w:eastAsia="fi-FI"/>
          </w:rPr>
          <w:t>https://www.britannica.com/science/RGB-colour-model</w:t>
        </w:r>
      </w:hyperlink>
      <w:r w:rsidR="00E761BE">
        <w:rPr>
          <w:rFonts w:ascii="Arial" w:hAnsi="Arial" w:cs="Arial"/>
          <w:lang w:eastAsia="fi-FI"/>
        </w:rPr>
        <w:t>.</w:t>
      </w:r>
    </w:p>
    <w:p w14:paraId="4AA9190D" w14:textId="7D73138A" w:rsidR="00C5361E" w:rsidRPr="00D655CA" w:rsidRDefault="00CC4EAB" w:rsidP="00D655CA">
      <w:pPr>
        <w:numPr>
          <w:ilvl w:val="0"/>
          <w:numId w:val="31"/>
        </w:numPr>
        <w:autoSpaceDE w:val="0"/>
        <w:autoSpaceDN w:val="0"/>
        <w:spacing w:after="120" w:line="240" w:lineRule="auto"/>
        <w:rPr>
          <w:rFonts w:ascii="Arial" w:hAnsi="Arial" w:cs="Arial"/>
          <w:lang w:eastAsia="fi-FI"/>
        </w:rPr>
      </w:pPr>
      <w:r>
        <w:rPr>
          <w:rFonts w:ascii="Arial" w:hAnsi="Arial" w:cs="Arial"/>
          <w:lang w:eastAsia="fi-FI"/>
        </w:rPr>
        <w:t>Nio,</w:t>
      </w:r>
      <w:r w:rsidR="00D655CA">
        <w:rPr>
          <w:rFonts w:ascii="Arial" w:hAnsi="Arial" w:cs="Arial"/>
          <w:lang w:eastAsia="fi-FI"/>
        </w:rPr>
        <w:t xml:space="preserve"> N.,</w:t>
      </w:r>
      <w:r>
        <w:rPr>
          <w:rFonts w:ascii="Arial" w:hAnsi="Arial" w:cs="Arial"/>
          <w:lang w:eastAsia="fi-FI"/>
        </w:rPr>
        <w:t xml:space="preserve"> Kado</w:t>
      </w:r>
      <w:r w:rsidR="00E52CC1">
        <w:rPr>
          <w:rFonts w:ascii="Arial" w:hAnsi="Arial" w:cs="Arial"/>
          <w:lang w:eastAsia="fi-FI"/>
        </w:rPr>
        <w:t>ka</w:t>
      </w:r>
      <w:r>
        <w:rPr>
          <w:rFonts w:ascii="Arial" w:hAnsi="Arial" w:cs="Arial"/>
          <w:lang w:eastAsia="fi-FI"/>
        </w:rPr>
        <w:t>wa Corporation</w:t>
      </w:r>
      <w:r w:rsidR="00D655CA">
        <w:rPr>
          <w:rFonts w:ascii="Arial" w:hAnsi="Arial" w:cs="Arial"/>
          <w:lang w:eastAsia="fi-FI"/>
        </w:rPr>
        <w:t xml:space="preserve"> (2018, October)</w:t>
      </w:r>
      <w:r w:rsidR="00D655CA" w:rsidRPr="00D655CA">
        <w:rPr>
          <w:rFonts w:ascii="Arial" w:hAnsi="Arial" w:cs="Arial"/>
          <w:lang w:eastAsia="fi-FI"/>
        </w:rPr>
        <w:t>.</w:t>
      </w:r>
      <w:r w:rsidR="00AE73C5" w:rsidRPr="00D655CA">
        <w:rPr>
          <w:rFonts w:ascii="Arial" w:hAnsi="Arial" w:cs="Arial"/>
          <w:lang w:eastAsia="fi-FI"/>
        </w:rPr>
        <w:t xml:space="preserve"> Bloom</w:t>
      </w:r>
      <w:r w:rsidR="008D392D" w:rsidRPr="00D655CA">
        <w:rPr>
          <w:rFonts w:ascii="Arial" w:hAnsi="Arial" w:cs="Arial"/>
          <w:lang w:eastAsia="fi-FI"/>
        </w:rPr>
        <w:t xml:space="preserve"> into You</w:t>
      </w:r>
      <w:r w:rsidR="00D655CA">
        <w:rPr>
          <w:rFonts w:ascii="Arial" w:hAnsi="Arial" w:cs="Arial"/>
          <w:lang w:eastAsia="fi-FI"/>
        </w:rPr>
        <w:t>.</w:t>
      </w:r>
    </w:p>
    <w:p w14:paraId="6EF89FD4" w14:textId="77777777" w:rsidR="00AF211D" w:rsidRPr="00AF211D" w:rsidRDefault="00AF211D"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Neeta, D., Snehal, K., &amp; Jacobs, D. (2006, December). Implementation of LSB steganography and its evaluation for various bits. In </w:t>
      </w:r>
      <w:r>
        <w:rPr>
          <w:rFonts w:ascii="Arial" w:hAnsi="Arial" w:cs="Arial"/>
          <w:i/>
          <w:iCs/>
          <w:color w:val="222222"/>
          <w:shd w:val="clear" w:color="auto" w:fill="FFFFFF"/>
        </w:rPr>
        <w:t>2006 1st international conference on digital information management</w:t>
      </w:r>
      <w:r>
        <w:rPr>
          <w:rFonts w:ascii="Arial" w:hAnsi="Arial" w:cs="Arial"/>
          <w:color w:val="222222"/>
          <w:shd w:val="clear" w:color="auto" w:fill="FFFFFF"/>
        </w:rPr>
        <w:t xml:space="preserve"> (pp. 173-178). IEEE. </w:t>
      </w:r>
    </w:p>
    <w:p w14:paraId="61B8AFD9" w14:textId="6FC4E100" w:rsidR="00270C9B" w:rsidRPr="00270C9B" w:rsidRDefault="00270C9B"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Ge, S., Gao, Y., &amp; Wang, R. (2007, August). Least significant bit steganography detection with machine learning techniques. In </w:t>
      </w:r>
      <w:r>
        <w:rPr>
          <w:rFonts w:ascii="Arial" w:hAnsi="Arial" w:cs="Arial"/>
          <w:i/>
          <w:iCs/>
          <w:color w:val="222222"/>
          <w:shd w:val="clear" w:color="auto" w:fill="FFFFFF"/>
        </w:rPr>
        <w:t>Proceedings of the 2007 international workshop on Domain driven data mining</w:t>
      </w:r>
      <w:r>
        <w:rPr>
          <w:rFonts w:ascii="Arial" w:hAnsi="Arial" w:cs="Arial"/>
          <w:color w:val="222222"/>
          <w:shd w:val="clear" w:color="auto" w:fill="FFFFFF"/>
        </w:rPr>
        <w:t> (pp. 24-32).</w:t>
      </w:r>
    </w:p>
    <w:p w14:paraId="7790923E" w14:textId="37981DB6" w:rsidR="00270C9B" w:rsidRPr="00270C9B" w:rsidRDefault="00270C9B"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 xml:space="preserve">Hashim, M. M., Rahim, M. S. M., Johi, F. A., Taha, M. S., Al-Wan, A. A., &amp; </w:t>
      </w:r>
      <w:proofErr w:type="spellStart"/>
      <w:r>
        <w:rPr>
          <w:rFonts w:ascii="Arial" w:hAnsi="Arial" w:cs="Arial"/>
          <w:color w:val="222222"/>
          <w:shd w:val="clear" w:color="auto" w:fill="FFFFFF"/>
        </w:rPr>
        <w:t>Sjarif</w:t>
      </w:r>
      <w:proofErr w:type="spellEnd"/>
      <w:r>
        <w:rPr>
          <w:rFonts w:ascii="Arial" w:hAnsi="Arial" w:cs="Arial"/>
          <w:color w:val="222222"/>
          <w:shd w:val="clear" w:color="auto" w:fill="FFFFFF"/>
        </w:rPr>
        <w:t>, N. N. A. (2018). An extensive analysis and conduct comparative based on statistical attach of LSB substitution and LSB matching. </w:t>
      </w:r>
      <w:r>
        <w:rPr>
          <w:rFonts w:ascii="Arial" w:hAnsi="Arial" w:cs="Arial"/>
          <w:i/>
          <w:iCs/>
          <w:color w:val="222222"/>
          <w:shd w:val="clear" w:color="auto" w:fill="FFFFFF"/>
        </w:rPr>
        <w:t>International Journal of Engineering &amp; Technology</w:t>
      </w:r>
      <w:r>
        <w:rPr>
          <w:rFonts w:ascii="Arial" w:hAnsi="Arial" w:cs="Arial"/>
          <w:color w:val="222222"/>
          <w:shd w:val="clear" w:color="auto" w:fill="FFFFFF"/>
        </w:rPr>
        <w:t>, </w:t>
      </w:r>
      <w:r>
        <w:rPr>
          <w:rFonts w:ascii="Arial" w:hAnsi="Arial" w:cs="Arial"/>
          <w:i/>
          <w:iCs/>
          <w:color w:val="222222"/>
          <w:shd w:val="clear" w:color="auto" w:fill="FFFFFF"/>
        </w:rPr>
        <w:t>7</w:t>
      </w:r>
      <w:r>
        <w:rPr>
          <w:rFonts w:ascii="Arial" w:hAnsi="Arial" w:cs="Arial"/>
          <w:color w:val="222222"/>
          <w:shd w:val="clear" w:color="auto" w:fill="FFFFFF"/>
        </w:rPr>
        <w:t xml:space="preserve">(4), 4008-4023. </w:t>
      </w:r>
    </w:p>
    <w:p w14:paraId="28148F58" w14:textId="43E30701" w:rsidR="00B72CE1" w:rsidRPr="00B72CE1" w:rsidRDefault="00B72CE1"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Roth, R. M., &amp; Viswanathan, K. (2008). On the hardness of decoding the Gale–Berlekamp code. </w:t>
      </w:r>
      <w:r>
        <w:rPr>
          <w:rFonts w:ascii="Arial" w:hAnsi="Arial" w:cs="Arial"/>
          <w:i/>
          <w:iCs/>
          <w:color w:val="222222"/>
          <w:shd w:val="clear" w:color="auto" w:fill="FFFFFF"/>
        </w:rPr>
        <w:t>IEEE Transactions on Information Theory</w:t>
      </w:r>
      <w:r>
        <w:rPr>
          <w:rFonts w:ascii="Arial" w:hAnsi="Arial" w:cs="Arial"/>
          <w:color w:val="222222"/>
          <w:shd w:val="clear" w:color="auto" w:fill="FFFFFF"/>
        </w:rPr>
        <w:t>, </w:t>
      </w:r>
      <w:r>
        <w:rPr>
          <w:rFonts w:ascii="Arial" w:hAnsi="Arial" w:cs="Arial"/>
          <w:i/>
          <w:iCs/>
          <w:color w:val="222222"/>
          <w:shd w:val="clear" w:color="auto" w:fill="FFFFFF"/>
        </w:rPr>
        <w:t>54</w:t>
      </w:r>
      <w:r>
        <w:rPr>
          <w:rFonts w:ascii="Arial" w:hAnsi="Arial" w:cs="Arial"/>
          <w:color w:val="222222"/>
          <w:shd w:val="clear" w:color="auto" w:fill="FFFFFF"/>
        </w:rPr>
        <w:t xml:space="preserve">(3), 1050-1060. </w:t>
      </w:r>
    </w:p>
    <w:p w14:paraId="1A12CC4F" w14:textId="79CF7DA8" w:rsidR="00500880" w:rsidRPr="00500880" w:rsidRDefault="00500880"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Zakaria, A. A., Hussain, M., Wahab, A. W. A., Idris, M. Y. I., Abdullah, N. A., &amp; Jung, K. H. (2018). High-capacity image steganography with minimum modified bits based on data mapping and LSB substitution. </w:t>
      </w:r>
      <w:r>
        <w:rPr>
          <w:rFonts w:ascii="Arial" w:hAnsi="Arial" w:cs="Arial"/>
          <w:i/>
          <w:iCs/>
          <w:color w:val="222222"/>
          <w:shd w:val="clear" w:color="auto" w:fill="FFFFFF"/>
        </w:rPr>
        <w:t>Applied Sciences</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(11), 2199.</w:t>
      </w:r>
      <w:r w:rsidRPr="00564893">
        <w:rPr>
          <w:rFonts w:ascii="Arial" w:hAnsi="Arial" w:cs="Arial"/>
          <w:color w:val="222222"/>
          <w:shd w:val="clear" w:color="auto" w:fill="FFFFFF"/>
        </w:rPr>
        <w:t xml:space="preserve"> </w:t>
      </w:r>
    </w:p>
    <w:p w14:paraId="490A3999" w14:textId="46648A19" w:rsidR="0071650E" w:rsidRPr="00554412" w:rsidRDefault="00564893" w:rsidP="00564893">
      <w:pPr>
        <w:numPr>
          <w:ilvl w:val="0"/>
          <w:numId w:val="31"/>
        </w:numPr>
        <w:autoSpaceDE w:val="0"/>
        <w:autoSpaceDN w:val="0"/>
        <w:spacing w:after="120" w:line="240" w:lineRule="auto"/>
        <w:rPr>
          <w:rFonts w:ascii="Arial" w:hAnsi="Arial" w:cs="Arial"/>
          <w:lang w:eastAsia="fi-FI"/>
        </w:rPr>
      </w:pPr>
      <w:r w:rsidRPr="00564893">
        <w:rPr>
          <w:rFonts w:ascii="Arial" w:hAnsi="Arial" w:cs="Arial"/>
          <w:color w:val="222222"/>
          <w:shd w:val="clear" w:color="auto" w:fill="FFFFFF"/>
        </w:rPr>
        <w:t>Hung, L. V., &amp; Yu, X. (2021). Variants of the Gale-Berlekamp Switching Game and their Solutions: Balancing the Rectangle and the Cube. </w:t>
      </w:r>
      <w:proofErr w:type="spellStart"/>
      <w:r w:rsidRPr="00564893">
        <w:rPr>
          <w:rFonts w:ascii="Arial" w:hAnsi="Arial" w:cs="Arial"/>
          <w:i/>
          <w:iCs/>
          <w:color w:val="222222"/>
          <w:shd w:val="clear" w:color="auto" w:fill="FFFFFF"/>
        </w:rPr>
        <w:t>arXiv</w:t>
      </w:r>
      <w:proofErr w:type="spellEnd"/>
      <w:r w:rsidRPr="00564893">
        <w:rPr>
          <w:rFonts w:ascii="Arial" w:hAnsi="Arial" w:cs="Arial"/>
          <w:i/>
          <w:iCs/>
          <w:color w:val="222222"/>
          <w:shd w:val="clear" w:color="auto" w:fill="FFFFFF"/>
        </w:rPr>
        <w:t xml:space="preserve"> preprint arXiv:2108.09290</w:t>
      </w:r>
      <w:r w:rsidRPr="00564893">
        <w:rPr>
          <w:rFonts w:ascii="Arial" w:hAnsi="Arial" w:cs="Arial"/>
          <w:color w:val="222222"/>
          <w:shd w:val="clear" w:color="auto" w:fill="FFFFFF"/>
        </w:rPr>
        <w:t>.</w:t>
      </w:r>
    </w:p>
    <w:p w14:paraId="6D8DFF14" w14:textId="1E8F4E60" w:rsidR="00FB6A74" w:rsidRPr="00FB6A74" w:rsidRDefault="004F34B4" w:rsidP="00FB6A74">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Lerch, D.</w:t>
      </w:r>
      <w:r w:rsidR="00AD5706">
        <w:rPr>
          <w:rFonts w:ascii="Arial" w:hAnsi="Arial" w:cs="Arial"/>
          <w:color w:val="222222"/>
          <w:shd w:val="clear" w:color="auto" w:fill="FFFFFF"/>
        </w:rPr>
        <w:t xml:space="preserve"> (n.d.)</w:t>
      </w:r>
      <w:r w:rsidR="00851B4F">
        <w:rPr>
          <w:rFonts w:ascii="Arial" w:hAnsi="Arial" w:cs="Arial"/>
          <w:color w:val="222222"/>
          <w:shd w:val="clear" w:color="auto" w:fill="FFFFFF"/>
        </w:rPr>
        <w:t xml:space="preserve">, </w:t>
      </w:r>
      <w:r w:rsidR="00851B4F" w:rsidRPr="00851B4F">
        <w:rPr>
          <w:rFonts w:ascii="Arial" w:hAnsi="Arial" w:cs="Arial"/>
          <w:color w:val="222222"/>
          <w:shd w:val="clear" w:color="auto" w:fill="FFFFFF"/>
        </w:rPr>
        <w:t>Comparison of Image Steganography Tools</w:t>
      </w:r>
      <w:r w:rsidR="00851B4F">
        <w:rPr>
          <w:rFonts w:ascii="Arial" w:hAnsi="Arial" w:cs="Arial"/>
          <w:color w:val="222222"/>
          <w:shd w:val="clear" w:color="auto" w:fill="FFFFFF"/>
        </w:rPr>
        <w:t xml:space="preserve">. </w:t>
      </w:r>
      <w:proofErr w:type="spellStart"/>
      <w:r w:rsidR="00851B4F" w:rsidRPr="00851B4F">
        <w:rPr>
          <w:rFonts w:ascii="Arial" w:hAnsi="Arial" w:cs="Arial"/>
          <w:color w:val="222222"/>
          <w:shd w:val="clear" w:color="auto" w:fill="FFFFFF"/>
        </w:rPr>
        <w:t>Daniellerch</w:t>
      </w:r>
      <w:proofErr w:type="spellEnd"/>
      <w:r w:rsidR="00851B4F">
        <w:rPr>
          <w:rFonts w:ascii="Arial" w:hAnsi="Arial" w:cs="Arial"/>
          <w:color w:val="222222"/>
          <w:shd w:val="clear" w:color="auto" w:fill="FFFFFF"/>
        </w:rPr>
        <w:t>.</w:t>
      </w:r>
      <w:r w:rsidR="00FB6A74">
        <w:rPr>
          <w:rFonts w:ascii="Arial" w:hAnsi="Arial" w:cs="Arial"/>
          <w:color w:val="222222"/>
          <w:shd w:val="clear" w:color="auto" w:fill="FFFFFF"/>
        </w:rPr>
        <w:t xml:space="preserve"> </w:t>
      </w:r>
      <w:r w:rsidR="00FB6A74" w:rsidRPr="00FB6A74">
        <w:rPr>
          <w:rFonts w:ascii="Arial" w:hAnsi="Arial" w:cs="Arial"/>
          <w:color w:val="222222"/>
          <w:shd w:val="clear" w:color="auto" w:fill="FFFFFF"/>
        </w:rPr>
        <w:t>https://daniellerch.me/stego/aletheia/tool-comparison-en/</w:t>
      </w:r>
    </w:p>
    <w:p w14:paraId="32D90BDF" w14:textId="77777777" w:rsidR="0071650E" w:rsidRDefault="0071650E" w:rsidP="006A40A8">
      <w:pPr>
        <w:autoSpaceDE w:val="0"/>
        <w:autoSpaceDN w:val="0"/>
        <w:spacing w:after="120" w:line="240" w:lineRule="auto"/>
        <w:ind w:firstLine="0"/>
        <w:rPr>
          <w:rFonts w:ascii="Arial" w:hAnsi="Arial" w:cs="Arial"/>
          <w:lang w:eastAsia="fi-FI"/>
        </w:rPr>
      </w:pPr>
    </w:p>
    <w:p w14:paraId="385A8B55" w14:textId="77777777" w:rsidR="0071650E" w:rsidRDefault="0071650E" w:rsidP="006A40A8">
      <w:pPr>
        <w:autoSpaceDE w:val="0"/>
        <w:autoSpaceDN w:val="0"/>
        <w:spacing w:after="120" w:line="240" w:lineRule="auto"/>
        <w:ind w:firstLine="0"/>
        <w:rPr>
          <w:rFonts w:ascii="Arial" w:hAnsi="Arial" w:cs="Arial"/>
          <w:lang w:eastAsia="fi-FI"/>
        </w:rPr>
      </w:pPr>
    </w:p>
    <w:p w14:paraId="0BD88C3E" w14:textId="77777777" w:rsidR="0071650E" w:rsidRDefault="0071650E" w:rsidP="006A40A8">
      <w:pPr>
        <w:autoSpaceDE w:val="0"/>
        <w:autoSpaceDN w:val="0"/>
        <w:spacing w:after="120" w:line="240" w:lineRule="auto"/>
        <w:ind w:firstLine="0"/>
        <w:rPr>
          <w:rFonts w:ascii="Arial" w:hAnsi="Arial" w:cs="Arial"/>
          <w:lang w:eastAsia="fi-FI"/>
        </w:rPr>
      </w:pPr>
    </w:p>
    <w:p w14:paraId="2EF70935" w14:textId="406A3A16" w:rsidR="0079294A" w:rsidRPr="003548F8" w:rsidRDefault="0079294A" w:rsidP="003548F8">
      <w:pPr>
        <w:autoSpaceDE w:val="0"/>
        <w:autoSpaceDN w:val="0"/>
        <w:spacing w:after="120" w:line="240" w:lineRule="auto"/>
        <w:ind w:firstLine="0"/>
        <w:rPr>
          <w:i/>
          <w:color w:val="0000FF"/>
          <w:sz w:val="22"/>
        </w:rPr>
      </w:pPr>
    </w:p>
    <w:sectPr w:rsidR="0079294A" w:rsidRPr="003548F8" w:rsidSect="00E27C13">
      <w:type w:val="continuous"/>
      <w:pgSz w:w="11907" w:h="16839" w:code="9"/>
      <w:pgMar w:top="144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3B09" w14:textId="77777777" w:rsidR="00655B16" w:rsidRPr="00A55642" w:rsidRDefault="00655B16">
      <w:r w:rsidRPr="00A55642">
        <w:separator/>
      </w:r>
    </w:p>
  </w:endnote>
  <w:endnote w:type="continuationSeparator" w:id="0">
    <w:p w14:paraId="2EC9AA0F" w14:textId="77777777" w:rsidR="00655B16" w:rsidRPr="00A55642" w:rsidRDefault="00655B16">
      <w:r w:rsidRPr="00A556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77CD" w14:textId="77777777" w:rsidR="00CF7F35" w:rsidRPr="00A55642" w:rsidRDefault="00CF7F35" w:rsidP="0075437C">
    <w:pPr>
      <w:pStyle w:val="Footer"/>
      <w:spacing w:after="0" w:line="240" w:lineRule="auto"/>
      <w:ind w:firstLine="0"/>
      <w:jc w:val="center"/>
    </w:pPr>
  </w:p>
  <w:p w14:paraId="1CF3DA20" w14:textId="77777777" w:rsidR="00CF7F35" w:rsidRPr="00A55642" w:rsidRDefault="00CF7F35" w:rsidP="00BA3DF7">
    <w:pPr>
      <w:pStyle w:val="Footer"/>
      <w:spacing w:after="0" w:line="240" w:lineRule="auto"/>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A310" w14:textId="77777777" w:rsidR="00655B16" w:rsidRPr="00A55642" w:rsidRDefault="00655B16">
      <w:r w:rsidRPr="00A55642">
        <w:separator/>
      </w:r>
    </w:p>
  </w:footnote>
  <w:footnote w:type="continuationSeparator" w:id="0">
    <w:p w14:paraId="2E5C4FA2" w14:textId="77777777" w:rsidR="00655B16" w:rsidRPr="00A55642" w:rsidRDefault="00655B16">
      <w:r w:rsidRPr="00A556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666D" w14:textId="05FC9EDC" w:rsidR="00983BA6" w:rsidRPr="00A55642" w:rsidRDefault="00CF7F35" w:rsidP="00BA3DF7">
    <w:pPr>
      <w:pStyle w:val="Header"/>
      <w:spacing w:after="0" w:line="240" w:lineRule="auto"/>
      <w:ind w:firstLine="0"/>
      <w:rPr>
        <w:rFonts w:ascii="Arial" w:hAnsi="Arial" w:cs="Arial"/>
      </w:rPr>
    </w:pPr>
    <w:r w:rsidRPr="00A55642">
      <w:rPr>
        <w:rFonts w:ascii="Arial" w:hAnsi="Arial" w:cs="Arial"/>
      </w:rPr>
      <w:t xml:space="preserve">Proceedings of the </w:t>
    </w:r>
    <w:smartTag w:uri="urn:schemas-microsoft-com:office:smarttags" w:element="PersonName">
      <w:r w:rsidRPr="00A55642">
        <w:rPr>
          <w:rFonts w:ascii="Arial" w:hAnsi="Arial" w:cs="Arial"/>
        </w:rPr>
        <w:t>URECA</w:t>
      </w:r>
    </w:smartTag>
    <w:r w:rsidRPr="00A55642">
      <w:rPr>
        <w:rFonts w:ascii="Arial" w:hAnsi="Arial" w:cs="Arial"/>
      </w:rPr>
      <w:t>@NTU 20</w:t>
    </w:r>
    <w:r w:rsidR="00C85046" w:rsidRPr="00A55642">
      <w:rPr>
        <w:rFonts w:ascii="Arial" w:hAnsi="Arial" w:cs="Arial"/>
      </w:rPr>
      <w:t>2</w:t>
    </w:r>
    <w:r w:rsidR="00624D70" w:rsidRPr="00A55642">
      <w:rPr>
        <w:rFonts w:ascii="Arial" w:hAnsi="Arial" w:cs="Arial"/>
      </w:rPr>
      <w:t>3</w:t>
    </w:r>
    <w:r w:rsidRPr="00A55642">
      <w:rPr>
        <w:rFonts w:ascii="Arial" w:hAnsi="Arial" w:cs="Arial"/>
      </w:rPr>
      <w:t>-</w:t>
    </w:r>
    <w:r w:rsidR="00A16359" w:rsidRPr="00A55642">
      <w:rPr>
        <w:rFonts w:ascii="Arial" w:hAnsi="Arial" w:cs="Arial"/>
      </w:rPr>
      <w:t>2</w:t>
    </w:r>
    <w:r w:rsidR="00624D70" w:rsidRPr="00A55642">
      <w:rPr>
        <w:rFonts w:ascii="Arial" w:hAnsi="Arial" w:cs="Aria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BE"/>
    <w:multiLevelType w:val="hybridMultilevel"/>
    <w:tmpl w:val="05002EAC"/>
    <w:lvl w:ilvl="0" w:tplc="48090001">
      <w:start w:val="1"/>
      <w:numFmt w:val="bullet"/>
      <w:lvlText w:val=""/>
      <w:lvlJc w:val="left"/>
      <w:pPr>
        <w:ind w:left="825" w:hanging="403"/>
      </w:pPr>
      <w:rPr>
        <w:rFonts w:ascii="Symbol" w:hAnsi="Symbol"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1" w15:restartNumberingAfterBreak="0">
    <w:nsid w:val="015C6806"/>
    <w:multiLevelType w:val="multilevel"/>
    <w:tmpl w:val="1CF8AAD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 w15:restartNumberingAfterBreak="0">
    <w:nsid w:val="0A934E3E"/>
    <w:multiLevelType w:val="hybridMultilevel"/>
    <w:tmpl w:val="F0524380"/>
    <w:lvl w:ilvl="0" w:tplc="FFFFFFFF">
      <w:start w:val="1"/>
      <w:numFmt w:val="bullet"/>
      <w:lvlText w:val=""/>
      <w:lvlJc w:val="left"/>
      <w:pPr>
        <w:ind w:left="360" w:hanging="360"/>
      </w:pPr>
      <w:rPr>
        <w:rFonts w:ascii="Symbol" w:hAnsi="Symbol" w:hint="default"/>
      </w:rPr>
    </w:lvl>
    <w:lvl w:ilvl="1" w:tplc="7E5C3320">
      <w:start w:val="1"/>
      <w:numFmt w:val="bullet"/>
      <w:lvlText w:val="o"/>
      <w:lvlJc w:val="left"/>
      <w:pPr>
        <w:tabs>
          <w:tab w:val="num" w:pos="567"/>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DA351C1"/>
    <w:multiLevelType w:val="hybridMultilevel"/>
    <w:tmpl w:val="0770B862"/>
    <w:lvl w:ilvl="0" w:tplc="FFFFFFFF">
      <w:start w:val="1"/>
      <w:numFmt w:val="bullet"/>
      <w:lvlText w:val=""/>
      <w:lvlJc w:val="left"/>
      <w:pPr>
        <w:ind w:left="360" w:hanging="360"/>
      </w:pPr>
      <w:rPr>
        <w:rFonts w:ascii="Symbol" w:hAnsi="Symbol" w:hint="default"/>
      </w:rPr>
    </w:lvl>
    <w:lvl w:ilvl="1" w:tplc="60842E28">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7F52FE"/>
    <w:multiLevelType w:val="hybridMultilevel"/>
    <w:tmpl w:val="3626CDB2"/>
    <w:lvl w:ilvl="0" w:tplc="C36C7E50">
      <w:start w:val="1"/>
      <w:numFmt w:val="decimal"/>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7E0447"/>
    <w:multiLevelType w:val="hybridMultilevel"/>
    <w:tmpl w:val="0924EA2C"/>
    <w:lvl w:ilvl="0" w:tplc="FFFFFFFF">
      <w:start w:val="1"/>
      <w:numFmt w:val="bullet"/>
      <w:lvlText w:val=""/>
      <w:lvlJc w:val="left"/>
      <w:pPr>
        <w:ind w:left="360" w:hanging="360"/>
      </w:pPr>
      <w:rPr>
        <w:rFonts w:ascii="Symbol" w:hAnsi="Symbol" w:hint="default"/>
      </w:rPr>
    </w:lvl>
    <w:lvl w:ilvl="1" w:tplc="A07650A0">
      <w:start w:val="1"/>
      <w:numFmt w:val="bullet"/>
      <w:lvlText w:val="o"/>
      <w:lvlJc w:val="left"/>
      <w:pPr>
        <w:tabs>
          <w:tab w:val="num" w:pos="782"/>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593F73"/>
    <w:multiLevelType w:val="hybridMultilevel"/>
    <w:tmpl w:val="10DC06EC"/>
    <w:lvl w:ilvl="0" w:tplc="FFFFFFFF">
      <w:start w:val="1"/>
      <w:numFmt w:val="bullet"/>
      <w:lvlText w:val=""/>
      <w:lvlJc w:val="left"/>
      <w:pPr>
        <w:ind w:left="360" w:hanging="360"/>
      </w:pPr>
      <w:rPr>
        <w:rFonts w:ascii="Symbol" w:hAnsi="Symbol" w:hint="default"/>
      </w:rPr>
    </w:lvl>
    <w:lvl w:ilvl="1" w:tplc="6A42CC22">
      <w:start w:val="1"/>
      <w:numFmt w:val="bullet"/>
      <w:lvlText w:val="o"/>
      <w:lvlJc w:val="left"/>
      <w:pPr>
        <w:tabs>
          <w:tab w:val="num" w:pos="0"/>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B541442"/>
    <w:multiLevelType w:val="hybridMultilevel"/>
    <w:tmpl w:val="6C5695D0"/>
    <w:lvl w:ilvl="0" w:tplc="FFFFFFFF">
      <w:start w:val="1"/>
      <w:numFmt w:val="bullet"/>
      <w:lvlText w:val=""/>
      <w:lvlJc w:val="left"/>
      <w:pPr>
        <w:ind w:left="360" w:hanging="360"/>
      </w:pPr>
      <w:rPr>
        <w:rFonts w:ascii="Symbol" w:hAnsi="Symbol" w:hint="default"/>
      </w:rPr>
    </w:lvl>
    <w:lvl w:ilvl="1" w:tplc="0DCED996">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BAA111D"/>
    <w:multiLevelType w:val="multilevel"/>
    <w:tmpl w:val="85F8F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BCD30B4"/>
    <w:multiLevelType w:val="hybridMultilevel"/>
    <w:tmpl w:val="2FAC2C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C6A410E"/>
    <w:multiLevelType w:val="hybridMultilevel"/>
    <w:tmpl w:val="A996575C"/>
    <w:lvl w:ilvl="0" w:tplc="FFFFFFFF">
      <w:start w:val="1"/>
      <w:numFmt w:val="bullet"/>
      <w:lvlText w:val=""/>
      <w:lvlJc w:val="left"/>
      <w:pPr>
        <w:ind w:left="360" w:hanging="360"/>
      </w:pPr>
      <w:rPr>
        <w:rFonts w:ascii="Symbol" w:hAnsi="Symbol" w:hint="default"/>
      </w:rPr>
    </w:lvl>
    <w:lvl w:ilvl="1" w:tplc="BB3212A2">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F931360"/>
    <w:multiLevelType w:val="hybridMultilevel"/>
    <w:tmpl w:val="F75653F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6036BCC"/>
    <w:multiLevelType w:val="hybridMultilevel"/>
    <w:tmpl w:val="61243DA0"/>
    <w:lvl w:ilvl="0" w:tplc="0E3C5D14">
      <w:start w:val="2"/>
      <w:numFmt w:val="bullet"/>
      <w:lvlText w:val="-"/>
      <w:lvlJc w:val="left"/>
      <w:pPr>
        <w:ind w:left="725" w:hanging="360"/>
      </w:pPr>
      <w:rPr>
        <w:rFonts w:ascii="Times New Roman" w:eastAsia="Times New Roman" w:hAnsi="Times New Roman" w:cs="Times New Roman"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3" w15:restartNumberingAfterBreak="0">
    <w:nsid w:val="2983463C"/>
    <w:multiLevelType w:val="hybridMultilevel"/>
    <w:tmpl w:val="AABC86E6"/>
    <w:lvl w:ilvl="0" w:tplc="FFFFFFFF">
      <w:start w:val="1"/>
      <w:numFmt w:val="bullet"/>
      <w:lvlText w:val=""/>
      <w:lvlJc w:val="left"/>
      <w:pPr>
        <w:ind w:left="360" w:hanging="360"/>
      </w:pPr>
      <w:rPr>
        <w:rFonts w:ascii="Symbol" w:hAnsi="Symbol" w:hint="default"/>
      </w:rPr>
    </w:lvl>
    <w:lvl w:ilvl="1" w:tplc="B50632C8">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C8A6818"/>
    <w:multiLevelType w:val="hybridMultilevel"/>
    <w:tmpl w:val="EAD6A2C8"/>
    <w:lvl w:ilvl="0" w:tplc="FFFFFFFF">
      <w:start w:val="1"/>
      <w:numFmt w:val="bullet"/>
      <w:lvlText w:val=""/>
      <w:lvlJc w:val="left"/>
      <w:pPr>
        <w:ind w:left="360" w:hanging="360"/>
      </w:pPr>
      <w:rPr>
        <w:rFonts w:ascii="Symbol" w:hAnsi="Symbol" w:hint="default"/>
      </w:rPr>
    </w:lvl>
    <w:lvl w:ilvl="1" w:tplc="317CB2AE">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929214A"/>
    <w:multiLevelType w:val="hybridMultilevel"/>
    <w:tmpl w:val="AF527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114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D56D26"/>
    <w:multiLevelType w:val="hybridMultilevel"/>
    <w:tmpl w:val="7DB27616"/>
    <w:lvl w:ilvl="0" w:tplc="FFFFFFFF">
      <w:start w:val="1"/>
      <w:numFmt w:val="bullet"/>
      <w:lvlText w:val=""/>
      <w:lvlJc w:val="left"/>
      <w:pPr>
        <w:ind w:left="360" w:hanging="360"/>
      </w:pPr>
      <w:rPr>
        <w:rFonts w:ascii="Symbol" w:hAnsi="Symbol" w:hint="default"/>
      </w:rPr>
    </w:lvl>
    <w:lvl w:ilvl="1" w:tplc="C9624EBE">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F660637E"/>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360" w:hanging="36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hint="default"/>
        <w:b w:val="0"/>
        <w:i/>
        <w:sz w:val="20"/>
      </w:rPr>
    </w:lvl>
    <w:lvl w:ilvl="4">
      <w:start w:val="1"/>
      <w:numFmt w:val="none"/>
      <w:lvlRestart w:val="0"/>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426F4BD5"/>
    <w:multiLevelType w:val="hybridMultilevel"/>
    <w:tmpl w:val="CED8EC9E"/>
    <w:lvl w:ilvl="0" w:tplc="FFFFFFFF">
      <w:start w:val="1"/>
      <w:numFmt w:val="bullet"/>
      <w:lvlText w:val=""/>
      <w:lvlJc w:val="left"/>
      <w:pPr>
        <w:ind w:left="360" w:hanging="360"/>
      </w:pPr>
      <w:rPr>
        <w:rFonts w:ascii="Symbol" w:hAnsi="Symbol" w:hint="default"/>
      </w:rPr>
    </w:lvl>
    <w:lvl w:ilvl="1" w:tplc="30522D96">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41C1601"/>
    <w:multiLevelType w:val="hybridMultilevel"/>
    <w:tmpl w:val="9E5E07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F6B7D78"/>
    <w:multiLevelType w:val="hybridMultilevel"/>
    <w:tmpl w:val="7DBAB72E"/>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500C2E5F"/>
    <w:multiLevelType w:val="hybridMultilevel"/>
    <w:tmpl w:val="B4F0F9C6"/>
    <w:lvl w:ilvl="0" w:tplc="FFFFFFFF">
      <w:start w:val="1"/>
      <w:numFmt w:val="bullet"/>
      <w:lvlText w:val=""/>
      <w:lvlJc w:val="left"/>
      <w:pPr>
        <w:ind w:left="360" w:hanging="360"/>
      </w:pPr>
      <w:rPr>
        <w:rFonts w:ascii="Symbol" w:hAnsi="Symbol" w:hint="default"/>
      </w:rPr>
    </w:lvl>
    <w:lvl w:ilvl="1" w:tplc="087CDD5A">
      <w:start w:val="1"/>
      <w:numFmt w:val="bullet"/>
      <w:lvlText w:val="o"/>
      <w:lvlJc w:val="left"/>
      <w:pPr>
        <w:tabs>
          <w:tab w:val="num" w:pos="0"/>
        </w:tabs>
        <w:ind w:left="794" w:hanging="369"/>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CA544A"/>
    <w:multiLevelType w:val="singleLevel"/>
    <w:tmpl w:val="E4DA027C"/>
    <w:lvl w:ilvl="0">
      <w:start w:val="1"/>
      <w:numFmt w:val="decimal"/>
      <w:pStyle w:val="references"/>
      <w:lvlText w:val="[%1]"/>
      <w:lvlJc w:val="left"/>
      <w:pPr>
        <w:tabs>
          <w:tab w:val="num" w:pos="360"/>
        </w:tabs>
        <w:ind w:left="360" w:hanging="360"/>
      </w:pPr>
      <w:rPr>
        <w:rFonts w:ascii="Times New Roman" w:hAnsi="Times New Roman" w:hint="default"/>
        <w:b w:val="0"/>
        <w:i w:val="0"/>
        <w:sz w:val="20"/>
        <w:szCs w:val="20"/>
      </w:rPr>
    </w:lvl>
  </w:abstractNum>
  <w:abstractNum w:abstractNumId="24" w15:restartNumberingAfterBreak="0">
    <w:nsid w:val="54835AAB"/>
    <w:multiLevelType w:val="hybridMultilevel"/>
    <w:tmpl w:val="A6C695A2"/>
    <w:lvl w:ilvl="0" w:tplc="0DF6D6CE">
      <w:start w:val="1"/>
      <w:numFmt w:val="bullet"/>
      <w:lvlText w:val=""/>
      <w:lvlJc w:val="left"/>
      <w:pPr>
        <w:ind w:left="360" w:hanging="360"/>
      </w:pPr>
      <w:rPr>
        <w:rFonts w:ascii="Symbol" w:hAnsi="Symbol" w:hint="default"/>
      </w:rPr>
    </w:lvl>
    <w:lvl w:ilvl="1" w:tplc="FFFFFFFF">
      <w:start w:val="1"/>
      <w:numFmt w:val="bullet"/>
      <w:lvlText w:val="o"/>
      <w:lvlJc w:val="left"/>
      <w:pPr>
        <w:ind w:left="785"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4E75A60"/>
    <w:multiLevelType w:val="hybridMultilevel"/>
    <w:tmpl w:val="A4D63872"/>
    <w:lvl w:ilvl="0" w:tplc="FFFFFFFF">
      <w:start w:val="1"/>
      <w:numFmt w:val="bullet"/>
      <w:lvlText w:val=""/>
      <w:lvlJc w:val="left"/>
      <w:pPr>
        <w:ind w:left="360" w:hanging="360"/>
      </w:pPr>
      <w:rPr>
        <w:rFonts w:ascii="Symbol" w:hAnsi="Symbol" w:hint="default"/>
      </w:rPr>
    </w:lvl>
    <w:lvl w:ilvl="1" w:tplc="7AA23DFC">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7011024"/>
    <w:multiLevelType w:val="hybridMultilevel"/>
    <w:tmpl w:val="B6D23936"/>
    <w:lvl w:ilvl="0" w:tplc="FFFFFFFF">
      <w:start w:val="1"/>
      <w:numFmt w:val="bullet"/>
      <w:lvlText w:val=""/>
      <w:lvlJc w:val="left"/>
      <w:pPr>
        <w:ind w:left="360" w:hanging="360"/>
      </w:pPr>
      <w:rPr>
        <w:rFonts w:ascii="Symbol" w:hAnsi="Symbol" w:hint="default"/>
      </w:rPr>
    </w:lvl>
    <w:lvl w:ilvl="1" w:tplc="6718673C">
      <w:start w:val="1"/>
      <w:numFmt w:val="bullet"/>
      <w:lvlText w:val="o"/>
      <w:lvlJc w:val="left"/>
      <w:pPr>
        <w:tabs>
          <w:tab w:val="num" w:pos="0"/>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A5B2B4A"/>
    <w:multiLevelType w:val="multilevel"/>
    <w:tmpl w:val="D7346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692550"/>
    <w:multiLevelType w:val="hybridMultilevel"/>
    <w:tmpl w:val="D8EA4866"/>
    <w:lvl w:ilvl="0" w:tplc="FFFFFFFF">
      <w:start w:val="1"/>
      <w:numFmt w:val="bullet"/>
      <w:lvlText w:val=""/>
      <w:lvlJc w:val="left"/>
      <w:pPr>
        <w:ind w:left="360" w:hanging="360"/>
      </w:pPr>
      <w:rPr>
        <w:rFonts w:ascii="Symbol" w:hAnsi="Symbol" w:hint="default"/>
      </w:rPr>
    </w:lvl>
    <w:lvl w:ilvl="1" w:tplc="3F1A4744">
      <w:start w:val="1"/>
      <w:numFmt w:val="bullet"/>
      <w:lvlText w:val="o"/>
      <w:lvlJc w:val="left"/>
      <w:pPr>
        <w:tabs>
          <w:tab w:val="num" w:pos="794"/>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FF2114B"/>
    <w:multiLevelType w:val="hybridMultilevel"/>
    <w:tmpl w:val="3886CE36"/>
    <w:lvl w:ilvl="0" w:tplc="C6A8BC80">
      <w:start w:val="1"/>
      <w:numFmt w:val="decimal"/>
      <w:lvlText w:val="[%1]"/>
      <w:lvlJc w:val="left"/>
      <w:pPr>
        <w:tabs>
          <w:tab w:val="num" w:pos="425"/>
        </w:tabs>
        <w:ind w:left="425" w:hanging="42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60822B27"/>
    <w:multiLevelType w:val="hybridMultilevel"/>
    <w:tmpl w:val="2F1A5096"/>
    <w:lvl w:ilvl="0" w:tplc="FFFFFFFF">
      <w:start w:val="1"/>
      <w:numFmt w:val="bullet"/>
      <w:lvlText w:val=""/>
      <w:lvlJc w:val="left"/>
      <w:pPr>
        <w:ind w:left="360" w:hanging="360"/>
      </w:pPr>
      <w:rPr>
        <w:rFonts w:ascii="Symbol" w:hAnsi="Symbol" w:hint="default"/>
      </w:rPr>
    </w:lvl>
    <w:lvl w:ilvl="1" w:tplc="21BEBFCC">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4AA07B8"/>
    <w:multiLevelType w:val="hybridMultilevel"/>
    <w:tmpl w:val="B1C8F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665CBD"/>
    <w:multiLevelType w:val="hybridMultilevel"/>
    <w:tmpl w:val="82684AAA"/>
    <w:lvl w:ilvl="0" w:tplc="FFFFFFFF">
      <w:start w:val="1"/>
      <w:numFmt w:val="bullet"/>
      <w:lvlText w:val=""/>
      <w:lvlJc w:val="left"/>
      <w:pPr>
        <w:ind w:left="360" w:hanging="360"/>
      </w:pPr>
      <w:rPr>
        <w:rFonts w:ascii="Symbol" w:hAnsi="Symbol" w:hint="default"/>
      </w:rPr>
    </w:lvl>
    <w:lvl w:ilvl="1" w:tplc="3EC8FE06">
      <w:start w:val="1"/>
      <w:numFmt w:val="bullet"/>
      <w:lvlText w:val="o"/>
      <w:lvlJc w:val="left"/>
      <w:pPr>
        <w:tabs>
          <w:tab w:val="num" w:pos="851"/>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CD32DA8"/>
    <w:multiLevelType w:val="singleLevel"/>
    <w:tmpl w:val="F1D284EE"/>
    <w:lvl w:ilvl="0">
      <w:start w:val="1"/>
      <w:numFmt w:val="upperRoman"/>
      <w:pStyle w:val="tablehead"/>
      <w:lvlText w:val="TABLE %1."/>
      <w:lvlJc w:val="left"/>
      <w:pPr>
        <w:tabs>
          <w:tab w:val="num" w:pos="1368"/>
        </w:tabs>
        <w:ind w:left="0" w:firstLine="288"/>
      </w:pPr>
      <w:rPr>
        <w:rFonts w:ascii="Times New Roman" w:hAnsi="Times New Roman" w:hint="default"/>
        <w:b w:val="0"/>
        <w:i w:val="0"/>
        <w:sz w:val="16"/>
      </w:rPr>
    </w:lvl>
  </w:abstractNum>
  <w:abstractNum w:abstractNumId="34" w15:restartNumberingAfterBreak="0">
    <w:nsid w:val="71047337"/>
    <w:multiLevelType w:val="hybridMultilevel"/>
    <w:tmpl w:val="1496FBC2"/>
    <w:lvl w:ilvl="0" w:tplc="FFFFFFFF">
      <w:start w:val="1"/>
      <w:numFmt w:val="bullet"/>
      <w:lvlText w:val=""/>
      <w:lvlJc w:val="left"/>
      <w:pPr>
        <w:ind w:left="360" w:hanging="360"/>
      </w:pPr>
      <w:rPr>
        <w:rFonts w:ascii="Symbol" w:hAnsi="Symbol" w:hint="default"/>
      </w:rPr>
    </w:lvl>
    <w:lvl w:ilvl="1" w:tplc="A3B009EE">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11D4124"/>
    <w:multiLevelType w:val="hybridMultilevel"/>
    <w:tmpl w:val="536A691C"/>
    <w:lvl w:ilvl="0" w:tplc="6B1CA148">
      <w:start w:val="1"/>
      <w:numFmt w:val="bullet"/>
      <w:lvlText w:val=""/>
      <w:lvlJc w:val="left"/>
      <w:pPr>
        <w:ind w:left="360" w:hanging="360"/>
      </w:pPr>
      <w:rPr>
        <w:rFonts w:ascii="Symbol" w:hAnsi="Symbol" w:hint="default"/>
      </w:rPr>
    </w:lvl>
    <w:lvl w:ilvl="1" w:tplc="48090003">
      <w:start w:val="1"/>
      <w:numFmt w:val="bullet"/>
      <w:lvlText w:val="o"/>
      <w:lvlJc w:val="left"/>
      <w:pPr>
        <w:ind w:left="785"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735E2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842A8E"/>
    <w:multiLevelType w:val="hybridMultilevel"/>
    <w:tmpl w:val="38DA5EFC"/>
    <w:lvl w:ilvl="0" w:tplc="FFFFFFFF">
      <w:start w:val="1"/>
      <w:numFmt w:val="bullet"/>
      <w:lvlText w:val=""/>
      <w:lvlJc w:val="left"/>
      <w:pPr>
        <w:ind w:left="360" w:hanging="360"/>
      </w:pPr>
      <w:rPr>
        <w:rFonts w:ascii="Symbol" w:hAnsi="Symbol" w:hint="default"/>
      </w:rPr>
    </w:lvl>
    <w:lvl w:ilvl="1" w:tplc="6A3CF7E0">
      <w:start w:val="1"/>
      <w:numFmt w:val="bullet"/>
      <w:lvlText w:val="o"/>
      <w:lvlJc w:val="left"/>
      <w:pPr>
        <w:tabs>
          <w:tab w:val="num" w:pos="567"/>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6E75CFF"/>
    <w:multiLevelType w:val="hybridMultilevel"/>
    <w:tmpl w:val="58B8F3F2"/>
    <w:lvl w:ilvl="0" w:tplc="FFFFFFFF">
      <w:start w:val="1"/>
      <w:numFmt w:val="bullet"/>
      <w:lvlText w:val=""/>
      <w:lvlJc w:val="left"/>
      <w:pPr>
        <w:ind w:left="360" w:hanging="360"/>
      </w:pPr>
      <w:rPr>
        <w:rFonts w:ascii="Symbol" w:hAnsi="Symbol" w:hint="default"/>
      </w:rPr>
    </w:lvl>
    <w:lvl w:ilvl="1" w:tplc="E38E42E8">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868709C"/>
    <w:multiLevelType w:val="hybridMultilevel"/>
    <w:tmpl w:val="4E4C1D90"/>
    <w:lvl w:ilvl="0" w:tplc="FFFFFFFF">
      <w:start w:val="1"/>
      <w:numFmt w:val="bullet"/>
      <w:lvlText w:val=""/>
      <w:lvlJc w:val="left"/>
      <w:pPr>
        <w:ind w:left="360" w:hanging="360"/>
      </w:pPr>
      <w:rPr>
        <w:rFonts w:ascii="Symbol" w:hAnsi="Symbol" w:hint="default"/>
      </w:rPr>
    </w:lvl>
    <w:lvl w:ilvl="1" w:tplc="C786DF06">
      <w:start w:val="1"/>
      <w:numFmt w:val="bullet"/>
      <w:lvlText w:val="o"/>
      <w:lvlJc w:val="left"/>
      <w:pPr>
        <w:tabs>
          <w:tab w:val="num" w:pos="0"/>
        </w:tabs>
        <w:ind w:left="822" w:hanging="397"/>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A2E0C4A"/>
    <w:multiLevelType w:val="hybridMultilevel"/>
    <w:tmpl w:val="5CA0C330"/>
    <w:lvl w:ilvl="0" w:tplc="FFFFFFFF">
      <w:start w:val="1"/>
      <w:numFmt w:val="bullet"/>
      <w:lvlText w:val=""/>
      <w:lvlJc w:val="left"/>
      <w:pPr>
        <w:ind w:left="360" w:hanging="360"/>
      </w:pPr>
      <w:rPr>
        <w:rFonts w:ascii="Symbol" w:hAnsi="Symbol" w:hint="default"/>
      </w:rPr>
    </w:lvl>
    <w:lvl w:ilvl="1" w:tplc="FC0046A6">
      <w:start w:val="1"/>
      <w:numFmt w:val="bullet"/>
      <w:lvlText w:val="o"/>
      <w:lvlJc w:val="left"/>
      <w:pPr>
        <w:tabs>
          <w:tab w:val="num" w:pos="0"/>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29701319">
    <w:abstractNumId w:val="33"/>
  </w:num>
  <w:num w:numId="2" w16cid:durableId="996615981">
    <w:abstractNumId w:val="36"/>
  </w:num>
  <w:num w:numId="3" w16cid:durableId="277638500">
    <w:abstractNumId w:val="16"/>
  </w:num>
  <w:num w:numId="4" w16cid:durableId="1491096767">
    <w:abstractNumId w:val="18"/>
  </w:num>
  <w:num w:numId="5" w16cid:durableId="1961566362">
    <w:abstractNumId w:val="23"/>
  </w:num>
  <w:num w:numId="6" w16cid:durableId="1572077598">
    <w:abstractNumId w:val="12"/>
  </w:num>
  <w:num w:numId="7" w16cid:durableId="7123425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8686741">
    <w:abstractNumId w:val="27"/>
  </w:num>
  <w:num w:numId="9" w16cid:durableId="1076364464">
    <w:abstractNumId w:val="8"/>
  </w:num>
  <w:num w:numId="10" w16cid:durableId="63769064">
    <w:abstractNumId w:val="1"/>
  </w:num>
  <w:num w:numId="11" w16cid:durableId="752971442">
    <w:abstractNumId w:val="4"/>
  </w:num>
  <w:num w:numId="12" w16cid:durableId="2048672837">
    <w:abstractNumId w:val="23"/>
  </w:num>
  <w:num w:numId="13" w16cid:durableId="1256015438">
    <w:abstractNumId w:val="23"/>
  </w:num>
  <w:num w:numId="14" w16cid:durableId="1761828639">
    <w:abstractNumId w:val="23"/>
  </w:num>
  <w:num w:numId="15" w16cid:durableId="1804496770">
    <w:abstractNumId w:val="23"/>
  </w:num>
  <w:num w:numId="16" w16cid:durableId="806244818">
    <w:abstractNumId w:val="23"/>
  </w:num>
  <w:num w:numId="17" w16cid:durableId="809245141">
    <w:abstractNumId w:val="23"/>
  </w:num>
  <w:num w:numId="18" w16cid:durableId="810950643">
    <w:abstractNumId w:val="23"/>
  </w:num>
  <w:num w:numId="19" w16cid:durableId="1681159095">
    <w:abstractNumId w:val="23"/>
    <w:lvlOverride w:ilvl="0">
      <w:startOverride w:val="1"/>
    </w:lvlOverride>
  </w:num>
  <w:num w:numId="20" w16cid:durableId="1919824382">
    <w:abstractNumId w:val="31"/>
  </w:num>
  <w:num w:numId="21" w16cid:durableId="2131823107">
    <w:abstractNumId w:val="18"/>
  </w:num>
  <w:num w:numId="22" w16cid:durableId="407268455">
    <w:abstractNumId w:val="18"/>
  </w:num>
  <w:num w:numId="23" w16cid:durableId="1739018430">
    <w:abstractNumId w:val="18"/>
  </w:num>
  <w:num w:numId="24" w16cid:durableId="1493788506">
    <w:abstractNumId w:val="18"/>
  </w:num>
  <w:num w:numId="25" w16cid:durableId="2109038525">
    <w:abstractNumId w:val="18"/>
  </w:num>
  <w:num w:numId="26" w16cid:durableId="1620407905">
    <w:abstractNumId w:val="15"/>
  </w:num>
  <w:num w:numId="27" w16cid:durableId="1600672704">
    <w:abstractNumId w:val="20"/>
  </w:num>
  <w:num w:numId="28" w16cid:durableId="69355218">
    <w:abstractNumId w:val="11"/>
  </w:num>
  <w:num w:numId="29" w16cid:durableId="2058819144">
    <w:abstractNumId w:val="35"/>
  </w:num>
  <w:num w:numId="30" w16cid:durableId="1819375727">
    <w:abstractNumId w:val="9"/>
  </w:num>
  <w:num w:numId="31" w16cid:durableId="1974677228">
    <w:abstractNumId w:val="29"/>
  </w:num>
  <w:num w:numId="32" w16cid:durableId="1455980248">
    <w:abstractNumId w:val="5"/>
  </w:num>
  <w:num w:numId="33" w16cid:durableId="534731526">
    <w:abstractNumId w:val="40"/>
  </w:num>
  <w:num w:numId="34" w16cid:durableId="878863078">
    <w:abstractNumId w:val="22"/>
  </w:num>
  <w:num w:numId="35" w16cid:durableId="1785231333">
    <w:abstractNumId w:val="26"/>
  </w:num>
  <w:num w:numId="36" w16cid:durableId="1435634168">
    <w:abstractNumId w:val="39"/>
  </w:num>
  <w:num w:numId="37" w16cid:durableId="1718624277">
    <w:abstractNumId w:val="6"/>
  </w:num>
  <w:num w:numId="38" w16cid:durableId="143158744">
    <w:abstractNumId w:val="17"/>
  </w:num>
  <w:num w:numId="39" w16cid:durableId="978657060">
    <w:abstractNumId w:val="13"/>
  </w:num>
  <w:num w:numId="40" w16cid:durableId="1234195913">
    <w:abstractNumId w:val="7"/>
  </w:num>
  <w:num w:numId="41" w16cid:durableId="1575360964">
    <w:abstractNumId w:val="38"/>
  </w:num>
  <w:num w:numId="42" w16cid:durableId="708922539">
    <w:abstractNumId w:val="0"/>
  </w:num>
  <w:num w:numId="43" w16cid:durableId="327296704">
    <w:abstractNumId w:val="24"/>
  </w:num>
  <w:num w:numId="44" w16cid:durableId="1147355847">
    <w:abstractNumId w:val="37"/>
  </w:num>
  <w:num w:numId="45" w16cid:durableId="1900894073">
    <w:abstractNumId w:val="2"/>
  </w:num>
  <w:num w:numId="46" w16cid:durableId="627661245">
    <w:abstractNumId w:val="28"/>
  </w:num>
  <w:num w:numId="47" w16cid:durableId="683016762">
    <w:abstractNumId w:val="30"/>
  </w:num>
  <w:num w:numId="48" w16cid:durableId="379016629">
    <w:abstractNumId w:val="32"/>
  </w:num>
  <w:num w:numId="49" w16cid:durableId="1752506082">
    <w:abstractNumId w:val="34"/>
  </w:num>
  <w:num w:numId="50" w16cid:durableId="1731808626">
    <w:abstractNumId w:val="25"/>
  </w:num>
  <w:num w:numId="51" w16cid:durableId="1941713554">
    <w:abstractNumId w:val="10"/>
  </w:num>
  <w:num w:numId="52" w16cid:durableId="650141725">
    <w:abstractNumId w:val="3"/>
  </w:num>
  <w:num w:numId="53" w16cid:durableId="1841000241">
    <w:abstractNumId w:val="19"/>
  </w:num>
  <w:num w:numId="54" w16cid:durableId="76789490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4E"/>
    <w:rsid w:val="00000242"/>
    <w:rsid w:val="00003190"/>
    <w:rsid w:val="000037F9"/>
    <w:rsid w:val="00004680"/>
    <w:rsid w:val="0000588B"/>
    <w:rsid w:val="00012C21"/>
    <w:rsid w:val="00013BDC"/>
    <w:rsid w:val="0001466E"/>
    <w:rsid w:val="00014DB7"/>
    <w:rsid w:val="0001691F"/>
    <w:rsid w:val="000175B4"/>
    <w:rsid w:val="000202B5"/>
    <w:rsid w:val="0002369F"/>
    <w:rsid w:val="00027B48"/>
    <w:rsid w:val="000310E7"/>
    <w:rsid w:val="0003395F"/>
    <w:rsid w:val="00036B1C"/>
    <w:rsid w:val="000377E3"/>
    <w:rsid w:val="00046528"/>
    <w:rsid w:val="00046597"/>
    <w:rsid w:val="000468CB"/>
    <w:rsid w:val="00046C8B"/>
    <w:rsid w:val="0004714E"/>
    <w:rsid w:val="000471D4"/>
    <w:rsid w:val="000541BF"/>
    <w:rsid w:val="00055F56"/>
    <w:rsid w:val="00057C59"/>
    <w:rsid w:val="000608EE"/>
    <w:rsid w:val="00062081"/>
    <w:rsid w:val="0006215B"/>
    <w:rsid w:val="000636DC"/>
    <w:rsid w:val="00063E8A"/>
    <w:rsid w:val="00065484"/>
    <w:rsid w:val="00066D49"/>
    <w:rsid w:val="00070B96"/>
    <w:rsid w:val="000712AC"/>
    <w:rsid w:val="00074DF2"/>
    <w:rsid w:val="00077FBE"/>
    <w:rsid w:val="00080DE1"/>
    <w:rsid w:val="000821D5"/>
    <w:rsid w:val="00082968"/>
    <w:rsid w:val="000846F7"/>
    <w:rsid w:val="000941C4"/>
    <w:rsid w:val="000A4229"/>
    <w:rsid w:val="000B041B"/>
    <w:rsid w:val="000B04AC"/>
    <w:rsid w:val="000B1AB3"/>
    <w:rsid w:val="000B4964"/>
    <w:rsid w:val="000B535A"/>
    <w:rsid w:val="000B5666"/>
    <w:rsid w:val="000B64D8"/>
    <w:rsid w:val="000B686F"/>
    <w:rsid w:val="000C227B"/>
    <w:rsid w:val="000C30B2"/>
    <w:rsid w:val="000C353D"/>
    <w:rsid w:val="000C7833"/>
    <w:rsid w:val="000D002F"/>
    <w:rsid w:val="000D11A4"/>
    <w:rsid w:val="000D1E5C"/>
    <w:rsid w:val="000D28AC"/>
    <w:rsid w:val="000D3777"/>
    <w:rsid w:val="000E1F11"/>
    <w:rsid w:val="000E2BBE"/>
    <w:rsid w:val="000E324F"/>
    <w:rsid w:val="000F0AC2"/>
    <w:rsid w:val="000F1F90"/>
    <w:rsid w:val="000F2EF7"/>
    <w:rsid w:val="000F4E6C"/>
    <w:rsid w:val="0010017A"/>
    <w:rsid w:val="00101292"/>
    <w:rsid w:val="001012BD"/>
    <w:rsid w:val="0010270D"/>
    <w:rsid w:val="0010502A"/>
    <w:rsid w:val="00105CEF"/>
    <w:rsid w:val="001068E0"/>
    <w:rsid w:val="00110539"/>
    <w:rsid w:val="001160F6"/>
    <w:rsid w:val="001162E1"/>
    <w:rsid w:val="0011697C"/>
    <w:rsid w:val="001170FA"/>
    <w:rsid w:val="001178A9"/>
    <w:rsid w:val="00122DCE"/>
    <w:rsid w:val="001249F3"/>
    <w:rsid w:val="0012598B"/>
    <w:rsid w:val="00125DCA"/>
    <w:rsid w:val="00126D47"/>
    <w:rsid w:val="0013172F"/>
    <w:rsid w:val="00131D12"/>
    <w:rsid w:val="00132C33"/>
    <w:rsid w:val="001338E0"/>
    <w:rsid w:val="001376FC"/>
    <w:rsid w:val="00142445"/>
    <w:rsid w:val="00145EBD"/>
    <w:rsid w:val="00146C66"/>
    <w:rsid w:val="0015326B"/>
    <w:rsid w:val="00153863"/>
    <w:rsid w:val="00153F6D"/>
    <w:rsid w:val="00154283"/>
    <w:rsid w:val="001549FD"/>
    <w:rsid w:val="001619B3"/>
    <w:rsid w:val="0016388E"/>
    <w:rsid w:val="001677E8"/>
    <w:rsid w:val="00172244"/>
    <w:rsid w:val="00172867"/>
    <w:rsid w:val="001732ED"/>
    <w:rsid w:val="0017768D"/>
    <w:rsid w:val="001839D7"/>
    <w:rsid w:val="00184E0B"/>
    <w:rsid w:val="00184E79"/>
    <w:rsid w:val="00184FA4"/>
    <w:rsid w:val="001850E5"/>
    <w:rsid w:val="00185978"/>
    <w:rsid w:val="00186BD7"/>
    <w:rsid w:val="00186EE9"/>
    <w:rsid w:val="001948D4"/>
    <w:rsid w:val="00195B6C"/>
    <w:rsid w:val="001979F4"/>
    <w:rsid w:val="001A1A87"/>
    <w:rsid w:val="001A5882"/>
    <w:rsid w:val="001B044F"/>
    <w:rsid w:val="001B2D3A"/>
    <w:rsid w:val="001B3478"/>
    <w:rsid w:val="001B4856"/>
    <w:rsid w:val="001B489D"/>
    <w:rsid w:val="001B6B4D"/>
    <w:rsid w:val="001B6F1D"/>
    <w:rsid w:val="001B7EB5"/>
    <w:rsid w:val="001C3DC3"/>
    <w:rsid w:val="001C42F8"/>
    <w:rsid w:val="001C6B4C"/>
    <w:rsid w:val="001C786D"/>
    <w:rsid w:val="001D0B60"/>
    <w:rsid w:val="001D1AE6"/>
    <w:rsid w:val="001D1AE8"/>
    <w:rsid w:val="001D7FAD"/>
    <w:rsid w:val="001E2BF6"/>
    <w:rsid w:val="001E589B"/>
    <w:rsid w:val="001E7BFF"/>
    <w:rsid w:val="001F1BF9"/>
    <w:rsid w:val="001F25FE"/>
    <w:rsid w:val="001F4CE7"/>
    <w:rsid w:val="001F679F"/>
    <w:rsid w:val="001F7966"/>
    <w:rsid w:val="001F7D51"/>
    <w:rsid w:val="00200ACA"/>
    <w:rsid w:val="0020348E"/>
    <w:rsid w:val="00203DAD"/>
    <w:rsid w:val="00204316"/>
    <w:rsid w:val="002075D5"/>
    <w:rsid w:val="0021067A"/>
    <w:rsid w:val="00211F64"/>
    <w:rsid w:val="0021380F"/>
    <w:rsid w:val="00216574"/>
    <w:rsid w:val="002169F1"/>
    <w:rsid w:val="00216AF6"/>
    <w:rsid w:val="00220DDE"/>
    <w:rsid w:val="00221F52"/>
    <w:rsid w:val="002270B4"/>
    <w:rsid w:val="00235987"/>
    <w:rsid w:val="0023708A"/>
    <w:rsid w:val="002405AD"/>
    <w:rsid w:val="00242886"/>
    <w:rsid w:val="00243476"/>
    <w:rsid w:val="0024518F"/>
    <w:rsid w:val="002468FA"/>
    <w:rsid w:val="00247A28"/>
    <w:rsid w:val="00247A39"/>
    <w:rsid w:val="002504F0"/>
    <w:rsid w:val="00250533"/>
    <w:rsid w:val="00251BF3"/>
    <w:rsid w:val="00252CE0"/>
    <w:rsid w:val="0025303D"/>
    <w:rsid w:val="00255824"/>
    <w:rsid w:val="0025746B"/>
    <w:rsid w:val="00261057"/>
    <w:rsid w:val="002615D7"/>
    <w:rsid w:val="00266277"/>
    <w:rsid w:val="00270123"/>
    <w:rsid w:val="002708B5"/>
    <w:rsid w:val="00270C9B"/>
    <w:rsid w:val="0027660B"/>
    <w:rsid w:val="00277B6C"/>
    <w:rsid w:val="00281771"/>
    <w:rsid w:val="00281AAE"/>
    <w:rsid w:val="0028581A"/>
    <w:rsid w:val="00290E49"/>
    <w:rsid w:val="0029330A"/>
    <w:rsid w:val="002961EE"/>
    <w:rsid w:val="002A4E4B"/>
    <w:rsid w:val="002A7183"/>
    <w:rsid w:val="002B0D2C"/>
    <w:rsid w:val="002B1DC3"/>
    <w:rsid w:val="002B5092"/>
    <w:rsid w:val="002C30D5"/>
    <w:rsid w:val="002C511F"/>
    <w:rsid w:val="002D009D"/>
    <w:rsid w:val="002D4C2D"/>
    <w:rsid w:val="002D5105"/>
    <w:rsid w:val="002D5FCF"/>
    <w:rsid w:val="002D62DF"/>
    <w:rsid w:val="002E0636"/>
    <w:rsid w:val="002E182F"/>
    <w:rsid w:val="002E20A8"/>
    <w:rsid w:val="002E58BA"/>
    <w:rsid w:val="002E77CE"/>
    <w:rsid w:val="002F0939"/>
    <w:rsid w:val="002F0BF2"/>
    <w:rsid w:val="002F0DC3"/>
    <w:rsid w:val="002F16D2"/>
    <w:rsid w:val="002F2DAA"/>
    <w:rsid w:val="002F3776"/>
    <w:rsid w:val="002F59AE"/>
    <w:rsid w:val="002F6320"/>
    <w:rsid w:val="002F6440"/>
    <w:rsid w:val="002F730D"/>
    <w:rsid w:val="00300217"/>
    <w:rsid w:val="003056CD"/>
    <w:rsid w:val="003060C5"/>
    <w:rsid w:val="00307398"/>
    <w:rsid w:val="00311609"/>
    <w:rsid w:val="003121CB"/>
    <w:rsid w:val="00312883"/>
    <w:rsid w:val="0031538D"/>
    <w:rsid w:val="00320D15"/>
    <w:rsid w:val="00325B8F"/>
    <w:rsid w:val="00327503"/>
    <w:rsid w:val="0032754E"/>
    <w:rsid w:val="00331560"/>
    <w:rsid w:val="00333A23"/>
    <w:rsid w:val="0034008F"/>
    <w:rsid w:val="00342749"/>
    <w:rsid w:val="00345451"/>
    <w:rsid w:val="003457E6"/>
    <w:rsid w:val="00346394"/>
    <w:rsid w:val="00346ADE"/>
    <w:rsid w:val="00347192"/>
    <w:rsid w:val="00350B8B"/>
    <w:rsid w:val="0035143E"/>
    <w:rsid w:val="003528E0"/>
    <w:rsid w:val="003548F8"/>
    <w:rsid w:val="003567C7"/>
    <w:rsid w:val="00361290"/>
    <w:rsid w:val="003626A5"/>
    <w:rsid w:val="00362F22"/>
    <w:rsid w:val="00364542"/>
    <w:rsid w:val="00372538"/>
    <w:rsid w:val="0037253C"/>
    <w:rsid w:val="0037366D"/>
    <w:rsid w:val="00373D5F"/>
    <w:rsid w:val="00375222"/>
    <w:rsid w:val="00375F57"/>
    <w:rsid w:val="00377D83"/>
    <w:rsid w:val="00380A69"/>
    <w:rsid w:val="00380D7E"/>
    <w:rsid w:val="00382D3B"/>
    <w:rsid w:val="003836CA"/>
    <w:rsid w:val="00387DD5"/>
    <w:rsid w:val="00393F28"/>
    <w:rsid w:val="00395826"/>
    <w:rsid w:val="003A158B"/>
    <w:rsid w:val="003A2C0B"/>
    <w:rsid w:val="003A4DDD"/>
    <w:rsid w:val="003B0753"/>
    <w:rsid w:val="003B39D8"/>
    <w:rsid w:val="003B3F36"/>
    <w:rsid w:val="003B52FF"/>
    <w:rsid w:val="003B6E76"/>
    <w:rsid w:val="003C04FF"/>
    <w:rsid w:val="003C07F1"/>
    <w:rsid w:val="003C0FE5"/>
    <w:rsid w:val="003C2BE6"/>
    <w:rsid w:val="003C3A12"/>
    <w:rsid w:val="003C64EF"/>
    <w:rsid w:val="003C6EE0"/>
    <w:rsid w:val="003D2B92"/>
    <w:rsid w:val="003D66DF"/>
    <w:rsid w:val="003E03EA"/>
    <w:rsid w:val="003E18FD"/>
    <w:rsid w:val="003E562D"/>
    <w:rsid w:val="003F27B1"/>
    <w:rsid w:val="003F3C81"/>
    <w:rsid w:val="003F4080"/>
    <w:rsid w:val="003F5A13"/>
    <w:rsid w:val="003F68A7"/>
    <w:rsid w:val="003F73FA"/>
    <w:rsid w:val="004020D2"/>
    <w:rsid w:val="0040670A"/>
    <w:rsid w:val="0040674D"/>
    <w:rsid w:val="004119FA"/>
    <w:rsid w:val="0041259D"/>
    <w:rsid w:val="00413047"/>
    <w:rsid w:val="00413618"/>
    <w:rsid w:val="00415538"/>
    <w:rsid w:val="004225CB"/>
    <w:rsid w:val="00422AE1"/>
    <w:rsid w:val="004231D9"/>
    <w:rsid w:val="00430193"/>
    <w:rsid w:val="00430B16"/>
    <w:rsid w:val="00431B8C"/>
    <w:rsid w:val="00436781"/>
    <w:rsid w:val="00440650"/>
    <w:rsid w:val="00444CE7"/>
    <w:rsid w:val="00450238"/>
    <w:rsid w:val="004539B0"/>
    <w:rsid w:val="00455920"/>
    <w:rsid w:val="00457F98"/>
    <w:rsid w:val="00461EAC"/>
    <w:rsid w:val="00462222"/>
    <w:rsid w:val="00463934"/>
    <w:rsid w:val="00465DAF"/>
    <w:rsid w:val="00466522"/>
    <w:rsid w:val="00466A90"/>
    <w:rsid w:val="00470EBD"/>
    <w:rsid w:val="0047106B"/>
    <w:rsid w:val="00471F85"/>
    <w:rsid w:val="004745DC"/>
    <w:rsid w:val="00475CCB"/>
    <w:rsid w:val="00476A8C"/>
    <w:rsid w:val="00477C75"/>
    <w:rsid w:val="00480F11"/>
    <w:rsid w:val="004844DB"/>
    <w:rsid w:val="00487E36"/>
    <w:rsid w:val="004914B5"/>
    <w:rsid w:val="004926BC"/>
    <w:rsid w:val="00493E4F"/>
    <w:rsid w:val="0049499A"/>
    <w:rsid w:val="00494D3F"/>
    <w:rsid w:val="004968EE"/>
    <w:rsid w:val="00497772"/>
    <w:rsid w:val="004A1EAE"/>
    <w:rsid w:val="004A359D"/>
    <w:rsid w:val="004A4018"/>
    <w:rsid w:val="004A56AE"/>
    <w:rsid w:val="004A5BC5"/>
    <w:rsid w:val="004A6561"/>
    <w:rsid w:val="004A797D"/>
    <w:rsid w:val="004B01FE"/>
    <w:rsid w:val="004B1032"/>
    <w:rsid w:val="004B1329"/>
    <w:rsid w:val="004B15D6"/>
    <w:rsid w:val="004B5A68"/>
    <w:rsid w:val="004B5D89"/>
    <w:rsid w:val="004C1377"/>
    <w:rsid w:val="004C2C58"/>
    <w:rsid w:val="004D1930"/>
    <w:rsid w:val="004D272B"/>
    <w:rsid w:val="004D32D9"/>
    <w:rsid w:val="004D5BCC"/>
    <w:rsid w:val="004D5EF3"/>
    <w:rsid w:val="004E152D"/>
    <w:rsid w:val="004F0963"/>
    <w:rsid w:val="004F0FF6"/>
    <w:rsid w:val="004F13A2"/>
    <w:rsid w:val="004F34B4"/>
    <w:rsid w:val="004F4DEB"/>
    <w:rsid w:val="004F5FB3"/>
    <w:rsid w:val="004F681A"/>
    <w:rsid w:val="004F6BF7"/>
    <w:rsid w:val="004F78A7"/>
    <w:rsid w:val="004F7FC9"/>
    <w:rsid w:val="00500880"/>
    <w:rsid w:val="00500D46"/>
    <w:rsid w:val="0050247C"/>
    <w:rsid w:val="00502815"/>
    <w:rsid w:val="00502A90"/>
    <w:rsid w:val="00502C94"/>
    <w:rsid w:val="00503311"/>
    <w:rsid w:val="00503A16"/>
    <w:rsid w:val="00504B11"/>
    <w:rsid w:val="00507428"/>
    <w:rsid w:val="00515C66"/>
    <w:rsid w:val="005175EB"/>
    <w:rsid w:val="00521028"/>
    <w:rsid w:val="00521228"/>
    <w:rsid w:val="00522BFD"/>
    <w:rsid w:val="00523D1D"/>
    <w:rsid w:val="00527570"/>
    <w:rsid w:val="005319E4"/>
    <w:rsid w:val="00531B22"/>
    <w:rsid w:val="00532719"/>
    <w:rsid w:val="00533078"/>
    <w:rsid w:val="00533EB7"/>
    <w:rsid w:val="00534D74"/>
    <w:rsid w:val="00540690"/>
    <w:rsid w:val="005414B0"/>
    <w:rsid w:val="00542B84"/>
    <w:rsid w:val="005437D3"/>
    <w:rsid w:val="005452D2"/>
    <w:rsid w:val="00551986"/>
    <w:rsid w:val="00552232"/>
    <w:rsid w:val="00552B20"/>
    <w:rsid w:val="00553598"/>
    <w:rsid w:val="005535FE"/>
    <w:rsid w:val="00554412"/>
    <w:rsid w:val="00554DDE"/>
    <w:rsid w:val="00555BDB"/>
    <w:rsid w:val="00555E67"/>
    <w:rsid w:val="0056067A"/>
    <w:rsid w:val="00562608"/>
    <w:rsid w:val="005626E3"/>
    <w:rsid w:val="0056394D"/>
    <w:rsid w:val="00564893"/>
    <w:rsid w:val="005714F6"/>
    <w:rsid w:val="0057236C"/>
    <w:rsid w:val="00575E50"/>
    <w:rsid w:val="00576136"/>
    <w:rsid w:val="00581751"/>
    <w:rsid w:val="005817D4"/>
    <w:rsid w:val="00581BFB"/>
    <w:rsid w:val="00584C4C"/>
    <w:rsid w:val="0058537F"/>
    <w:rsid w:val="0058540D"/>
    <w:rsid w:val="00586CEF"/>
    <w:rsid w:val="005929BB"/>
    <w:rsid w:val="0059424D"/>
    <w:rsid w:val="00595E49"/>
    <w:rsid w:val="005A0CBD"/>
    <w:rsid w:val="005A18B2"/>
    <w:rsid w:val="005A70F1"/>
    <w:rsid w:val="005A730A"/>
    <w:rsid w:val="005B0318"/>
    <w:rsid w:val="005B3774"/>
    <w:rsid w:val="005B480C"/>
    <w:rsid w:val="005B6CFA"/>
    <w:rsid w:val="005B7639"/>
    <w:rsid w:val="005C07AF"/>
    <w:rsid w:val="005C19DD"/>
    <w:rsid w:val="005C414A"/>
    <w:rsid w:val="005C470A"/>
    <w:rsid w:val="005C7661"/>
    <w:rsid w:val="005D06C3"/>
    <w:rsid w:val="005D0F6F"/>
    <w:rsid w:val="005D28DC"/>
    <w:rsid w:val="005D4A46"/>
    <w:rsid w:val="005D6FA0"/>
    <w:rsid w:val="005D7390"/>
    <w:rsid w:val="005D7B64"/>
    <w:rsid w:val="005D7F5C"/>
    <w:rsid w:val="005E2897"/>
    <w:rsid w:val="005E29B0"/>
    <w:rsid w:val="005E5CC0"/>
    <w:rsid w:val="005F2B15"/>
    <w:rsid w:val="005F42D4"/>
    <w:rsid w:val="00600F6E"/>
    <w:rsid w:val="006010B5"/>
    <w:rsid w:val="006019B5"/>
    <w:rsid w:val="0060424D"/>
    <w:rsid w:val="00607B93"/>
    <w:rsid w:val="0061178F"/>
    <w:rsid w:val="00612863"/>
    <w:rsid w:val="00612D37"/>
    <w:rsid w:val="006153B1"/>
    <w:rsid w:val="00617766"/>
    <w:rsid w:val="00620999"/>
    <w:rsid w:val="006216D3"/>
    <w:rsid w:val="00622978"/>
    <w:rsid w:val="00623A28"/>
    <w:rsid w:val="0062404C"/>
    <w:rsid w:val="00624D70"/>
    <w:rsid w:val="0062538E"/>
    <w:rsid w:val="00630D57"/>
    <w:rsid w:val="00632015"/>
    <w:rsid w:val="00633CC6"/>
    <w:rsid w:val="0064054C"/>
    <w:rsid w:val="00640EC6"/>
    <w:rsid w:val="006417C2"/>
    <w:rsid w:val="006425A1"/>
    <w:rsid w:val="00646F78"/>
    <w:rsid w:val="006505E4"/>
    <w:rsid w:val="00654318"/>
    <w:rsid w:val="00655B16"/>
    <w:rsid w:val="0065648C"/>
    <w:rsid w:val="00657BC0"/>
    <w:rsid w:val="00660633"/>
    <w:rsid w:val="00661DD2"/>
    <w:rsid w:val="0066539A"/>
    <w:rsid w:val="00667443"/>
    <w:rsid w:val="00673D40"/>
    <w:rsid w:val="006743C3"/>
    <w:rsid w:val="00676440"/>
    <w:rsid w:val="0067718A"/>
    <w:rsid w:val="00682032"/>
    <w:rsid w:val="006834A3"/>
    <w:rsid w:val="00683DAD"/>
    <w:rsid w:val="00690177"/>
    <w:rsid w:val="00690D56"/>
    <w:rsid w:val="006930F3"/>
    <w:rsid w:val="006A00E1"/>
    <w:rsid w:val="006A0D72"/>
    <w:rsid w:val="006A40A8"/>
    <w:rsid w:val="006A5762"/>
    <w:rsid w:val="006A5ACC"/>
    <w:rsid w:val="006B224C"/>
    <w:rsid w:val="006B6E8B"/>
    <w:rsid w:val="006C52AD"/>
    <w:rsid w:val="006C5AD2"/>
    <w:rsid w:val="006C69E3"/>
    <w:rsid w:val="006D01A9"/>
    <w:rsid w:val="006D1621"/>
    <w:rsid w:val="006D18EF"/>
    <w:rsid w:val="006D5768"/>
    <w:rsid w:val="006D6D0B"/>
    <w:rsid w:val="006D74D1"/>
    <w:rsid w:val="006E0E13"/>
    <w:rsid w:val="006E204B"/>
    <w:rsid w:val="006E2778"/>
    <w:rsid w:val="006E3ADC"/>
    <w:rsid w:val="006E4574"/>
    <w:rsid w:val="006E468A"/>
    <w:rsid w:val="006E4B28"/>
    <w:rsid w:val="006E63CB"/>
    <w:rsid w:val="006E69F7"/>
    <w:rsid w:val="006F07E9"/>
    <w:rsid w:val="006F612D"/>
    <w:rsid w:val="006F6AE4"/>
    <w:rsid w:val="006F73D9"/>
    <w:rsid w:val="006F7711"/>
    <w:rsid w:val="007014F1"/>
    <w:rsid w:val="0070298F"/>
    <w:rsid w:val="00702FA4"/>
    <w:rsid w:val="00707E32"/>
    <w:rsid w:val="00707E9A"/>
    <w:rsid w:val="00710910"/>
    <w:rsid w:val="00712694"/>
    <w:rsid w:val="007127E1"/>
    <w:rsid w:val="00713130"/>
    <w:rsid w:val="0071350E"/>
    <w:rsid w:val="00714605"/>
    <w:rsid w:val="00714CF6"/>
    <w:rsid w:val="0071650E"/>
    <w:rsid w:val="00720B0E"/>
    <w:rsid w:val="007211AB"/>
    <w:rsid w:val="00722569"/>
    <w:rsid w:val="00723A8A"/>
    <w:rsid w:val="007251E0"/>
    <w:rsid w:val="00725CE1"/>
    <w:rsid w:val="00726504"/>
    <w:rsid w:val="0073001C"/>
    <w:rsid w:val="007318BD"/>
    <w:rsid w:val="00733738"/>
    <w:rsid w:val="00736923"/>
    <w:rsid w:val="0073750C"/>
    <w:rsid w:val="00740459"/>
    <w:rsid w:val="00740C12"/>
    <w:rsid w:val="007419FE"/>
    <w:rsid w:val="00741BB9"/>
    <w:rsid w:val="00743BCF"/>
    <w:rsid w:val="00743BDA"/>
    <w:rsid w:val="0074463A"/>
    <w:rsid w:val="00745844"/>
    <w:rsid w:val="0075123F"/>
    <w:rsid w:val="00752B1F"/>
    <w:rsid w:val="00753653"/>
    <w:rsid w:val="0075413C"/>
    <w:rsid w:val="0075437C"/>
    <w:rsid w:val="0075558B"/>
    <w:rsid w:val="00763F70"/>
    <w:rsid w:val="00764178"/>
    <w:rsid w:val="00765517"/>
    <w:rsid w:val="007670B6"/>
    <w:rsid w:val="00771512"/>
    <w:rsid w:val="00773BBC"/>
    <w:rsid w:val="00775D8F"/>
    <w:rsid w:val="0077643B"/>
    <w:rsid w:val="00777C31"/>
    <w:rsid w:val="00781E4E"/>
    <w:rsid w:val="007830FE"/>
    <w:rsid w:val="00784C37"/>
    <w:rsid w:val="00785C81"/>
    <w:rsid w:val="00786BCA"/>
    <w:rsid w:val="00787AAE"/>
    <w:rsid w:val="00790108"/>
    <w:rsid w:val="0079012B"/>
    <w:rsid w:val="007918ED"/>
    <w:rsid w:val="0079294A"/>
    <w:rsid w:val="00796F4B"/>
    <w:rsid w:val="007A2FF6"/>
    <w:rsid w:val="007A4AD5"/>
    <w:rsid w:val="007A76EF"/>
    <w:rsid w:val="007A79BA"/>
    <w:rsid w:val="007B03F1"/>
    <w:rsid w:val="007B055A"/>
    <w:rsid w:val="007B117B"/>
    <w:rsid w:val="007B1C7E"/>
    <w:rsid w:val="007B3FA8"/>
    <w:rsid w:val="007B57FC"/>
    <w:rsid w:val="007B6AC2"/>
    <w:rsid w:val="007B7172"/>
    <w:rsid w:val="007C0D07"/>
    <w:rsid w:val="007C1915"/>
    <w:rsid w:val="007C1A99"/>
    <w:rsid w:val="007C4B98"/>
    <w:rsid w:val="007C5200"/>
    <w:rsid w:val="007C5347"/>
    <w:rsid w:val="007D0AE4"/>
    <w:rsid w:val="007D1108"/>
    <w:rsid w:val="007D1FCD"/>
    <w:rsid w:val="007D2C51"/>
    <w:rsid w:val="007D3340"/>
    <w:rsid w:val="007D4835"/>
    <w:rsid w:val="007D53DC"/>
    <w:rsid w:val="007D6572"/>
    <w:rsid w:val="007E4CFB"/>
    <w:rsid w:val="007E67C2"/>
    <w:rsid w:val="007E6F17"/>
    <w:rsid w:val="007E729E"/>
    <w:rsid w:val="007F0779"/>
    <w:rsid w:val="007F0A6B"/>
    <w:rsid w:val="007F0F0A"/>
    <w:rsid w:val="007F25FD"/>
    <w:rsid w:val="007F4CEF"/>
    <w:rsid w:val="007F6F0A"/>
    <w:rsid w:val="0080474C"/>
    <w:rsid w:val="008059E9"/>
    <w:rsid w:val="00805E26"/>
    <w:rsid w:val="00806892"/>
    <w:rsid w:val="008131A5"/>
    <w:rsid w:val="008204E8"/>
    <w:rsid w:val="00823B34"/>
    <w:rsid w:val="00824982"/>
    <w:rsid w:val="00825065"/>
    <w:rsid w:val="008265EF"/>
    <w:rsid w:val="00831AC6"/>
    <w:rsid w:val="00831C64"/>
    <w:rsid w:val="00832099"/>
    <w:rsid w:val="00836026"/>
    <w:rsid w:val="00836949"/>
    <w:rsid w:val="00836B96"/>
    <w:rsid w:val="0084093E"/>
    <w:rsid w:val="008415C4"/>
    <w:rsid w:val="00843200"/>
    <w:rsid w:val="00843AE5"/>
    <w:rsid w:val="008442DF"/>
    <w:rsid w:val="008457F9"/>
    <w:rsid w:val="008462CC"/>
    <w:rsid w:val="00846AFC"/>
    <w:rsid w:val="00847A6C"/>
    <w:rsid w:val="00850E72"/>
    <w:rsid w:val="00851248"/>
    <w:rsid w:val="00851B4F"/>
    <w:rsid w:val="00853205"/>
    <w:rsid w:val="008547E6"/>
    <w:rsid w:val="00855A3D"/>
    <w:rsid w:val="00855EC7"/>
    <w:rsid w:val="00860CD0"/>
    <w:rsid w:val="0086189E"/>
    <w:rsid w:val="00865459"/>
    <w:rsid w:val="00865B10"/>
    <w:rsid w:val="00865B91"/>
    <w:rsid w:val="00866565"/>
    <w:rsid w:val="00870D07"/>
    <w:rsid w:val="008721D8"/>
    <w:rsid w:val="0087392C"/>
    <w:rsid w:val="00874FB3"/>
    <w:rsid w:val="008765E1"/>
    <w:rsid w:val="00876C24"/>
    <w:rsid w:val="00876E56"/>
    <w:rsid w:val="00876EDB"/>
    <w:rsid w:val="0087787D"/>
    <w:rsid w:val="00882B7A"/>
    <w:rsid w:val="008837E2"/>
    <w:rsid w:val="0089166E"/>
    <w:rsid w:val="00892D2B"/>
    <w:rsid w:val="00896956"/>
    <w:rsid w:val="00897FFD"/>
    <w:rsid w:val="008A05F7"/>
    <w:rsid w:val="008A5CE8"/>
    <w:rsid w:val="008A73E4"/>
    <w:rsid w:val="008A7EAA"/>
    <w:rsid w:val="008B3846"/>
    <w:rsid w:val="008B4387"/>
    <w:rsid w:val="008B5FD4"/>
    <w:rsid w:val="008B7043"/>
    <w:rsid w:val="008B7835"/>
    <w:rsid w:val="008C2EA3"/>
    <w:rsid w:val="008C52CD"/>
    <w:rsid w:val="008D0571"/>
    <w:rsid w:val="008D1A61"/>
    <w:rsid w:val="008D392D"/>
    <w:rsid w:val="008D5560"/>
    <w:rsid w:val="008E31AF"/>
    <w:rsid w:val="008E78C8"/>
    <w:rsid w:val="008F2301"/>
    <w:rsid w:val="008F2F26"/>
    <w:rsid w:val="008F3A01"/>
    <w:rsid w:val="008F5D18"/>
    <w:rsid w:val="008F60EF"/>
    <w:rsid w:val="0090425B"/>
    <w:rsid w:val="00910451"/>
    <w:rsid w:val="00911EA1"/>
    <w:rsid w:val="00915639"/>
    <w:rsid w:val="00917EF1"/>
    <w:rsid w:val="009209D8"/>
    <w:rsid w:val="00924374"/>
    <w:rsid w:val="00924AA7"/>
    <w:rsid w:val="00930DEC"/>
    <w:rsid w:val="00934D6D"/>
    <w:rsid w:val="00934FDB"/>
    <w:rsid w:val="00935924"/>
    <w:rsid w:val="00942A1C"/>
    <w:rsid w:val="00947327"/>
    <w:rsid w:val="00950874"/>
    <w:rsid w:val="009510BC"/>
    <w:rsid w:val="00953284"/>
    <w:rsid w:val="00953973"/>
    <w:rsid w:val="00954240"/>
    <w:rsid w:val="00955941"/>
    <w:rsid w:val="00956E41"/>
    <w:rsid w:val="0096037F"/>
    <w:rsid w:val="009609A4"/>
    <w:rsid w:val="00961868"/>
    <w:rsid w:val="00962A27"/>
    <w:rsid w:val="009631C5"/>
    <w:rsid w:val="00963456"/>
    <w:rsid w:val="00963619"/>
    <w:rsid w:val="00965DCC"/>
    <w:rsid w:val="0096686F"/>
    <w:rsid w:val="00966F9E"/>
    <w:rsid w:val="0097038A"/>
    <w:rsid w:val="00971A50"/>
    <w:rsid w:val="00973801"/>
    <w:rsid w:val="00974A0B"/>
    <w:rsid w:val="00974A48"/>
    <w:rsid w:val="00980374"/>
    <w:rsid w:val="00981B9B"/>
    <w:rsid w:val="009826B7"/>
    <w:rsid w:val="00983610"/>
    <w:rsid w:val="00983BA6"/>
    <w:rsid w:val="00983CAD"/>
    <w:rsid w:val="00983D84"/>
    <w:rsid w:val="009840B4"/>
    <w:rsid w:val="00984B3F"/>
    <w:rsid w:val="00985A37"/>
    <w:rsid w:val="00993B00"/>
    <w:rsid w:val="00993B2C"/>
    <w:rsid w:val="0099520F"/>
    <w:rsid w:val="009969C2"/>
    <w:rsid w:val="009A0182"/>
    <w:rsid w:val="009A0354"/>
    <w:rsid w:val="009A2CC2"/>
    <w:rsid w:val="009A4014"/>
    <w:rsid w:val="009A5765"/>
    <w:rsid w:val="009B03A0"/>
    <w:rsid w:val="009B1232"/>
    <w:rsid w:val="009B374A"/>
    <w:rsid w:val="009B4E7D"/>
    <w:rsid w:val="009B5701"/>
    <w:rsid w:val="009C095D"/>
    <w:rsid w:val="009C1F46"/>
    <w:rsid w:val="009C2AE7"/>
    <w:rsid w:val="009C3454"/>
    <w:rsid w:val="009C5484"/>
    <w:rsid w:val="009C5D14"/>
    <w:rsid w:val="009C636B"/>
    <w:rsid w:val="009D15AB"/>
    <w:rsid w:val="009D1B6C"/>
    <w:rsid w:val="009D295F"/>
    <w:rsid w:val="009D3236"/>
    <w:rsid w:val="009E003D"/>
    <w:rsid w:val="009E1278"/>
    <w:rsid w:val="009E1636"/>
    <w:rsid w:val="009E5228"/>
    <w:rsid w:val="009F3983"/>
    <w:rsid w:val="009F458A"/>
    <w:rsid w:val="009F50A0"/>
    <w:rsid w:val="009F58BB"/>
    <w:rsid w:val="009F6415"/>
    <w:rsid w:val="009F7644"/>
    <w:rsid w:val="00A00CC6"/>
    <w:rsid w:val="00A01766"/>
    <w:rsid w:val="00A05F7D"/>
    <w:rsid w:val="00A06A63"/>
    <w:rsid w:val="00A0737C"/>
    <w:rsid w:val="00A119C9"/>
    <w:rsid w:val="00A13B80"/>
    <w:rsid w:val="00A16359"/>
    <w:rsid w:val="00A20115"/>
    <w:rsid w:val="00A2245C"/>
    <w:rsid w:val="00A23458"/>
    <w:rsid w:val="00A23C94"/>
    <w:rsid w:val="00A24D19"/>
    <w:rsid w:val="00A25A19"/>
    <w:rsid w:val="00A2708F"/>
    <w:rsid w:val="00A27B78"/>
    <w:rsid w:val="00A31A09"/>
    <w:rsid w:val="00A31B35"/>
    <w:rsid w:val="00A3630B"/>
    <w:rsid w:val="00A37B28"/>
    <w:rsid w:val="00A408B1"/>
    <w:rsid w:val="00A42384"/>
    <w:rsid w:val="00A42D99"/>
    <w:rsid w:val="00A44307"/>
    <w:rsid w:val="00A50B1E"/>
    <w:rsid w:val="00A53D60"/>
    <w:rsid w:val="00A54A54"/>
    <w:rsid w:val="00A55642"/>
    <w:rsid w:val="00A61736"/>
    <w:rsid w:val="00A63C41"/>
    <w:rsid w:val="00A63C50"/>
    <w:rsid w:val="00A671FE"/>
    <w:rsid w:val="00A67540"/>
    <w:rsid w:val="00A67F5F"/>
    <w:rsid w:val="00A7133A"/>
    <w:rsid w:val="00A72793"/>
    <w:rsid w:val="00A72DA3"/>
    <w:rsid w:val="00A73FC5"/>
    <w:rsid w:val="00A74468"/>
    <w:rsid w:val="00A766C4"/>
    <w:rsid w:val="00A76E2B"/>
    <w:rsid w:val="00A80F3A"/>
    <w:rsid w:val="00A82B72"/>
    <w:rsid w:val="00A8328E"/>
    <w:rsid w:val="00A83B73"/>
    <w:rsid w:val="00A867FD"/>
    <w:rsid w:val="00A8719C"/>
    <w:rsid w:val="00A9006E"/>
    <w:rsid w:val="00A96D05"/>
    <w:rsid w:val="00A975BA"/>
    <w:rsid w:val="00AA0BC8"/>
    <w:rsid w:val="00AA232B"/>
    <w:rsid w:val="00AA36A9"/>
    <w:rsid w:val="00AA415E"/>
    <w:rsid w:val="00AA577C"/>
    <w:rsid w:val="00AB18A0"/>
    <w:rsid w:val="00AB6170"/>
    <w:rsid w:val="00AB7E0D"/>
    <w:rsid w:val="00AC181B"/>
    <w:rsid w:val="00AC3741"/>
    <w:rsid w:val="00AC62BE"/>
    <w:rsid w:val="00AC74EA"/>
    <w:rsid w:val="00AC7714"/>
    <w:rsid w:val="00AD1E49"/>
    <w:rsid w:val="00AD31E5"/>
    <w:rsid w:val="00AD5706"/>
    <w:rsid w:val="00AE041D"/>
    <w:rsid w:val="00AE1DC0"/>
    <w:rsid w:val="00AE2FE6"/>
    <w:rsid w:val="00AE625F"/>
    <w:rsid w:val="00AE73C5"/>
    <w:rsid w:val="00AE7F33"/>
    <w:rsid w:val="00AF09B0"/>
    <w:rsid w:val="00AF138D"/>
    <w:rsid w:val="00AF211D"/>
    <w:rsid w:val="00AF4A96"/>
    <w:rsid w:val="00AF5ED7"/>
    <w:rsid w:val="00B01F71"/>
    <w:rsid w:val="00B10CA6"/>
    <w:rsid w:val="00B1453A"/>
    <w:rsid w:val="00B15B04"/>
    <w:rsid w:val="00B15B0D"/>
    <w:rsid w:val="00B17F46"/>
    <w:rsid w:val="00B20BEC"/>
    <w:rsid w:val="00B27738"/>
    <w:rsid w:val="00B30D81"/>
    <w:rsid w:val="00B321DB"/>
    <w:rsid w:val="00B404D3"/>
    <w:rsid w:val="00B4190C"/>
    <w:rsid w:val="00B42B96"/>
    <w:rsid w:val="00B454C0"/>
    <w:rsid w:val="00B47487"/>
    <w:rsid w:val="00B51896"/>
    <w:rsid w:val="00B64B76"/>
    <w:rsid w:val="00B64C09"/>
    <w:rsid w:val="00B65364"/>
    <w:rsid w:val="00B726A1"/>
    <w:rsid w:val="00B72CE1"/>
    <w:rsid w:val="00B75379"/>
    <w:rsid w:val="00B75D95"/>
    <w:rsid w:val="00B76572"/>
    <w:rsid w:val="00B767FD"/>
    <w:rsid w:val="00B77F08"/>
    <w:rsid w:val="00B80E1F"/>
    <w:rsid w:val="00B81603"/>
    <w:rsid w:val="00B82D1C"/>
    <w:rsid w:val="00B8320A"/>
    <w:rsid w:val="00B83DC1"/>
    <w:rsid w:val="00B85C25"/>
    <w:rsid w:val="00B864A2"/>
    <w:rsid w:val="00B86806"/>
    <w:rsid w:val="00B904B9"/>
    <w:rsid w:val="00B90ADB"/>
    <w:rsid w:val="00B92155"/>
    <w:rsid w:val="00BA0DEB"/>
    <w:rsid w:val="00BA22C5"/>
    <w:rsid w:val="00BA3DF7"/>
    <w:rsid w:val="00BA44EE"/>
    <w:rsid w:val="00BA4B84"/>
    <w:rsid w:val="00BA5BA9"/>
    <w:rsid w:val="00BB15A6"/>
    <w:rsid w:val="00BB189F"/>
    <w:rsid w:val="00BB1ECD"/>
    <w:rsid w:val="00BB29A7"/>
    <w:rsid w:val="00BB384F"/>
    <w:rsid w:val="00BB5D4E"/>
    <w:rsid w:val="00BB776C"/>
    <w:rsid w:val="00BB7792"/>
    <w:rsid w:val="00BC0260"/>
    <w:rsid w:val="00BC34E1"/>
    <w:rsid w:val="00BC4383"/>
    <w:rsid w:val="00BC7CAA"/>
    <w:rsid w:val="00BD10A2"/>
    <w:rsid w:val="00BD3F9B"/>
    <w:rsid w:val="00BD3FAF"/>
    <w:rsid w:val="00BD4684"/>
    <w:rsid w:val="00BD4ED5"/>
    <w:rsid w:val="00BD52C0"/>
    <w:rsid w:val="00BE255F"/>
    <w:rsid w:val="00BE2F9B"/>
    <w:rsid w:val="00BE384E"/>
    <w:rsid w:val="00BE3AFE"/>
    <w:rsid w:val="00BF368B"/>
    <w:rsid w:val="00BF56D0"/>
    <w:rsid w:val="00BF598E"/>
    <w:rsid w:val="00BF61A8"/>
    <w:rsid w:val="00C0005C"/>
    <w:rsid w:val="00C05544"/>
    <w:rsid w:val="00C063E0"/>
    <w:rsid w:val="00C07411"/>
    <w:rsid w:val="00C07E35"/>
    <w:rsid w:val="00C10220"/>
    <w:rsid w:val="00C12C60"/>
    <w:rsid w:val="00C13A6A"/>
    <w:rsid w:val="00C13B9E"/>
    <w:rsid w:val="00C13DB1"/>
    <w:rsid w:val="00C1470B"/>
    <w:rsid w:val="00C151B8"/>
    <w:rsid w:val="00C15856"/>
    <w:rsid w:val="00C16022"/>
    <w:rsid w:val="00C239D2"/>
    <w:rsid w:val="00C30FEC"/>
    <w:rsid w:val="00C32F21"/>
    <w:rsid w:val="00C33468"/>
    <w:rsid w:val="00C3360E"/>
    <w:rsid w:val="00C33F40"/>
    <w:rsid w:val="00C34F9B"/>
    <w:rsid w:val="00C373BA"/>
    <w:rsid w:val="00C4001B"/>
    <w:rsid w:val="00C40D77"/>
    <w:rsid w:val="00C431DC"/>
    <w:rsid w:val="00C43541"/>
    <w:rsid w:val="00C43F82"/>
    <w:rsid w:val="00C45E0F"/>
    <w:rsid w:val="00C47256"/>
    <w:rsid w:val="00C50384"/>
    <w:rsid w:val="00C5361E"/>
    <w:rsid w:val="00C611EC"/>
    <w:rsid w:val="00C62032"/>
    <w:rsid w:val="00C62AD5"/>
    <w:rsid w:val="00C65CE6"/>
    <w:rsid w:val="00C6660E"/>
    <w:rsid w:val="00C705AE"/>
    <w:rsid w:val="00C72AF1"/>
    <w:rsid w:val="00C733B0"/>
    <w:rsid w:val="00C841D7"/>
    <w:rsid w:val="00C85046"/>
    <w:rsid w:val="00C85DBD"/>
    <w:rsid w:val="00C868B0"/>
    <w:rsid w:val="00C941AD"/>
    <w:rsid w:val="00C95012"/>
    <w:rsid w:val="00C977B2"/>
    <w:rsid w:val="00CA2D90"/>
    <w:rsid w:val="00CB24EC"/>
    <w:rsid w:val="00CB7AE1"/>
    <w:rsid w:val="00CC0EEF"/>
    <w:rsid w:val="00CC14F8"/>
    <w:rsid w:val="00CC1BD2"/>
    <w:rsid w:val="00CC29A1"/>
    <w:rsid w:val="00CC40BD"/>
    <w:rsid w:val="00CC4EAB"/>
    <w:rsid w:val="00CC59F6"/>
    <w:rsid w:val="00CD11C2"/>
    <w:rsid w:val="00CD20CE"/>
    <w:rsid w:val="00CD5296"/>
    <w:rsid w:val="00CE7438"/>
    <w:rsid w:val="00CF015F"/>
    <w:rsid w:val="00CF1EB5"/>
    <w:rsid w:val="00CF69AD"/>
    <w:rsid w:val="00CF7555"/>
    <w:rsid w:val="00CF7F35"/>
    <w:rsid w:val="00D0140A"/>
    <w:rsid w:val="00D043B0"/>
    <w:rsid w:val="00D0449C"/>
    <w:rsid w:val="00D06667"/>
    <w:rsid w:val="00D074E0"/>
    <w:rsid w:val="00D0763B"/>
    <w:rsid w:val="00D129AE"/>
    <w:rsid w:val="00D12CD9"/>
    <w:rsid w:val="00D16784"/>
    <w:rsid w:val="00D16A51"/>
    <w:rsid w:val="00D236D4"/>
    <w:rsid w:val="00D26B37"/>
    <w:rsid w:val="00D26E10"/>
    <w:rsid w:val="00D27D18"/>
    <w:rsid w:val="00D31F35"/>
    <w:rsid w:val="00D328DF"/>
    <w:rsid w:val="00D33866"/>
    <w:rsid w:val="00D402A4"/>
    <w:rsid w:val="00D4165B"/>
    <w:rsid w:val="00D422E6"/>
    <w:rsid w:val="00D5173F"/>
    <w:rsid w:val="00D52A0D"/>
    <w:rsid w:val="00D55D0E"/>
    <w:rsid w:val="00D57CAE"/>
    <w:rsid w:val="00D61BD9"/>
    <w:rsid w:val="00D6337C"/>
    <w:rsid w:val="00D6356E"/>
    <w:rsid w:val="00D635C7"/>
    <w:rsid w:val="00D65388"/>
    <w:rsid w:val="00D655CA"/>
    <w:rsid w:val="00D66C11"/>
    <w:rsid w:val="00D7071C"/>
    <w:rsid w:val="00D708A9"/>
    <w:rsid w:val="00D7122A"/>
    <w:rsid w:val="00D73734"/>
    <w:rsid w:val="00D73E63"/>
    <w:rsid w:val="00D75ADB"/>
    <w:rsid w:val="00D7695B"/>
    <w:rsid w:val="00D80EDA"/>
    <w:rsid w:val="00D85B7C"/>
    <w:rsid w:val="00D87E94"/>
    <w:rsid w:val="00D9083D"/>
    <w:rsid w:val="00D91183"/>
    <w:rsid w:val="00D92226"/>
    <w:rsid w:val="00D934FF"/>
    <w:rsid w:val="00D9659B"/>
    <w:rsid w:val="00D96D18"/>
    <w:rsid w:val="00D96D92"/>
    <w:rsid w:val="00D9757E"/>
    <w:rsid w:val="00DA3135"/>
    <w:rsid w:val="00DA4931"/>
    <w:rsid w:val="00DA7396"/>
    <w:rsid w:val="00DA77A6"/>
    <w:rsid w:val="00DB0FA6"/>
    <w:rsid w:val="00DB2830"/>
    <w:rsid w:val="00DB2BBA"/>
    <w:rsid w:val="00DB4321"/>
    <w:rsid w:val="00DB779A"/>
    <w:rsid w:val="00DC107D"/>
    <w:rsid w:val="00DC144A"/>
    <w:rsid w:val="00DC38BA"/>
    <w:rsid w:val="00DC4496"/>
    <w:rsid w:val="00DC46D5"/>
    <w:rsid w:val="00DC6D7F"/>
    <w:rsid w:val="00DC7F7F"/>
    <w:rsid w:val="00DD341C"/>
    <w:rsid w:val="00DD7941"/>
    <w:rsid w:val="00DE046A"/>
    <w:rsid w:val="00DE2547"/>
    <w:rsid w:val="00DE2D42"/>
    <w:rsid w:val="00DE2D73"/>
    <w:rsid w:val="00DE31AF"/>
    <w:rsid w:val="00DE7014"/>
    <w:rsid w:val="00DE724D"/>
    <w:rsid w:val="00DE7DF5"/>
    <w:rsid w:val="00DF1B60"/>
    <w:rsid w:val="00DF22B5"/>
    <w:rsid w:val="00DF2637"/>
    <w:rsid w:val="00DF525B"/>
    <w:rsid w:val="00DF7A48"/>
    <w:rsid w:val="00E02729"/>
    <w:rsid w:val="00E03856"/>
    <w:rsid w:val="00E03B17"/>
    <w:rsid w:val="00E04402"/>
    <w:rsid w:val="00E05D89"/>
    <w:rsid w:val="00E12955"/>
    <w:rsid w:val="00E14291"/>
    <w:rsid w:val="00E1538A"/>
    <w:rsid w:val="00E178F1"/>
    <w:rsid w:val="00E22819"/>
    <w:rsid w:val="00E22E63"/>
    <w:rsid w:val="00E25B81"/>
    <w:rsid w:val="00E27C13"/>
    <w:rsid w:val="00E30D9A"/>
    <w:rsid w:val="00E314D2"/>
    <w:rsid w:val="00E31666"/>
    <w:rsid w:val="00E317B1"/>
    <w:rsid w:val="00E35F09"/>
    <w:rsid w:val="00E36CCD"/>
    <w:rsid w:val="00E42D37"/>
    <w:rsid w:val="00E432CE"/>
    <w:rsid w:val="00E43E42"/>
    <w:rsid w:val="00E45B1D"/>
    <w:rsid w:val="00E464F3"/>
    <w:rsid w:val="00E464FD"/>
    <w:rsid w:val="00E469C9"/>
    <w:rsid w:val="00E51ABB"/>
    <w:rsid w:val="00E51F53"/>
    <w:rsid w:val="00E529DA"/>
    <w:rsid w:val="00E52ABF"/>
    <w:rsid w:val="00E52CC1"/>
    <w:rsid w:val="00E549C1"/>
    <w:rsid w:val="00E563C3"/>
    <w:rsid w:val="00E57441"/>
    <w:rsid w:val="00E60A99"/>
    <w:rsid w:val="00E60C44"/>
    <w:rsid w:val="00E63655"/>
    <w:rsid w:val="00E761BE"/>
    <w:rsid w:val="00E77021"/>
    <w:rsid w:val="00E80EB6"/>
    <w:rsid w:val="00E8151B"/>
    <w:rsid w:val="00E85531"/>
    <w:rsid w:val="00E85697"/>
    <w:rsid w:val="00E85716"/>
    <w:rsid w:val="00E86739"/>
    <w:rsid w:val="00E86E08"/>
    <w:rsid w:val="00E93F95"/>
    <w:rsid w:val="00E94E44"/>
    <w:rsid w:val="00E9669C"/>
    <w:rsid w:val="00EA15BF"/>
    <w:rsid w:val="00EA2039"/>
    <w:rsid w:val="00EA39A1"/>
    <w:rsid w:val="00EA4D73"/>
    <w:rsid w:val="00EA66AF"/>
    <w:rsid w:val="00EB061A"/>
    <w:rsid w:val="00EB2073"/>
    <w:rsid w:val="00EB2C05"/>
    <w:rsid w:val="00EB33E7"/>
    <w:rsid w:val="00EB3783"/>
    <w:rsid w:val="00EB44F2"/>
    <w:rsid w:val="00EB74AF"/>
    <w:rsid w:val="00EB763D"/>
    <w:rsid w:val="00EC20F9"/>
    <w:rsid w:val="00EC6150"/>
    <w:rsid w:val="00EC6648"/>
    <w:rsid w:val="00ED03F4"/>
    <w:rsid w:val="00ED065D"/>
    <w:rsid w:val="00ED3B21"/>
    <w:rsid w:val="00EE0230"/>
    <w:rsid w:val="00EE2224"/>
    <w:rsid w:val="00EE3034"/>
    <w:rsid w:val="00EE57BF"/>
    <w:rsid w:val="00EE795A"/>
    <w:rsid w:val="00EE7E6D"/>
    <w:rsid w:val="00EF0364"/>
    <w:rsid w:val="00EF101B"/>
    <w:rsid w:val="00EF25C8"/>
    <w:rsid w:val="00EF4A9C"/>
    <w:rsid w:val="00EF5181"/>
    <w:rsid w:val="00EF70F3"/>
    <w:rsid w:val="00EF7682"/>
    <w:rsid w:val="00F01EFD"/>
    <w:rsid w:val="00F0260B"/>
    <w:rsid w:val="00F030D5"/>
    <w:rsid w:val="00F033D2"/>
    <w:rsid w:val="00F0384F"/>
    <w:rsid w:val="00F038F6"/>
    <w:rsid w:val="00F064DF"/>
    <w:rsid w:val="00F100F6"/>
    <w:rsid w:val="00F10B84"/>
    <w:rsid w:val="00F12D52"/>
    <w:rsid w:val="00F13EB8"/>
    <w:rsid w:val="00F13F34"/>
    <w:rsid w:val="00F16378"/>
    <w:rsid w:val="00F1666D"/>
    <w:rsid w:val="00F17E4A"/>
    <w:rsid w:val="00F2138A"/>
    <w:rsid w:val="00F24D37"/>
    <w:rsid w:val="00F30F85"/>
    <w:rsid w:val="00F325C3"/>
    <w:rsid w:val="00F34892"/>
    <w:rsid w:val="00F42385"/>
    <w:rsid w:val="00F42F2C"/>
    <w:rsid w:val="00F44A22"/>
    <w:rsid w:val="00F455FE"/>
    <w:rsid w:val="00F47E5B"/>
    <w:rsid w:val="00F51463"/>
    <w:rsid w:val="00F54E95"/>
    <w:rsid w:val="00F65DFD"/>
    <w:rsid w:val="00F65FDD"/>
    <w:rsid w:val="00F671C9"/>
    <w:rsid w:val="00F67593"/>
    <w:rsid w:val="00F7541D"/>
    <w:rsid w:val="00F8097B"/>
    <w:rsid w:val="00F84145"/>
    <w:rsid w:val="00F84147"/>
    <w:rsid w:val="00F860DE"/>
    <w:rsid w:val="00F90DF3"/>
    <w:rsid w:val="00F92A99"/>
    <w:rsid w:val="00F9624C"/>
    <w:rsid w:val="00F963C7"/>
    <w:rsid w:val="00FA0054"/>
    <w:rsid w:val="00FA0A16"/>
    <w:rsid w:val="00FA19AD"/>
    <w:rsid w:val="00FA1E06"/>
    <w:rsid w:val="00FA3D28"/>
    <w:rsid w:val="00FA648D"/>
    <w:rsid w:val="00FB05AF"/>
    <w:rsid w:val="00FB3BDF"/>
    <w:rsid w:val="00FB4785"/>
    <w:rsid w:val="00FB5AF4"/>
    <w:rsid w:val="00FB64C0"/>
    <w:rsid w:val="00FB6A74"/>
    <w:rsid w:val="00FC0FB1"/>
    <w:rsid w:val="00FC228A"/>
    <w:rsid w:val="00FC7CF0"/>
    <w:rsid w:val="00FD05F0"/>
    <w:rsid w:val="00FD2AC6"/>
    <w:rsid w:val="00FD4681"/>
    <w:rsid w:val="00FD56BD"/>
    <w:rsid w:val="00FD7700"/>
    <w:rsid w:val="00FE122E"/>
    <w:rsid w:val="00FE1649"/>
    <w:rsid w:val="00FE23B9"/>
    <w:rsid w:val="00FE2688"/>
    <w:rsid w:val="00FE4FD8"/>
    <w:rsid w:val="00FE68F1"/>
    <w:rsid w:val="00FE6C29"/>
    <w:rsid w:val="00FE7854"/>
    <w:rsid w:val="00FF004C"/>
    <w:rsid w:val="00FF0DFB"/>
    <w:rsid w:val="00FF46E8"/>
    <w:rsid w:val="00FF51D4"/>
    <w:rsid w:val="00FF60CF"/>
    <w:rsid w:val="00FF69A9"/>
    <w:rsid w:val="00FF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24CE092"/>
  <w15:chartTrackingRefBased/>
  <w15:docId w15:val="{D0C6D34C-E491-47E1-81DC-1760B9D7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EF"/>
    <w:pPr>
      <w:spacing w:after="100" w:line="220" w:lineRule="exact"/>
      <w:ind w:firstLine="288"/>
      <w:jc w:val="both"/>
    </w:pPr>
    <w:rPr>
      <w:lang w:val="en-GB" w:eastAsia="en-US"/>
    </w:rPr>
  </w:style>
  <w:style w:type="paragraph" w:styleId="Heading1">
    <w:name w:val="heading 1"/>
    <w:next w:val="Normal"/>
    <w:qFormat/>
    <w:pPr>
      <w:keepNext/>
      <w:keepLines/>
      <w:numPr>
        <w:numId w:val="4"/>
      </w:numPr>
      <w:tabs>
        <w:tab w:val="left" w:pos="216"/>
      </w:tabs>
      <w:spacing w:before="120" w:after="60"/>
      <w:jc w:val="center"/>
      <w:outlineLvl w:val="0"/>
    </w:pPr>
    <w:rPr>
      <w:smallCaps/>
      <w:noProof/>
      <w:lang w:val="en-US" w:eastAsia="en-US"/>
    </w:rPr>
  </w:style>
  <w:style w:type="paragraph" w:styleId="Heading2">
    <w:name w:val="heading 2"/>
    <w:next w:val="Normal"/>
    <w:qFormat/>
    <w:pPr>
      <w:keepNext/>
      <w:keepLines/>
      <w:numPr>
        <w:ilvl w:val="1"/>
        <w:numId w:val="4"/>
      </w:numPr>
      <w:spacing w:before="120" w:after="60"/>
      <w:outlineLvl w:val="1"/>
    </w:pPr>
    <w:rPr>
      <w:i/>
      <w:noProof/>
      <w:lang w:val="en-US" w:eastAsia="en-US"/>
    </w:rPr>
  </w:style>
  <w:style w:type="paragraph" w:styleId="Heading3">
    <w:name w:val="heading 3"/>
    <w:next w:val="Normal"/>
    <w:qFormat/>
    <w:pPr>
      <w:numPr>
        <w:ilvl w:val="2"/>
        <w:numId w:val="4"/>
      </w:numPr>
      <w:spacing w:line="240" w:lineRule="exact"/>
      <w:jc w:val="both"/>
      <w:outlineLvl w:val="2"/>
    </w:pPr>
    <w:rPr>
      <w:i/>
      <w:noProof/>
      <w:lang w:val="en-US" w:eastAsia="en-US"/>
    </w:rPr>
  </w:style>
  <w:style w:type="paragraph" w:styleId="Heading4">
    <w:name w:val="heading 4"/>
    <w:next w:val="Normal"/>
    <w:qFormat/>
    <w:pPr>
      <w:numPr>
        <w:ilvl w:val="3"/>
        <w:numId w:val="4"/>
      </w:numPr>
      <w:spacing w:before="40" w:after="40"/>
      <w:jc w:val="both"/>
      <w:outlineLvl w:val="3"/>
    </w:pPr>
    <w:rPr>
      <w:i/>
      <w:noProof/>
      <w:lang w:val="en-US" w:eastAsia="en-US"/>
    </w:rPr>
  </w:style>
  <w:style w:type="paragraph" w:styleId="Heading5">
    <w:name w:val="heading 5"/>
    <w:next w:val="Normal"/>
    <w:qFormat/>
    <w:pPr>
      <w:tabs>
        <w:tab w:val="left" w:pos="360"/>
      </w:tabs>
      <w:spacing w:before="120" w:after="60"/>
      <w:jc w:val="center"/>
      <w:outlineLvl w:val="4"/>
    </w:pPr>
    <w:rPr>
      <w:smallCaps/>
      <w:noProof/>
      <w:lang w:val="en-US" w:eastAsia="en-US"/>
    </w:rPr>
  </w:style>
  <w:style w:type="paragraph" w:styleId="Heading6">
    <w:name w:val="heading 6"/>
    <w:basedOn w:val="Normal"/>
    <w:next w:val="Normal"/>
    <w:qFormat/>
    <w:pPr>
      <w:spacing w:before="240" w:after="60"/>
      <w:ind w:firstLine="0"/>
      <w:outlineLvl w:val="5"/>
    </w:pPr>
    <w:rPr>
      <w:i/>
      <w:sz w:val="22"/>
    </w:rPr>
  </w:style>
  <w:style w:type="paragraph" w:styleId="Heading7">
    <w:name w:val="heading 7"/>
    <w:basedOn w:val="Normal"/>
    <w:next w:val="Normal"/>
    <w:qFormat/>
    <w:pPr>
      <w:spacing w:before="240" w:after="60"/>
      <w:ind w:firstLine="0"/>
      <w:outlineLvl w:val="6"/>
    </w:pPr>
    <w:rPr>
      <w:rFonts w:ascii="Arial" w:hAnsi="Arial"/>
    </w:rPr>
  </w:style>
  <w:style w:type="paragraph" w:styleId="Heading8">
    <w:name w:val="heading 8"/>
    <w:basedOn w:val="Normal"/>
    <w:next w:val="Normal"/>
    <w:qFormat/>
    <w:pPr>
      <w:spacing w:before="240" w:after="60"/>
      <w:ind w:firstLine="0"/>
      <w:outlineLvl w:val="7"/>
    </w:pPr>
    <w:rPr>
      <w:rFonts w:ascii="Arial" w:hAnsi="Arial"/>
      <w:i/>
    </w:rPr>
  </w:style>
  <w:style w:type="paragraph" w:styleId="Heading9">
    <w:name w:val="heading 9"/>
    <w:basedOn w:val="Normal"/>
    <w:next w:val="Normal"/>
    <w:qFormat/>
    <w:p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16" w:lineRule="auto"/>
      <w:ind w:firstLine="0"/>
    </w:pPr>
  </w:style>
  <w:style w:type="paragraph" w:customStyle="1" w:styleId="Author">
    <w:name w:val="Author"/>
    <w:pPr>
      <w:spacing w:before="360" w:after="40"/>
      <w:jc w:val="center"/>
    </w:pPr>
    <w:rPr>
      <w:noProof/>
      <w:sz w:val="22"/>
      <w:lang w:val="en-US" w:eastAsia="en-US"/>
    </w:rPr>
  </w:style>
  <w:style w:type="paragraph" w:customStyle="1" w:styleId="Affiliation">
    <w:name w:val="Affiliation"/>
    <w:basedOn w:val="Author"/>
    <w:pPr>
      <w:spacing w:before="0" w:after="0"/>
    </w:pPr>
    <w:rPr>
      <w:sz w:val="20"/>
    </w:rPr>
  </w:style>
  <w:style w:type="paragraph" w:customStyle="1" w:styleId="Abstract">
    <w:name w:val="Abstract"/>
    <w:basedOn w:val="Normal"/>
    <w:pPr>
      <w:spacing w:after="200"/>
    </w:pPr>
    <w:rPr>
      <w:b/>
      <w:sz w:val="18"/>
    </w:rPr>
  </w:style>
  <w:style w:type="paragraph" w:styleId="BodyTextIndent">
    <w:name w:val="Body Text Indent"/>
    <w:basedOn w:val="Normal"/>
    <w:pPr>
      <w:spacing w:line="216" w:lineRule="auto"/>
      <w:ind w:firstLine="180"/>
    </w:pPr>
  </w:style>
  <w:style w:type="paragraph" w:customStyle="1" w:styleId="Caption1">
    <w:name w:val="Caption1"/>
    <w:pPr>
      <w:spacing w:before="80" w:after="200"/>
      <w:jc w:val="center"/>
    </w:pPr>
    <w:rPr>
      <w:noProof/>
      <w:sz w:val="16"/>
      <w:lang w:val="en-US" w:eastAsia="en-US"/>
    </w:rPr>
  </w:style>
  <w:style w:type="paragraph" w:styleId="BodyTextIndent2">
    <w:name w:val="Body Text Indent 2"/>
    <w:basedOn w:val="Normal"/>
  </w:style>
  <w:style w:type="paragraph" w:customStyle="1" w:styleId="keywords">
    <w:name w:val="key words"/>
    <w:pPr>
      <w:spacing w:after="120"/>
      <w:ind w:firstLine="288"/>
    </w:pPr>
    <w:rPr>
      <w:b/>
      <w:i/>
      <w:noProof/>
      <w:sz w:val="18"/>
      <w:lang w:val="en-US" w:eastAsia="en-US"/>
    </w:rPr>
  </w:style>
  <w:style w:type="paragraph" w:customStyle="1" w:styleId="tablehead">
    <w:name w:val="table head"/>
    <w:pPr>
      <w:numPr>
        <w:numId w:val="1"/>
      </w:numPr>
      <w:tabs>
        <w:tab w:val="left" w:pos="288"/>
      </w:tabs>
      <w:spacing w:before="240" w:after="120" w:line="216" w:lineRule="auto"/>
      <w:jc w:val="center"/>
    </w:pPr>
    <w:rPr>
      <w:smallCaps/>
      <w:noProof/>
      <w:sz w:val="16"/>
      <w:lang w:val="en-US" w:eastAsia="en-US"/>
    </w:rPr>
  </w:style>
  <w:style w:type="paragraph" w:customStyle="1" w:styleId="equation">
    <w:name w:val="equation"/>
    <w:basedOn w:val="Normal"/>
    <w:pPr>
      <w:tabs>
        <w:tab w:val="center" w:pos="2520"/>
        <w:tab w:val="right" w:pos="5040"/>
      </w:tabs>
      <w:spacing w:before="240" w:after="240" w:line="216" w:lineRule="auto"/>
      <w:ind w:firstLine="0"/>
    </w:pPr>
    <w:rPr>
      <w:rFonts w:ascii="Symbol" w:hAnsi="Symbol"/>
    </w:rPr>
  </w:style>
  <w:style w:type="paragraph" w:customStyle="1" w:styleId="papertitle">
    <w:name w:val="paper title"/>
    <w:pPr>
      <w:spacing w:after="120"/>
      <w:jc w:val="center"/>
    </w:pPr>
    <w:rPr>
      <w:b/>
      <w:noProof/>
      <w:sz w:val="32"/>
      <w:lang w:val="en-US" w:eastAsia="en-US"/>
    </w:rPr>
  </w:style>
  <w:style w:type="paragraph" w:customStyle="1" w:styleId="papersubtitle">
    <w:name w:val="paper subtitle"/>
    <w:pPr>
      <w:spacing w:after="120"/>
      <w:jc w:val="center"/>
    </w:pPr>
    <w:rPr>
      <w:b/>
      <w:noProof/>
      <w:sz w:val="28"/>
      <w:lang w:val="en-US" w:eastAsia="en-US"/>
    </w:rPr>
  </w:style>
  <w:style w:type="paragraph" w:customStyle="1" w:styleId="tablecolhead">
    <w:name w:val="table col head"/>
    <w:basedOn w:val="Normal"/>
    <w:pPr>
      <w:spacing w:after="0" w:line="240" w:lineRule="auto"/>
      <w:ind w:firstLine="0"/>
      <w:jc w:val="center"/>
    </w:pPr>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noProof/>
      <w:sz w:val="16"/>
      <w:lang w:val="en-US" w:eastAsia="en-US"/>
    </w:rPr>
  </w:style>
  <w:style w:type="paragraph" w:customStyle="1" w:styleId="footnote">
    <w:name w:val="footnote"/>
    <w:basedOn w:val="Normal"/>
    <w:pPr>
      <w:framePr w:hSpace="187" w:vSpace="187" w:wrap="notBeside" w:vAnchor="text" w:hAnchor="page" w:x="6301" w:y="577"/>
      <w:spacing w:after="40" w:line="240" w:lineRule="auto"/>
      <w:ind w:firstLine="360"/>
    </w:pPr>
    <w:rPr>
      <w:sz w:val="16"/>
    </w:rPr>
  </w:style>
  <w:style w:type="paragraph" w:styleId="BalloonText">
    <w:name w:val="Balloon Text"/>
    <w:basedOn w:val="Normal"/>
    <w:semiHidden/>
    <w:rsid w:val="002F3776"/>
    <w:rPr>
      <w:rFonts w:ascii="Tahoma" w:hAnsi="Tahoma" w:cs="Tahoma"/>
      <w:sz w:val="16"/>
      <w:szCs w:val="16"/>
    </w:rPr>
  </w:style>
  <w:style w:type="paragraph" w:customStyle="1" w:styleId="references">
    <w:name w:val="references"/>
    <w:pPr>
      <w:numPr>
        <w:numId w:val="5"/>
      </w:numPr>
      <w:tabs>
        <w:tab w:val="left" w:pos="216"/>
      </w:tabs>
      <w:spacing w:after="50" w:line="180" w:lineRule="exact"/>
      <w:jc w:val="both"/>
    </w:pPr>
    <w:rPr>
      <w:noProof/>
      <w:sz w:val="16"/>
      <w:lang w:val="en-US" w:eastAsia="en-US"/>
    </w:rPr>
  </w:style>
  <w:style w:type="paragraph" w:customStyle="1" w:styleId="tablefootnote">
    <w:name w:val="table footnote"/>
    <w:basedOn w:val="footnote"/>
    <w:pPr>
      <w:framePr w:hSpace="72" w:vSpace="72" w:wrap="notBeside" w:x="3313" w:y="217"/>
      <w:spacing w:after="30"/>
      <w:ind w:firstLine="0"/>
      <w:jc w:val="right"/>
    </w:pPr>
    <w:rPr>
      <w:sz w:val="12"/>
    </w:rPr>
  </w:style>
  <w:style w:type="paragraph" w:styleId="Header">
    <w:name w:val="header"/>
    <w:basedOn w:val="Normal"/>
    <w:rsid w:val="0029330A"/>
    <w:pPr>
      <w:tabs>
        <w:tab w:val="center" w:pos="4320"/>
        <w:tab w:val="right" w:pos="8640"/>
      </w:tabs>
    </w:pPr>
  </w:style>
  <w:style w:type="paragraph" w:styleId="Footer">
    <w:name w:val="footer"/>
    <w:basedOn w:val="Normal"/>
    <w:link w:val="FooterChar"/>
    <w:uiPriority w:val="99"/>
    <w:rsid w:val="0029330A"/>
    <w:pPr>
      <w:tabs>
        <w:tab w:val="center" w:pos="4320"/>
        <w:tab w:val="right" w:pos="8640"/>
      </w:tabs>
    </w:pPr>
  </w:style>
  <w:style w:type="character" w:customStyle="1" w:styleId="FooterChar">
    <w:name w:val="Footer Char"/>
    <w:link w:val="Footer"/>
    <w:uiPriority w:val="99"/>
    <w:rsid w:val="0062404C"/>
    <w:rPr>
      <w:lang w:eastAsia="en-US"/>
    </w:rPr>
  </w:style>
  <w:style w:type="paragraph" w:styleId="ListParagraph">
    <w:name w:val="List Paragraph"/>
    <w:basedOn w:val="Normal"/>
    <w:uiPriority w:val="34"/>
    <w:qFormat/>
    <w:rsid w:val="00876E56"/>
    <w:pPr>
      <w:ind w:left="720"/>
    </w:pPr>
  </w:style>
  <w:style w:type="paragraph" w:styleId="NormalWeb">
    <w:name w:val="Normal (Web)"/>
    <w:basedOn w:val="Normal"/>
    <w:uiPriority w:val="99"/>
    <w:unhideWhenUsed/>
    <w:rsid w:val="003E03EA"/>
    <w:pPr>
      <w:spacing w:before="100" w:beforeAutospacing="1" w:afterAutospacing="1" w:line="240" w:lineRule="auto"/>
      <w:ind w:firstLine="0"/>
      <w:jc w:val="left"/>
    </w:pPr>
    <w:rPr>
      <w:sz w:val="24"/>
      <w:szCs w:val="24"/>
      <w:lang w:val="en-SG" w:eastAsia="zh-CN"/>
    </w:rPr>
  </w:style>
  <w:style w:type="paragraph" w:styleId="Caption">
    <w:name w:val="caption"/>
    <w:basedOn w:val="Normal"/>
    <w:next w:val="Normal"/>
    <w:uiPriority w:val="35"/>
    <w:unhideWhenUsed/>
    <w:qFormat/>
    <w:rsid w:val="00983610"/>
    <w:rPr>
      <w:b/>
      <w:bCs/>
    </w:rPr>
  </w:style>
  <w:style w:type="table" w:styleId="TableGrid">
    <w:name w:val="Table Grid"/>
    <w:basedOn w:val="TableNormal"/>
    <w:uiPriority w:val="59"/>
    <w:rsid w:val="00EB2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86BCA"/>
    <w:rPr>
      <w:sz w:val="16"/>
      <w:szCs w:val="16"/>
    </w:rPr>
  </w:style>
  <w:style w:type="paragraph" w:styleId="CommentText">
    <w:name w:val="annotation text"/>
    <w:basedOn w:val="Normal"/>
    <w:link w:val="CommentTextChar"/>
    <w:uiPriority w:val="99"/>
    <w:unhideWhenUsed/>
    <w:rsid w:val="00786BCA"/>
  </w:style>
  <w:style w:type="character" w:customStyle="1" w:styleId="CommentTextChar">
    <w:name w:val="Comment Text Char"/>
    <w:link w:val="CommentText"/>
    <w:uiPriority w:val="99"/>
    <w:rsid w:val="00786BCA"/>
    <w:rPr>
      <w:lang w:val="en-GB" w:eastAsia="en-US"/>
    </w:rPr>
  </w:style>
  <w:style w:type="paragraph" w:styleId="CommentSubject">
    <w:name w:val="annotation subject"/>
    <w:basedOn w:val="CommentText"/>
    <w:next w:val="CommentText"/>
    <w:link w:val="CommentSubjectChar"/>
    <w:uiPriority w:val="99"/>
    <w:semiHidden/>
    <w:unhideWhenUsed/>
    <w:rsid w:val="00786BCA"/>
    <w:rPr>
      <w:b/>
      <w:bCs/>
    </w:rPr>
  </w:style>
  <w:style w:type="character" w:customStyle="1" w:styleId="CommentSubjectChar">
    <w:name w:val="Comment Subject Char"/>
    <w:link w:val="CommentSubject"/>
    <w:uiPriority w:val="99"/>
    <w:semiHidden/>
    <w:rsid w:val="00786BCA"/>
    <w:rPr>
      <w:b/>
      <w:bCs/>
      <w:lang w:val="en-GB" w:eastAsia="en-US"/>
    </w:rPr>
  </w:style>
  <w:style w:type="character" w:styleId="Hyperlink">
    <w:name w:val="Hyperlink"/>
    <w:uiPriority w:val="99"/>
    <w:unhideWhenUsed/>
    <w:rsid w:val="0084093E"/>
    <w:rPr>
      <w:color w:val="0563C1"/>
      <w:u w:val="single"/>
    </w:rPr>
  </w:style>
  <w:style w:type="character" w:styleId="UnresolvedMention">
    <w:name w:val="Unresolved Mention"/>
    <w:uiPriority w:val="99"/>
    <w:semiHidden/>
    <w:unhideWhenUsed/>
    <w:rsid w:val="0084093E"/>
    <w:rPr>
      <w:color w:val="605E5C"/>
      <w:shd w:val="clear" w:color="auto" w:fill="E1DFDD"/>
    </w:rPr>
  </w:style>
  <w:style w:type="character" w:styleId="FollowedHyperlink">
    <w:name w:val="FollowedHyperlink"/>
    <w:uiPriority w:val="99"/>
    <w:semiHidden/>
    <w:unhideWhenUsed/>
    <w:rsid w:val="0084093E"/>
    <w:rPr>
      <w:color w:val="954F72"/>
      <w:u w:val="single"/>
    </w:rPr>
  </w:style>
  <w:style w:type="character" w:styleId="Emphasis">
    <w:name w:val="Emphasis"/>
    <w:uiPriority w:val="20"/>
    <w:qFormat/>
    <w:rsid w:val="00B27738"/>
    <w:rPr>
      <w:i/>
      <w:iCs/>
    </w:rPr>
  </w:style>
  <w:style w:type="character" w:styleId="PlaceholderText">
    <w:name w:val="Placeholder Text"/>
    <w:basedOn w:val="DefaultParagraphFont"/>
    <w:uiPriority w:val="99"/>
    <w:semiHidden/>
    <w:rsid w:val="007764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61336">
      <w:bodyDiv w:val="1"/>
      <w:marLeft w:val="0"/>
      <w:marRight w:val="0"/>
      <w:marTop w:val="0"/>
      <w:marBottom w:val="0"/>
      <w:divBdr>
        <w:top w:val="none" w:sz="0" w:space="0" w:color="auto"/>
        <w:left w:val="none" w:sz="0" w:space="0" w:color="auto"/>
        <w:bottom w:val="none" w:sz="0" w:space="0" w:color="auto"/>
        <w:right w:val="none" w:sz="0" w:space="0" w:color="auto"/>
      </w:divBdr>
    </w:div>
    <w:div w:id="1466237277">
      <w:bodyDiv w:val="1"/>
      <w:marLeft w:val="0"/>
      <w:marRight w:val="0"/>
      <w:marTop w:val="0"/>
      <w:marBottom w:val="0"/>
      <w:divBdr>
        <w:top w:val="none" w:sz="0" w:space="0" w:color="auto"/>
        <w:left w:val="none" w:sz="0" w:space="0" w:color="auto"/>
        <w:bottom w:val="none" w:sz="0" w:space="0" w:color="auto"/>
        <w:right w:val="none" w:sz="0" w:space="0" w:color="auto"/>
      </w:divBdr>
    </w:div>
    <w:div w:id="1694501527">
      <w:bodyDiv w:val="1"/>
      <w:marLeft w:val="0"/>
      <w:marRight w:val="0"/>
      <w:marTop w:val="0"/>
      <w:marBottom w:val="0"/>
      <w:divBdr>
        <w:top w:val="none" w:sz="0" w:space="0" w:color="auto"/>
        <w:left w:val="none" w:sz="0" w:space="0" w:color="auto"/>
        <w:bottom w:val="none" w:sz="0" w:space="0" w:color="auto"/>
        <w:right w:val="none" w:sz="0" w:space="0" w:color="auto"/>
      </w:divBdr>
    </w:div>
    <w:div w:id="20475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britannica.com/science/RGB-colour-mode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di\Desktop\Personal%20Item\twocolUS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{BC1B6F67-B3A8-456A-9C4E-1EB0ED10CE94}</b:Guid>
    <b:RefOrder>1</b:RefOrder>
  </b:Source>
</b:Sources>
</file>

<file path=customXml/itemProps1.xml><?xml version="1.0" encoding="utf-8"?>
<ds:datastoreItem xmlns:ds="http://schemas.openxmlformats.org/officeDocument/2006/customXml" ds:itemID="{7218BB02-EBA5-47B8-9740-4BD0FE08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twocolUSL.dot</Template>
  <TotalTime>18386</TotalTime>
  <Pages>8</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MS Word template for A4 size paper</vt:lpstr>
    </vt:vector>
  </TitlesOfParts>
  <Company>IEEE</Company>
  <LinksUpToDate>false</LinksUpToDate>
  <CharactersWithSpaces>26304</CharactersWithSpaces>
  <SharedDoc>false</SharedDoc>
  <HLinks>
    <vt:vector size="6" baseType="variant">
      <vt:variant>
        <vt:i4>7471221</vt:i4>
      </vt:variant>
      <vt:variant>
        <vt:i4>3</vt:i4>
      </vt:variant>
      <vt:variant>
        <vt:i4>0</vt:i4>
      </vt:variant>
      <vt:variant>
        <vt:i4>5</vt:i4>
      </vt:variant>
      <vt:variant>
        <vt:lpwstr>http://www.ntu.edu.sg/cits/lsa/lao/for-students/learning-tools/Pages/Turnitin.aspx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A4 size paper</dc:title>
  <dc:subject/>
  <dc:creator>yudi</dc:creator>
  <cp:keywords/>
  <cp:lastModifiedBy>Yan Zhi Le</cp:lastModifiedBy>
  <cp:revision>1017</cp:revision>
  <cp:lastPrinted>2024-06-04T13:10:00Z</cp:lastPrinted>
  <dcterms:created xsi:type="dcterms:W3CDTF">2024-05-13T15:29:00Z</dcterms:created>
  <dcterms:modified xsi:type="dcterms:W3CDTF">2024-06-04T13:10:00Z</dcterms:modified>
</cp:coreProperties>
</file>