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tiff" ContentType="image/tiff"/>
  <Default Extension="wmf" ContentType="image/x-w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楷体" w:hAnsi="楷体" w:eastAsia="楷体" w:cs="楷体"/>
          <w:b w:val="0"/>
          <w:sz w:val="21"/>
          <w:szCs w:val="20"/>
        </w:rPr>
      </w:pPr>
      <w:r>
        <w:rPr>
          <w:sz w:val="21"/>
        </w:rPr>
        <w:drawing>
          <wp:anchor distT="0" distB="0" distL="114300" distR="114300" simplePos="0" relativeHeight="251701248" behindDoc="0" locked="0" layoutInCell="1" allowOverlap="1">
            <wp:simplePos x="0" y="0"/>
            <wp:positionH relativeFrom="column">
              <wp:posOffset>4810125</wp:posOffset>
            </wp:positionH>
            <wp:positionV relativeFrom="paragraph">
              <wp:posOffset>7724775</wp:posOffset>
            </wp:positionV>
            <wp:extent cx="1619885" cy="2070735"/>
            <wp:effectExtent l="0" t="0" r="18415" b="5715"/>
            <wp:wrapNone/>
            <wp:docPr id="13" name="图片 13" descr="ef387abb1791be03849bdc172fd4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f387abb1791be03849bdc172fd48d0"/>
                    <pic:cNvPicPr>
                      <a:picLocks noChangeAspect="1"/>
                    </pic:cNvPicPr>
                  </pic:nvPicPr>
                  <pic:blipFill>
                    <a:blip r:embed="rId13"/>
                    <a:stretch>
                      <a:fillRect/>
                    </a:stretch>
                  </pic:blipFill>
                  <pic:spPr>
                    <a:xfrm>
                      <a:off x="0" y="0"/>
                      <a:ext cx="1619885" cy="2070735"/>
                    </a:xfrm>
                    <a:prstGeom prst="rect">
                      <a:avLst/>
                    </a:prstGeom>
                  </pic:spPr>
                </pic:pic>
              </a:graphicData>
            </a:graphic>
          </wp:anchor>
        </w:drawing>
      </w:r>
      <w:r>
        <w:rPr>
          <w:rFonts w:hint="eastAsia" w:ascii="楷体" w:hAnsi="楷体" w:eastAsia="楷体" w:cs="楷体"/>
          <w:b w:val="0"/>
          <w:sz w:val="21"/>
          <w:lang w:eastAsia="zh-CN"/>
        </w:rPr>
        <w:drawing>
          <wp:anchor distT="0" distB="0" distL="114300" distR="114300" simplePos="0" relativeHeight="251659264" behindDoc="1" locked="0" layoutInCell="1" allowOverlap="1">
            <wp:simplePos x="0" y="0"/>
            <wp:positionH relativeFrom="column">
              <wp:posOffset>-1133475</wp:posOffset>
            </wp:positionH>
            <wp:positionV relativeFrom="paragraph">
              <wp:posOffset>-922020</wp:posOffset>
            </wp:positionV>
            <wp:extent cx="7609205" cy="10765790"/>
            <wp:effectExtent l="0" t="0" r="10795" b="16510"/>
            <wp:wrapNone/>
            <wp:docPr id="5" name="图片 5" descr="C:\Users\Admin\Desktop\mixun.pngmix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Desktop\mixun.pngmixun"/>
                    <pic:cNvPicPr>
                      <a:picLocks noChangeAspect="1"/>
                    </pic:cNvPicPr>
                  </pic:nvPicPr>
                  <pic:blipFill>
                    <a:blip r:embed="rId14"/>
                    <a:srcRect/>
                    <a:stretch>
                      <a:fillRect/>
                    </a:stretch>
                  </pic:blipFill>
                  <pic:spPr>
                    <a:xfrm>
                      <a:off x="0" y="0"/>
                      <a:ext cx="7609205" cy="10765790"/>
                    </a:xfrm>
                    <a:prstGeom prst="rect">
                      <a:avLst/>
                    </a:prstGeom>
                  </pic:spPr>
                </pic:pic>
              </a:graphicData>
            </a:graphic>
          </wp:anchor>
        </w:drawing>
      </w:r>
    </w:p>
    <w:p>
      <w:pPr>
        <w:keepNext w:val="0"/>
        <w:keepLines w:val="0"/>
        <w:pageBreakBefore w:val="0"/>
        <w:kinsoku/>
        <w:wordWrap/>
        <w:overflowPunct/>
        <w:topLinePunct w:val="0"/>
        <w:autoSpaceDE/>
        <w:autoSpaceDN/>
        <w:bidi w:val="0"/>
        <w:adjustRightInd w:val="0"/>
        <w:snapToGrid w:val="0"/>
        <w:spacing w:before="0" w:beforeLines="0" w:after="0" w:afterLines="0" w:line="240" w:lineRule="auto"/>
        <w:ind w:left="0" w:leftChars="0" w:right="0" w:rightChars="0" w:firstLine="0" w:firstLineChars="0"/>
        <w:jc w:val="center"/>
        <w:textAlignment w:val="auto"/>
        <w:rPr>
          <w:rFonts w:hint="eastAsia" w:ascii="楷体" w:hAnsi="楷体" w:eastAsia="楷体" w:cs="楷体"/>
          <w:b w:val="0"/>
          <w:sz w:val="21"/>
          <w:szCs w:val="20"/>
        </w:rPr>
        <w:sectPr>
          <w:headerReference r:id="rId5" w:type="default"/>
          <w:footerReference r:id="rId7" w:type="default"/>
          <w:headerReference r:id="rId6" w:type="even"/>
          <w:footerReference r:id="rId8" w:type="even"/>
          <w:pgSz w:w="11900" w:h="16840"/>
          <w:pgMar w:top="1440" w:right="1800" w:bottom="1440" w:left="1800" w:header="720" w:footer="720" w:gutter="0"/>
          <w:pgNumType w:start="0"/>
          <w:cols w:space="720" w:num="1"/>
          <w:titlePg/>
          <w:docGrid w:linePitch="326" w:charSpace="0"/>
        </w:sectPr>
      </w:pPr>
      <w:bookmarkStart w:id="0" w:name="_Toc5403_WPSOffice_Type1"/>
      <w:r>
        <w:rPr>
          <w:rFonts w:hint="eastAsia" w:ascii="楷体" w:hAnsi="楷体" w:eastAsia="楷体" w:cs="楷体"/>
          <w:b w:val="0"/>
          <w:sz w:val="21"/>
        </w:rPr>
        <mc:AlternateContent>
          <mc:Choice Requires="wps">
            <w:drawing>
              <wp:anchor distT="0" distB="0" distL="114300" distR="114300" simplePos="0" relativeHeight="251662336" behindDoc="0" locked="0" layoutInCell="1" allowOverlap="1">
                <wp:simplePos x="0" y="0"/>
                <wp:positionH relativeFrom="column">
                  <wp:posOffset>-221615</wp:posOffset>
                </wp:positionH>
                <wp:positionV relativeFrom="paragraph">
                  <wp:posOffset>7004050</wp:posOffset>
                </wp:positionV>
                <wp:extent cx="3248025" cy="1276350"/>
                <wp:effectExtent l="0" t="0" r="0" b="0"/>
                <wp:wrapNone/>
                <wp:docPr id="2" name="文本框 2"/>
                <wp:cNvGraphicFramePr/>
                <a:graphic xmlns:a="http://schemas.openxmlformats.org/drawingml/2006/main">
                  <a:graphicData uri="http://schemas.microsoft.com/office/word/2010/wordprocessingShape">
                    <wps:wsp>
                      <wps:cNvSpPr txBox="1"/>
                      <wps:spPr>
                        <a:xfrm>
                          <a:off x="0" y="0"/>
                          <a:ext cx="3248025" cy="1276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思源黑體 Bold" w:hAnsi="思源黑體 Bold" w:eastAsia="思源黑體 Bold" w:cs="思源黑體 Bold"/>
                                <w:color w:val="3272AF"/>
                                <w:sz w:val="52"/>
                                <w:szCs w:val="52"/>
                                <w:lang w:eastAsia="zh-CN"/>
                              </w:rPr>
                            </w:pPr>
                            <w:r>
                              <w:rPr>
                                <w:rFonts w:hint="eastAsia" w:ascii="思源黑體 Bold" w:hAnsi="思源黑體 Bold" w:eastAsia="思源黑體 Bold" w:cs="思源黑體 Bold"/>
                                <w:color w:val="3272AF"/>
                                <w:sz w:val="52"/>
                                <w:szCs w:val="52"/>
                                <w:lang w:eastAsia="zh-CN"/>
                              </w:rPr>
                              <w:t>数据结构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5pt;margin-top:551.5pt;height:100.5pt;width:255.75pt;z-index:251662336;mso-width-relative:page;mso-height-relative:page;" filled="f" stroked="f" coordsize="21600,21600" o:gfxdata="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w&#10;eAo33QAAAA0BAAAPAAAAAAAAAAEAIAAAACIAAABkcnMvZG93bnJldi54bWxQSwECFAAUAAAACACH&#10;TuJAEMUXIh8CAAAZBAAADgAAAAAAAAABACAAAAAsAQAAZHJzL2Uyb0RvYy54bWxQSwUGAAAAAAYA&#10;BgBZAQAAvQ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思源黑體 Bold" w:hAnsi="思源黑體 Bold" w:eastAsia="思源黑體 Bold" w:cs="思源黑體 Bold"/>
                          <w:color w:val="3272AF"/>
                          <w:sz w:val="52"/>
                          <w:szCs w:val="52"/>
                          <w:lang w:eastAsia="zh-CN"/>
                        </w:rPr>
                      </w:pPr>
                      <w:r>
                        <w:rPr>
                          <w:rFonts w:hint="eastAsia" w:ascii="思源黑體 Bold" w:hAnsi="思源黑體 Bold" w:eastAsia="思源黑體 Bold" w:cs="思源黑體 Bold"/>
                          <w:color w:val="3272AF"/>
                          <w:sz w:val="52"/>
                          <w:szCs w:val="52"/>
                          <w:lang w:eastAsia="zh-CN"/>
                        </w:rPr>
                        <w:t>数据结构</w:t>
                      </w:r>
                    </w:p>
                  </w:txbxContent>
                </v:textbox>
              </v:shape>
            </w:pict>
          </mc:Fallback>
        </mc:AlternateContent>
      </w:r>
    </w:p>
    <w:bookmarkEnd w:id="0"/>
    <w:sdt>
      <w:sdtPr>
        <w:rPr>
          <w:rFonts w:ascii="宋体" w:hAnsi="宋体" w:eastAsia="宋体" w:cstheme="minorBidi"/>
          <w:kern w:val="2"/>
          <w:sz w:val="21"/>
          <w:szCs w:val="24"/>
          <w:lang w:val="en-US" w:eastAsia="zh-CN" w:bidi="ar-SA"/>
        </w:rPr>
        <w:id w:val="147457281"/>
        <w15:color w:val="DBDBDB"/>
        <w:docPartObj>
          <w:docPartGallery w:val="Table of Contents"/>
          <w:docPartUnique/>
        </w:docPartObj>
      </w:sdtPr>
      <w:sdtEndPr>
        <w:rPr>
          <w:rFonts w:ascii="Times New Roman" w:hAnsi="Times New Roman" w:eastAsia="宋体" w:cs="Times New Roman"/>
          <w:kern w:val="2"/>
          <w:sz w:val="20"/>
          <w:szCs w:val="20"/>
          <w:lang w:val="en-US" w:eastAsia="zh-CN" w:bidi="ar-SA"/>
        </w:rPr>
      </w:sdtEndPr>
      <w:sdtContent>
        <w:p>
          <w:pPr>
            <w:spacing w:before="0" w:beforeLines="0" w:after="0" w:afterLines="0" w:line="240" w:lineRule="auto"/>
            <w:ind w:left="0" w:leftChars="0" w:right="0" w:rightChars="0" w:firstLine="0" w:firstLineChars="0"/>
            <w:jc w:val="center"/>
          </w:pPr>
          <w:bookmarkStart w:id="1" w:name="_Toc31372_WPSOffice_Type1"/>
          <w:r>
            <w:rPr>
              <w:rFonts w:ascii="宋体" w:hAnsi="宋体" w:eastAsia="宋体"/>
              <w:sz w:val="21"/>
            </w:rPr>
            <w:t>目录</w:t>
          </w:r>
          <w:bookmarkStart w:id="20" w:name="_GoBack"/>
          <w:bookmarkEnd w:id="20"/>
        </w:p>
        <w:p>
          <w:pPr>
            <w:pStyle w:val="32"/>
            <w:tabs>
              <w:tab w:val="right" w:leader="dot" w:pos="8300"/>
            </w:tabs>
          </w:pPr>
          <w:r>
            <w:fldChar w:fldCharType="begin"/>
          </w:r>
          <w:r>
            <w:instrText xml:space="preserve"> HYPERLINK \l _Toc30469_WPSOffice_Level1 </w:instrText>
          </w:r>
          <w:r>
            <w:fldChar w:fldCharType="separate"/>
          </w:r>
          <w:sdt>
            <w:sdtPr>
              <w:rPr>
                <w:rFonts w:eastAsia="宋体" w:asciiTheme="minorAscii" w:hAnsiTheme="minorAscii" w:cstheme="minorBidi"/>
                <w:kern w:val="2"/>
                <w:sz w:val="21"/>
                <w:szCs w:val="24"/>
                <w:lang w:val="en-US" w:eastAsia="zh-CN" w:bidi="ar-SA"/>
              </w:rPr>
              <w:id w:val="147457281"/>
              <w:placeholder>
                <w:docPart w:val="{8d45b1ff-cd4b-4308-bda1-cf7d586b358e}"/>
              </w:placeholder>
              <w15:color w:val="509DF3"/>
            </w:sdtPr>
            <w:sdtEndPr>
              <w:rPr>
                <w:rFonts w:eastAsia="宋体" w:asciiTheme="minorAscii" w:hAnsiTheme="minorAscii" w:cstheme="minorBidi"/>
                <w:kern w:val="2"/>
                <w:sz w:val="21"/>
                <w:szCs w:val="24"/>
                <w:lang w:val="en-US" w:eastAsia="zh-CN" w:bidi="ar-SA"/>
              </w:rPr>
            </w:sdtEndPr>
            <w:sdtContent>
              <w:r>
                <w:rPr>
                  <w:rFonts w:hint="eastAsia" w:eastAsia="楷体" w:asciiTheme="minorAscii" w:hAnsiTheme="minorAscii" w:cstheme="minorBidi"/>
                </w:rPr>
                <w:t>第一章 概论</w:t>
              </w:r>
            </w:sdtContent>
          </w:sdt>
          <w:r>
            <w:tab/>
          </w:r>
          <w:bookmarkStart w:id="2" w:name="_Toc30469_WPSOffice_Level1Page"/>
          <w:r>
            <w:t>1</w:t>
          </w:r>
          <w:bookmarkEnd w:id="2"/>
          <w:r>
            <w:fldChar w:fldCharType="end"/>
          </w:r>
        </w:p>
        <w:p>
          <w:pPr>
            <w:pStyle w:val="32"/>
            <w:tabs>
              <w:tab w:val="right" w:leader="dot" w:pos="8300"/>
            </w:tabs>
          </w:pPr>
          <w:r>
            <w:fldChar w:fldCharType="begin"/>
          </w:r>
          <w:r>
            <w:instrText xml:space="preserve"> HYPERLINK \l _Toc31372_WPSOffice_Level1 </w:instrText>
          </w:r>
          <w:r>
            <w:fldChar w:fldCharType="separate"/>
          </w:r>
          <w:sdt>
            <w:sdtPr>
              <w:rPr>
                <w:rFonts w:eastAsia="宋体" w:asciiTheme="minorAscii" w:hAnsiTheme="minorAscii" w:cstheme="minorBidi"/>
                <w:kern w:val="2"/>
                <w:sz w:val="21"/>
                <w:szCs w:val="24"/>
                <w:lang w:val="en-US" w:eastAsia="zh-CN" w:bidi="ar-SA"/>
              </w:rPr>
              <w:id w:val="147457281"/>
              <w:placeholder>
                <w:docPart w:val="{939d7c0d-7bca-471a-982e-83edccb0cbad}"/>
              </w:placeholder>
              <w15:color w:val="509DF3"/>
            </w:sdtPr>
            <w:sdtEndPr>
              <w:rPr>
                <w:rFonts w:eastAsia="宋体" w:asciiTheme="minorAscii" w:hAnsiTheme="minorAscii" w:cstheme="minorBidi"/>
                <w:kern w:val="2"/>
                <w:sz w:val="21"/>
                <w:szCs w:val="24"/>
                <w:lang w:val="en-US" w:eastAsia="zh-CN" w:bidi="ar-SA"/>
              </w:rPr>
            </w:sdtEndPr>
            <w:sdtContent>
              <w:r>
                <w:rPr>
                  <w:rFonts w:hint="eastAsia" w:eastAsia="楷体" w:asciiTheme="minorAscii" w:hAnsiTheme="minorAscii" w:cstheme="minorBidi"/>
                </w:rPr>
                <w:t>第二章 线性表</w:t>
              </w:r>
            </w:sdtContent>
          </w:sdt>
          <w:r>
            <w:tab/>
          </w:r>
          <w:bookmarkStart w:id="3" w:name="_Toc31372_WPSOffice_Level1Page"/>
          <w:r>
            <w:t>2</w:t>
          </w:r>
          <w:bookmarkEnd w:id="3"/>
          <w:r>
            <w:fldChar w:fldCharType="end"/>
          </w:r>
        </w:p>
        <w:p>
          <w:pPr>
            <w:pStyle w:val="32"/>
            <w:tabs>
              <w:tab w:val="right" w:leader="dot" w:pos="8300"/>
            </w:tabs>
          </w:pPr>
          <w:r>
            <w:fldChar w:fldCharType="begin"/>
          </w:r>
          <w:r>
            <w:instrText xml:space="preserve"> HYPERLINK \l _Toc25125_WPSOffice_Level1 </w:instrText>
          </w:r>
          <w:r>
            <w:fldChar w:fldCharType="separate"/>
          </w:r>
          <w:sdt>
            <w:sdtPr>
              <w:rPr>
                <w:rFonts w:eastAsia="宋体" w:asciiTheme="minorAscii" w:hAnsiTheme="minorAscii" w:cstheme="minorBidi"/>
                <w:kern w:val="2"/>
                <w:sz w:val="21"/>
                <w:szCs w:val="24"/>
                <w:lang w:val="en-US" w:eastAsia="zh-CN" w:bidi="ar-SA"/>
              </w:rPr>
              <w:id w:val="147457281"/>
              <w:placeholder>
                <w:docPart w:val="{63bc020a-eabc-43f1-8efb-765236286539}"/>
              </w:placeholder>
              <w15:color w:val="509DF3"/>
            </w:sdtPr>
            <w:sdtEndPr>
              <w:rPr>
                <w:rFonts w:eastAsia="宋体" w:asciiTheme="minorAscii" w:hAnsiTheme="minorAscii" w:cstheme="minorBidi"/>
                <w:kern w:val="2"/>
                <w:sz w:val="21"/>
                <w:szCs w:val="24"/>
                <w:lang w:val="en-US" w:eastAsia="zh-CN" w:bidi="ar-SA"/>
              </w:rPr>
            </w:sdtEndPr>
            <w:sdtContent>
              <w:r>
                <w:rPr>
                  <w:rFonts w:hint="eastAsia" w:eastAsia="楷体" w:asciiTheme="minorAscii" w:hAnsiTheme="minorAscii" w:cstheme="minorBidi"/>
                </w:rPr>
                <w:t>第三章 栈和队列</w:t>
              </w:r>
            </w:sdtContent>
          </w:sdt>
          <w:r>
            <w:tab/>
          </w:r>
          <w:bookmarkStart w:id="4" w:name="_Toc25125_WPSOffice_Level1Page"/>
          <w:r>
            <w:t>3</w:t>
          </w:r>
          <w:bookmarkEnd w:id="4"/>
          <w:r>
            <w:fldChar w:fldCharType="end"/>
          </w:r>
        </w:p>
        <w:p>
          <w:pPr>
            <w:pStyle w:val="32"/>
            <w:tabs>
              <w:tab w:val="right" w:leader="dot" w:pos="8300"/>
            </w:tabs>
          </w:pPr>
          <w:r>
            <w:fldChar w:fldCharType="begin"/>
          </w:r>
          <w:r>
            <w:instrText xml:space="preserve"> HYPERLINK \l _Toc27004_WPSOffice_Level1 </w:instrText>
          </w:r>
          <w:r>
            <w:fldChar w:fldCharType="separate"/>
          </w:r>
          <w:sdt>
            <w:sdtPr>
              <w:rPr>
                <w:rFonts w:eastAsia="宋体" w:asciiTheme="minorAscii" w:hAnsiTheme="minorAscii" w:cstheme="minorBidi"/>
                <w:kern w:val="2"/>
                <w:sz w:val="21"/>
                <w:szCs w:val="24"/>
                <w:lang w:val="en-US" w:eastAsia="zh-CN" w:bidi="ar-SA"/>
              </w:rPr>
              <w:id w:val="147457281"/>
              <w:placeholder>
                <w:docPart w:val="{53b58470-ee83-4e73-a2c1-86693ea429ec}"/>
              </w:placeholder>
              <w15:color w:val="509DF3"/>
            </w:sdtPr>
            <w:sdtEndPr>
              <w:rPr>
                <w:rFonts w:eastAsia="宋体" w:asciiTheme="minorAscii" w:hAnsiTheme="minorAscii" w:cstheme="minorBidi"/>
                <w:kern w:val="2"/>
                <w:sz w:val="21"/>
                <w:szCs w:val="24"/>
                <w:lang w:val="en-US" w:eastAsia="zh-CN" w:bidi="ar-SA"/>
              </w:rPr>
            </w:sdtEndPr>
            <w:sdtContent>
              <w:r>
                <w:rPr>
                  <w:rFonts w:hint="eastAsia" w:eastAsia="楷体" w:asciiTheme="minorAscii" w:hAnsiTheme="minorAscii" w:cstheme="minorBidi"/>
                </w:rPr>
                <w:t>第四章 多维数组和广义表</w:t>
              </w:r>
            </w:sdtContent>
          </w:sdt>
          <w:r>
            <w:tab/>
          </w:r>
          <w:bookmarkStart w:id="5" w:name="_Toc27004_WPSOffice_Level1Page"/>
          <w:r>
            <w:t>3</w:t>
          </w:r>
          <w:bookmarkEnd w:id="5"/>
          <w:r>
            <w:fldChar w:fldCharType="end"/>
          </w:r>
        </w:p>
        <w:p>
          <w:pPr>
            <w:pStyle w:val="32"/>
            <w:tabs>
              <w:tab w:val="right" w:leader="dot" w:pos="8300"/>
            </w:tabs>
          </w:pPr>
          <w:r>
            <w:fldChar w:fldCharType="begin"/>
          </w:r>
          <w:r>
            <w:instrText xml:space="preserve"> HYPERLINK \l _Toc27200_WPSOffice_Level1 </w:instrText>
          </w:r>
          <w:r>
            <w:fldChar w:fldCharType="separate"/>
          </w:r>
          <w:sdt>
            <w:sdtPr>
              <w:rPr>
                <w:rFonts w:eastAsia="宋体" w:asciiTheme="minorAscii" w:hAnsiTheme="minorAscii" w:cstheme="minorBidi"/>
                <w:kern w:val="2"/>
                <w:sz w:val="21"/>
                <w:szCs w:val="24"/>
                <w:lang w:val="en-US" w:eastAsia="zh-CN" w:bidi="ar-SA"/>
              </w:rPr>
              <w:id w:val="147457281"/>
              <w:placeholder>
                <w:docPart w:val="{78b10958-fad8-492f-9486-b04b94d7788d}"/>
              </w:placeholder>
              <w15:color w:val="509DF3"/>
            </w:sdtPr>
            <w:sdtEndPr>
              <w:rPr>
                <w:rFonts w:eastAsia="宋体" w:asciiTheme="minorAscii" w:hAnsiTheme="minorAscii" w:cstheme="minorBidi"/>
                <w:kern w:val="2"/>
                <w:sz w:val="21"/>
                <w:szCs w:val="24"/>
                <w:lang w:val="en-US" w:eastAsia="zh-CN" w:bidi="ar-SA"/>
              </w:rPr>
            </w:sdtEndPr>
            <w:sdtContent>
              <w:r>
                <w:rPr>
                  <w:rFonts w:hint="eastAsia" w:eastAsia="楷体" w:asciiTheme="minorAscii" w:hAnsiTheme="minorAscii" w:cstheme="minorBidi"/>
                </w:rPr>
                <w:t>第五章 树和二叉树</w:t>
              </w:r>
            </w:sdtContent>
          </w:sdt>
          <w:r>
            <w:tab/>
          </w:r>
          <w:bookmarkStart w:id="6" w:name="_Toc27200_WPSOffice_Level1Page"/>
          <w:r>
            <w:t>4</w:t>
          </w:r>
          <w:bookmarkEnd w:id="6"/>
          <w:r>
            <w:fldChar w:fldCharType="end"/>
          </w:r>
        </w:p>
        <w:p>
          <w:pPr>
            <w:pStyle w:val="32"/>
            <w:tabs>
              <w:tab w:val="right" w:leader="dot" w:pos="8300"/>
            </w:tabs>
          </w:pPr>
          <w:r>
            <w:fldChar w:fldCharType="begin"/>
          </w:r>
          <w:r>
            <w:instrText xml:space="preserve"> HYPERLINK \l _Toc28684_WPSOffice_Level1 </w:instrText>
          </w:r>
          <w:r>
            <w:fldChar w:fldCharType="separate"/>
          </w:r>
          <w:sdt>
            <w:sdtPr>
              <w:rPr>
                <w:rFonts w:eastAsia="宋体" w:asciiTheme="minorAscii" w:hAnsiTheme="minorAscii" w:cstheme="minorBidi"/>
                <w:kern w:val="2"/>
                <w:sz w:val="21"/>
                <w:szCs w:val="24"/>
                <w:lang w:val="en-US" w:eastAsia="zh-CN" w:bidi="ar-SA"/>
              </w:rPr>
              <w:id w:val="147457281"/>
              <w:placeholder>
                <w:docPart w:val="{ee6aa5f3-f88c-4c5b-9beb-0c1f1a2c1eba}"/>
              </w:placeholder>
              <w15:color w:val="509DF3"/>
            </w:sdtPr>
            <w:sdtEndPr>
              <w:rPr>
                <w:rFonts w:eastAsia="宋体" w:asciiTheme="minorAscii" w:hAnsiTheme="minorAscii" w:cstheme="minorBidi"/>
                <w:kern w:val="2"/>
                <w:sz w:val="21"/>
                <w:szCs w:val="24"/>
                <w:lang w:val="en-US" w:eastAsia="zh-CN" w:bidi="ar-SA"/>
              </w:rPr>
            </w:sdtEndPr>
            <w:sdtContent>
              <w:r>
                <w:rPr>
                  <w:rFonts w:hint="eastAsia" w:eastAsia="楷体" w:asciiTheme="minorAscii" w:hAnsiTheme="minorAscii" w:cstheme="minorBidi"/>
                </w:rPr>
                <w:t>第六章 图</w:t>
              </w:r>
            </w:sdtContent>
          </w:sdt>
          <w:r>
            <w:tab/>
          </w:r>
          <w:bookmarkStart w:id="7" w:name="_Toc28684_WPSOffice_Level1Page"/>
          <w:r>
            <w:t>5</w:t>
          </w:r>
          <w:bookmarkEnd w:id="7"/>
          <w:r>
            <w:fldChar w:fldCharType="end"/>
          </w:r>
        </w:p>
        <w:p>
          <w:pPr>
            <w:pStyle w:val="32"/>
            <w:tabs>
              <w:tab w:val="right" w:leader="dot" w:pos="8300"/>
            </w:tabs>
          </w:pPr>
          <w:r>
            <w:fldChar w:fldCharType="begin"/>
          </w:r>
          <w:r>
            <w:instrText xml:space="preserve"> HYPERLINK \l _Toc8465_WPSOffice_Level1 </w:instrText>
          </w:r>
          <w:r>
            <w:fldChar w:fldCharType="separate"/>
          </w:r>
          <w:sdt>
            <w:sdtPr>
              <w:rPr>
                <w:rFonts w:eastAsia="宋体" w:asciiTheme="minorAscii" w:hAnsiTheme="minorAscii" w:cstheme="minorBidi"/>
                <w:kern w:val="2"/>
                <w:sz w:val="21"/>
                <w:szCs w:val="24"/>
                <w:lang w:val="en-US" w:eastAsia="zh-CN" w:bidi="ar-SA"/>
              </w:rPr>
              <w:id w:val="147457281"/>
              <w:placeholder>
                <w:docPart w:val="{616791b6-e376-4031-ac0a-1a056a11f9be}"/>
              </w:placeholder>
              <w15:color w:val="509DF3"/>
            </w:sdtPr>
            <w:sdtEndPr>
              <w:rPr>
                <w:rFonts w:eastAsia="宋体" w:asciiTheme="minorAscii" w:hAnsiTheme="minorAscii" w:cstheme="minorBidi"/>
                <w:kern w:val="2"/>
                <w:sz w:val="21"/>
                <w:szCs w:val="24"/>
                <w:lang w:val="en-US" w:eastAsia="zh-CN" w:bidi="ar-SA"/>
              </w:rPr>
            </w:sdtEndPr>
            <w:sdtContent>
              <w:r>
                <w:rPr>
                  <w:rFonts w:hint="eastAsia" w:eastAsia="楷体" w:asciiTheme="minorAscii" w:hAnsiTheme="minorAscii" w:cstheme="minorBidi"/>
                </w:rPr>
                <w:t>第七章 排序</w:t>
              </w:r>
            </w:sdtContent>
          </w:sdt>
          <w:r>
            <w:tab/>
          </w:r>
          <w:bookmarkStart w:id="8" w:name="_Toc8465_WPSOffice_Level1Page"/>
          <w:r>
            <w:t>7</w:t>
          </w:r>
          <w:bookmarkEnd w:id="8"/>
          <w:r>
            <w:fldChar w:fldCharType="end"/>
          </w:r>
        </w:p>
        <w:p>
          <w:pPr>
            <w:pStyle w:val="32"/>
            <w:tabs>
              <w:tab w:val="right" w:leader="dot" w:pos="8300"/>
            </w:tabs>
          </w:pPr>
          <w:r>
            <w:fldChar w:fldCharType="begin"/>
          </w:r>
          <w:r>
            <w:instrText xml:space="preserve"> HYPERLINK \l _Toc30385_WPSOffice_Level1 </w:instrText>
          </w:r>
          <w:r>
            <w:fldChar w:fldCharType="separate"/>
          </w:r>
          <w:sdt>
            <w:sdtPr>
              <w:rPr>
                <w:rFonts w:eastAsia="宋体" w:asciiTheme="minorAscii" w:hAnsiTheme="minorAscii" w:cstheme="minorBidi"/>
                <w:kern w:val="2"/>
                <w:sz w:val="21"/>
                <w:szCs w:val="24"/>
                <w:lang w:val="en-US" w:eastAsia="zh-CN" w:bidi="ar-SA"/>
              </w:rPr>
              <w:id w:val="147457281"/>
              <w:placeholder>
                <w:docPart w:val="{deafb51f-f07e-45d2-ba4e-bc8017cebffa}"/>
              </w:placeholder>
              <w15:color w:val="509DF3"/>
            </w:sdtPr>
            <w:sdtEndPr>
              <w:rPr>
                <w:rFonts w:eastAsia="宋体" w:asciiTheme="minorAscii" w:hAnsiTheme="minorAscii" w:cstheme="minorBidi"/>
                <w:kern w:val="2"/>
                <w:sz w:val="21"/>
                <w:szCs w:val="24"/>
                <w:lang w:val="en-US" w:eastAsia="zh-CN" w:bidi="ar-SA"/>
              </w:rPr>
            </w:sdtEndPr>
            <w:sdtContent>
              <w:r>
                <w:rPr>
                  <w:rFonts w:hint="eastAsia" w:eastAsia="楷体" w:asciiTheme="minorAscii" w:hAnsiTheme="minorAscii" w:cstheme="minorBidi"/>
                </w:rPr>
                <w:t>第八章 查找</w:t>
              </w:r>
            </w:sdtContent>
          </w:sdt>
          <w:r>
            <w:tab/>
          </w:r>
          <w:bookmarkStart w:id="9" w:name="_Toc30385_WPSOffice_Level1Page"/>
          <w:r>
            <w:t>8</w:t>
          </w:r>
          <w:bookmarkEnd w:id="9"/>
          <w:r>
            <w:fldChar w:fldCharType="end"/>
          </w:r>
          <w:bookmarkEnd w:id="1"/>
        </w:p>
      </w:sdtContent>
    </w:sdt>
    <w:p>
      <w:pPr>
        <w:rPr>
          <w:rFonts w:hint="eastAsia" w:ascii="楷体" w:hAnsi="楷体" w:eastAsia="楷体" w:cs="楷体"/>
          <w:b w:val="0"/>
          <w:sz w:val="21"/>
        </w:rPr>
      </w:pPr>
      <w:r>
        <w:rPr>
          <w:rFonts w:hint="eastAsia" w:ascii="楷体" w:hAnsi="楷体" w:eastAsia="楷体" w:cs="楷体"/>
          <w:b w:val="0"/>
          <w:sz w:val="21"/>
        </w:rPr>
        <w:br w:type="page"/>
      </w:r>
    </w:p>
    <w:p>
      <w:pPr>
        <w:pStyle w:val="3"/>
        <w:bidi w:val="0"/>
        <w:rPr>
          <w:rFonts w:hint="eastAsia"/>
          <w:lang w:val="zh-CN" w:eastAsia="zh-CN"/>
        </w:rPr>
      </w:pPr>
      <w:bookmarkStart w:id="10" w:name="_Toc7012_WPSOffice_Level1"/>
      <w:bookmarkStart w:id="11" w:name="_Toc20731"/>
      <w:bookmarkStart w:id="12" w:name="_Toc30469_WPSOffice_Level1"/>
      <w:r>
        <w:rPr>
          <w:rFonts w:hint="eastAsia"/>
          <w:lang w:val="zh-CN" w:eastAsia="zh-CN"/>
        </w:rPr>
        <w:t xml:space="preserve">第一章 </w:t>
      </w:r>
      <w:bookmarkEnd w:id="10"/>
      <w:bookmarkEnd w:id="11"/>
      <w:r>
        <w:rPr>
          <w:rFonts w:hint="eastAsia"/>
          <w:lang w:val="zh-CN" w:eastAsia="zh-CN"/>
        </w:rPr>
        <w:t>概论</w:t>
      </w:r>
      <w:bookmarkEnd w:id="12"/>
    </w:p>
    <w:tbl>
      <w:tblPr>
        <w:tblStyle w:val="18"/>
        <w:tblW w:w="8942" w:type="dxa"/>
        <w:jc w:val="center"/>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6"/>
        <w:gridCol w:w="7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rPr>
            </w:pPr>
            <w:r>
              <w:rPr>
                <w:rFonts w:hint="eastAsia" w:ascii="楷体" w:hAnsi="楷体" w:eastAsia="楷体" w:cs="楷体"/>
                <w:b w:val="0"/>
                <w:bCs/>
                <w:i w:val="0"/>
                <w:sz w:val="21"/>
                <w:highlight w:val="none"/>
                <w:shd w:val="clear" w:color="auto" w:fill="FFFFFF"/>
                <w:lang w:val="en-US" w:eastAsia="zh-CN"/>
              </w:rPr>
              <w:t>知识点名称</w:t>
            </w:r>
          </w:p>
        </w:tc>
        <w:tc>
          <w:tcPr>
            <w:tcW w:w="760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eastAsia="zh-CN"/>
              </w:rPr>
            </w:pPr>
            <w:r>
              <w:rPr>
                <w:rFonts w:hint="eastAsia" w:ascii="楷体" w:hAnsi="楷体" w:eastAsia="楷体" w:cs="楷体"/>
                <w:b w:val="0"/>
                <w:bCs/>
                <w:i w:val="0"/>
                <w:sz w:val="21"/>
                <w:highlight w:val="none"/>
                <w:shd w:val="clear" w:color="auto" w:fill="FFFFFF"/>
                <w:lang w:val="en-US" w:eastAsia="zh-CN"/>
              </w:rPr>
              <w:t>知识点内容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rPr>
            </w:pPr>
            <w:r>
              <w:rPr>
                <w:rFonts w:hint="eastAsia" w:ascii="楷体" w:hAnsi="楷体" w:eastAsia="楷体" w:cs="楷体"/>
                <w:b/>
                <w:bCs w:val="0"/>
                <w:i w:val="0"/>
                <w:sz w:val="21"/>
                <w:highlight w:val="none"/>
                <w:shd w:val="clear" w:color="auto" w:fill="FFFFFF"/>
                <w:lang w:val="en-US" w:eastAsia="zh-CN"/>
              </w:rPr>
              <w:t>引言</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著名的瑞士计算机科学家沃思教授曾提出：</w:t>
            </w:r>
            <w:r>
              <w:rPr>
                <w:rFonts w:hint="default" w:ascii="楷体" w:hAnsi="楷体" w:eastAsia="楷体" w:cs="楷体"/>
                <w:b/>
                <w:bCs/>
                <w:i w:val="0"/>
                <w:sz w:val="21"/>
                <w:highlight w:val="none"/>
                <w:shd w:val="clear" w:color="auto" w:fill="FFFFFF"/>
                <w:lang w:val="en-US" w:eastAsia="zh-CN"/>
              </w:rPr>
              <w:t>算法+数据结构=程序</w:t>
            </w:r>
            <w:r>
              <w:rPr>
                <w:rFonts w:hint="default" w:ascii="楷体" w:hAnsi="楷体" w:eastAsia="楷体" w:cs="楷体"/>
                <w:b w:val="0"/>
                <w:i w:val="0"/>
                <w:sz w:val="21"/>
                <w:highlight w:val="none"/>
                <w:shd w:val="clear" w:color="auto" w:fill="FFFFFF"/>
                <w:lang w:val="en-US" w:eastAsia="zh-CN"/>
              </w:rPr>
              <w:t>。</w:t>
            </w:r>
          </w:p>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bCs/>
                <w:i w:val="0"/>
                <w:sz w:val="21"/>
                <w:highlight w:val="none"/>
                <w:shd w:val="clear" w:color="auto" w:fill="FFFFFF"/>
                <w:lang w:val="en-US" w:eastAsia="zh-CN"/>
              </w:rPr>
              <w:t>数据结构</w:t>
            </w:r>
            <w:r>
              <w:rPr>
                <w:rFonts w:hint="eastAsia" w:ascii="楷体" w:hAnsi="楷体" w:eastAsia="楷体" w:cs="楷体"/>
                <w:b w:val="0"/>
                <w:i w:val="0"/>
                <w:sz w:val="21"/>
                <w:highlight w:val="none"/>
                <w:shd w:val="clear" w:color="auto" w:fill="FFFFFF"/>
                <w:lang w:val="en-US" w:eastAsia="zh-CN"/>
              </w:rPr>
              <w:t>：</w:t>
            </w:r>
            <w:r>
              <w:rPr>
                <w:rFonts w:hint="default" w:ascii="楷体" w:hAnsi="楷体" w:eastAsia="楷体" w:cs="楷体"/>
                <w:b w:val="0"/>
                <w:i w:val="0"/>
                <w:sz w:val="21"/>
                <w:highlight w:val="none"/>
                <w:shd w:val="clear" w:color="auto" w:fill="FFFFFF"/>
                <w:lang w:val="en-US" w:eastAsia="zh-CN"/>
              </w:rPr>
              <w:t>数据的逻辑结构和存储结构</w:t>
            </w:r>
            <w:r>
              <w:rPr>
                <w:rFonts w:hint="eastAsia" w:ascii="楷体" w:hAnsi="楷体" w:eastAsia="楷体" w:cs="楷体"/>
                <w:b w:val="0"/>
                <w:i w:val="0"/>
                <w:sz w:val="21"/>
                <w:highlight w:val="none"/>
                <w:shd w:val="clear" w:color="auto" w:fill="FFFFFF"/>
                <w:lang w:val="en-US" w:eastAsia="zh-CN"/>
              </w:rPr>
              <w:t>。</w:t>
            </w:r>
            <w:r>
              <w:rPr>
                <w:rFonts w:hint="default" w:ascii="楷体" w:hAnsi="楷体" w:eastAsia="楷体" w:cs="楷体"/>
                <w:b/>
                <w:bCs/>
                <w:i w:val="0"/>
                <w:sz w:val="21"/>
                <w:highlight w:val="none"/>
                <w:shd w:val="clear" w:color="auto" w:fill="FFFFFF"/>
                <w:lang w:val="en-US" w:eastAsia="zh-CN"/>
              </w:rPr>
              <w:t>算法</w:t>
            </w:r>
            <w:r>
              <w:rPr>
                <w:rFonts w:hint="eastAsia" w:ascii="楷体" w:hAnsi="楷体" w:eastAsia="楷体" w:cs="楷体"/>
                <w:b w:val="0"/>
                <w:i w:val="0"/>
                <w:sz w:val="21"/>
                <w:highlight w:val="none"/>
                <w:shd w:val="clear" w:color="auto" w:fill="FFFFFF"/>
                <w:lang w:val="en-US" w:eastAsia="zh-CN"/>
              </w:rPr>
              <w:t>：</w:t>
            </w:r>
            <w:r>
              <w:rPr>
                <w:rFonts w:hint="default" w:ascii="楷体" w:hAnsi="楷体" w:eastAsia="楷体" w:cs="楷体"/>
                <w:b w:val="0"/>
                <w:i w:val="0"/>
                <w:sz w:val="21"/>
                <w:highlight w:val="none"/>
                <w:shd w:val="clear" w:color="auto" w:fill="FFFFFF"/>
                <w:lang w:val="en-US" w:eastAsia="zh-CN"/>
              </w:rPr>
              <w:t>对数据运算的描述。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基本概念和常用术语</w:t>
            </w:r>
          </w:p>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1、基本概念</w:t>
            </w:r>
          </w:p>
          <w:p>
            <w:pPr>
              <w:pStyle w:val="2"/>
              <w:rPr>
                <w:rFonts w:hint="default" w:ascii="楷体" w:hAnsi="楷体" w:eastAsia="楷体" w:cs="楷体"/>
                <w:b w:val="0"/>
                <w:bCs w:val="0"/>
                <w:i w:val="0"/>
                <w:sz w:val="21"/>
                <w:highlight w:val="none"/>
                <w:shd w:val="clear" w:color="auto" w:fill="FFFFFF"/>
                <w:lang w:val="en-US" w:eastAsia="zh-CN"/>
              </w:rPr>
            </w:pPr>
            <w:r>
              <w:rPr>
                <w:rFonts w:hint="default" w:ascii="楷体" w:hAnsi="楷体" w:eastAsia="楷体" w:cs="楷体"/>
                <w:b/>
                <w:bCs/>
                <w:i w:val="0"/>
                <w:sz w:val="21"/>
                <w:highlight w:val="none"/>
                <w:shd w:val="clear" w:color="auto" w:fill="FFFFFF"/>
                <w:lang w:val="en-US" w:eastAsia="zh-CN"/>
              </w:rPr>
              <w:t>数据</w:t>
            </w:r>
            <w:r>
              <w:rPr>
                <w:rFonts w:hint="eastAsia" w:ascii="楷体" w:hAnsi="楷体" w:eastAsia="楷体" w:cs="楷体"/>
                <w:b w:val="0"/>
                <w:bCs w:val="0"/>
                <w:i w:val="0"/>
                <w:sz w:val="21"/>
                <w:highlight w:val="none"/>
                <w:shd w:val="clear" w:color="auto" w:fill="FFFFFF"/>
                <w:lang w:val="en-US" w:eastAsia="zh-CN"/>
              </w:rPr>
              <w:t>：</w:t>
            </w:r>
            <w:r>
              <w:rPr>
                <w:rFonts w:hint="default" w:ascii="楷体" w:hAnsi="楷体" w:eastAsia="楷体" w:cs="楷体"/>
                <w:b w:val="0"/>
                <w:bCs w:val="0"/>
                <w:i w:val="0"/>
                <w:sz w:val="21"/>
                <w:highlight w:val="none"/>
                <w:shd w:val="clear" w:color="auto" w:fill="FFFFFF"/>
                <w:lang w:val="en-US" w:eastAsia="zh-CN"/>
              </w:rPr>
              <w:t>是描述客观事物的数、字符以及能输入计算机中并被计算机处理的符号的集合。</w:t>
            </w:r>
          </w:p>
          <w:p>
            <w:pPr>
              <w:pStyle w:val="2"/>
              <w:rPr>
                <w:rFonts w:hint="default" w:ascii="楷体" w:hAnsi="楷体" w:eastAsia="楷体" w:cs="楷体"/>
                <w:b w:val="0"/>
                <w:bCs w:val="0"/>
                <w:i w:val="0"/>
                <w:sz w:val="21"/>
                <w:highlight w:val="none"/>
                <w:shd w:val="clear" w:color="auto" w:fill="FFFFFF"/>
                <w:lang w:val="en-US" w:eastAsia="zh-CN"/>
              </w:rPr>
            </w:pPr>
            <w:r>
              <w:rPr>
                <w:rFonts w:hint="default" w:ascii="楷体" w:hAnsi="楷体" w:eastAsia="楷体" w:cs="楷体"/>
                <w:b/>
                <w:bCs/>
                <w:i w:val="0"/>
                <w:sz w:val="21"/>
                <w:highlight w:val="none"/>
                <w:shd w:val="clear" w:color="auto" w:fill="FFFFFF"/>
                <w:lang w:val="en-US" w:eastAsia="zh-CN"/>
              </w:rPr>
              <w:t>数据元素</w:t>
            </w:r>
            <w:r>
              <w:rPr>
                <w:rFonts w:hint="eastAsia" w:ascii="楷体" w:hAnsi="楷体" w:eastAsia="楷体" w:cs="楷体"/>
                <w:b w:val="0"/>
                <w:bCs w:val="0"/>
                <w:i w:val="0"/>
                <w:sz w:val="21"/>
                <w:highlight w:val="none"/>
                <w:shd w:val="clear" w:color="auto" w:fill="FFFFFF"/>
                <w:lang w:val="en-US" w:eastAsia="zh-CN"/>
              </w:rPr>
              <w:t>：</w:t>
            </w:r>
            <w:r>
              <w:rPr>
                <w:rFonts w:hint="default" w:ascii="楷体" w:hAnsi="楷体" w:eastAsia="楷体" w:cs="楷体"/>
                <w:b w:val="0"/>
                <w:bCs w:val="0"/>
                <w:i w:val="0"/>
                <w:sz w:val="21"/>
                <w:highlight w:val="none"/>
                <w:shd w:val="clear" w:color="auto" w:fill="FFFFFF"/>
                <w:lang w:val="en-US" w:eastAsia="zh-CN"/>
              </w:rPr>
              <w:t>是数据的基本单位。</w:t>
            </w:r>
          </w:p>
          <w:p>
            <w:pPr>
              <w:pStyle w:val="2"/>
              <w:rPr>
                <w:rFonts w:hint="default" w:ascii="楷体" w:hAnsi="楷体" w:eastAsia="楷体" w:cs="楷体"/>
                <w:b w:val="0"/>
                <w:bCs w:val="0"/>
                <w:i w:val="0"/>
                <w:sz w:val="21"/>
                <w:highlight w:val="none"/>
                <w:shd w:val="clear" w:color="auto" w:fill="FFFFFF"/>
                <w:lang w:val="en-US" w:eastAsia="zh-CN"/>
              </w:rPr>
            </w:pPr>
            <w:r>
              <w:rPr>
                <w:rFonts w:hint="default" w:ascii="楷体" w:hAnsi="楷体" w:eastAsia="楷体" w:cs="楷体"/>
                <w:b/>
                <w:bCs/>
                <w:i w:val="0"/>
                <w:sz w:val="21"/>
                <w:highlight w:val="none"/>
                <w:shd w:val="clear" w:color="auto" w:fill="FFFFFF"/>
                <w:lang w:val="en-US" w:eastAsia="zh-CN"/>
              </w:rPr>
              <w:t>数据对象</w:t>
            </w:r>
            <w:r>
              <w:rPr>
                <w:rFonts w:hint="eastAsia" w:ascii="楷体" w:hAnsi="楷体" w:eastAsia="楷体" w:cs="楷体"/>
                <w:b w:val="0"/>
                <w:bCs w:val="0"/>
                <w:i w:val="0"/>
                <w:sz w:val="21"/>
                <w:highlight w:val="none"/>
                <w:shd w:val="clear" w:color="auto" w:fill="FFFFFF"/>
                <w:lang w:val="en-US" w:eastAsia="zh-CN"/>
              </w:rPr>
              <w:t>：</w:t>
            </w:r>
            <w:r>
              <w:rPr>
                <w:rFonts w:hint="default" w:ascii="楷体" w:hAnsi="楷体" w:eastAsia="楷体" w:cs="楷体"/>
                <w:b w:val="0"/>
                <w:bCs w:val="0"/>
                <w:i w:val="0"/>
                <w:sz w:val="21"/>
                <w:highlight w:val="none"/>
                <w:shd w:val="clear" w:color="auto" w:fill="FFFFFF"/>
                <w:lang w:val="en-US" w:eastAsia="zh-CN"/>
              </w:rPr>
              <w:t>是具有相同性质的数据元素的集合，是数据的一个子集。</w:t>
            </w:r>
          </w:p>
          <w:p>
            <w:pPr>
              <w:pStyle w:val="2"/>
              <w:numPr>
                <w:ilvl w:val="0"/>
                <w:numId w:val="1"/>
              </w:numP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数据结构内容</w:t>
            </w:r>
          </w:p>
          <w:tbl>
            <w:tblPr>
              <w:tblStyle w:val="18"/>
              <w:tblW w:w="7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3156"/>
              <w:gridCol w:w="2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854" w:type="dxa"/>
                  <w:shd w:val="clear" w:color="auto" w:fill="auto"/>
                  <w:vAlign w:val="center"/>
                </w:tcPr>
                <w:p>
                  <w:pPr>
                    <w:widowControl w:val="0"/>
                    <w:jc w:val="center"/>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数据的逻辑结构</w:t>
                  </w:r>
                </w:p>
              </w:tc>
              <w:tc>
                <w:tcPr>
                  <w:tcW w:w="3156" w:type="dxa"/>
                  <w:shd w:val="clear" w:color="auto" w:fill="auto"/>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数据元素之间的</w:t>
                  </w:r>
                  <w:r>
                    <w:rPr>
                      <w:rFonts w:hint="eastAsia" w:ascii="楷体" w:hAnsi="楷体" w:eastAsia="楷体" w:cs="楷体"/>
                      <w:b/>
                      <w:bCs/>
                      <w:kern w:val="2"/>
                      <w:sz w:val="21"/>
                      <w:szCs w:val="21"/>
                      <w:highlight w:val="none"/>
                      <w:vertAlign w:val="baseline"/>
                      <w:lang w:val="en-US" w:eastAsia="zh-CN" w:bidi="ar-SA"/>
                    </w:rPr>
                    <w:t>逻辑</w:t>
                  </w:r>
                  <w:r>
                    <w:rPr>
                      <w:rFonts w:hint="eastAsia" w:ascii="楷体" w:hAnsi="楷体" w:eastAsia="楷体" w:cs="楷体"/>
                      <w:kern w:val="2"/>
                      <w:sz w:val="21"/>
                      <w:szCs w:val="21"/>
                      <w:highlight w:val="none"/>
                      <w:vertAlign w:val="baseline"/>
                      <w:lang w:val="en-US" w:eastAsia="zh-CN" w:bidi="ar-SA"/>
                    </w:rPr>
                    <w:t>（或抽象）</w:t>
                  </w:r>
                  <w:r>
                    <w:rPr>
                      <w:rFonts w:hint="eastAsia" w:ascii="楷体" w:hAnsi="楷体" w:eastAsia="楷体" w:cs="楷体"/>
                      <w:b/>
                      <w:bCs/>
                      <w:kern w:val="2"/>
                      <w:sz w:val="21"/>
                      <w:szCs w:val="21"/>
                      <w:highlight w:val="none"/>
                      <w:vertAlign w:val="baseline"/>
                      <w:lang w:val="en-US" w:eastAsia="zh-CN" w:bidi="ar-SA"/>
                    </w:rPr>
                    <w:t>关系</w:t>
                  </w:r>
                  <w:r>
                    <w:rPr>
                      <w:rFonts w:hint="eastAsia" w:ascii="楷体" w:hAnsi="楷体" w:eastAsia="楷体" w:cs="楷体"/>
                      <w:kern w:val="2"/>
                      <w:sz w:val="21"/>
                      <w:szCs w:val="21"/>
                      <w:highlight w:val="none"/>
                      <w:vertAlign w:val="baseline"/>
                      <w:lang w:val="en-US" w:eastAsia="zh-CN" w:bidi="ar-SA"/>
                    </w:rPr>
                    <w:t>,它与数据元素的存储结构无关，是独立于计算机的。</w:t>
                  </w:r>
                </w:p>
              </w:tc>
              <w:tc>
                <w:tcPr>
                  <w:tcW w:w="2370" w:type="dxa"/>
                  <w:shd w:val="clear" w:color="auto" w:fill="auto"/>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如：线性表、</w:t>
                  </w:r>
                  <w:r>
                    <w:rPr>
                      <w:rFonts w:hint="eastAsia" w:ascii="楷体" w:hAnsi="楷体" w:eastAsia="楷体" w:cs="楷体"/>
                      <w:b w:val="0"/>
                      <w:bCs w:val="0"/>
                      <w:kern w:val="2"/>
                      <w:sz w:val="21"/>
                      <w:szCs w:val="21"/>
                      <w:highlight w:val="none"/>
                      <w:vertAlign w:val="baseline"/>
                      <w:lang w:val="en-US" w:eastAsia="zh-CN" w:bidi="ar-SA"/>
                    </w:rPr>
                    <w:t>栈</w:t>
                  </w:r>
                  <w:r>
                    <w:rPr>
                      <w:rFonts w:hint="eastAsia" w:ascii="楷体" w:hAnsi="楷体" w:eastAsia="楷体" w:cs="楷体"/>
                      <w:kern w:val="2"/>
                      <w:sz w:val="21"/>
                      <w:szCs w:val="21"/>
                      <w:highlight w:val="none"/>
                      <w:vertAlign w:val="baseline"/>
                      <w:lang w:val="en-US" w:eastAsia="zh-CN" w:bidi="ar-SA"/>
                    </w:rPr>
                    <w:t>、队列、</w:t>
                  </w:r>
                  <w:r>
                    <w:rPr>
                      <w:rFonts w:hint="eastAsia" w:ascii="楷体" w:hAnsi="楷体" w:eastAsia="楷体" w:cs="楷体"/>
                      <w:b/>
                      <w:bCs/>
                      <w:kern w:val="2"/>
                      <w:sz w:val="21"/>
                      <w:szCs w:val="21"/>
                      <w:highlight w:val="none"/>
                      <w:vertAlign w:val="baseline"/>
                      <w:lang w:val="en-US" w:eastAsia="zh-CN" w:bidi="ar-SA"/>
                    </w:rPr>
                    <w:t>树</w:t>
                  </w:r>
                  <w:r>
                    <w:rPr>
                      <w:rFonts w:hint="eastAsia" w:ascii="楷体" w:hAnsi="楷体" w:eastAsia="楷体" w:cs="楷体"/>
                      <w:kern w:val="2"/>
                      <w:sz w:val="21"/>
                      <w:szCs w:val="21"/>
                      <w:highlight w:val="none"/>
                      <w:vertAlign w:val="baseline"/>
                      <w:lang w:val="en-US" w:eastAsia="zh-CN" w:bidi="ar-SA"/>
                    </w:rPr>
                    <w:t>、图、网等。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854" w:type="dxa"/>
                  <w:shd w:val="clear" w:color="auto" w:fill="auto"/>
                  <w:vAlign w:val="center"/>
                </w:tcPr>
                <w:p>
                  <w:pPr>
                    <w:widowControl w:val="0"/>
                    <w:jc w:val="center"/>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数据的存储结构（物理结构）</w:t>
                  </w:r>
                </w:p>
              </w:tc>
              <w:tc>
                <w:tcPr>
                  <w:tcW w:w="3156" w:type="dxa"/>
                  <w:shd w:val="clear" w:color="auto" w:fill="auto"/>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数据元素及其关系在计算机内的</w:t>
                  </w:r>
                  <w:r>
                    <w:rPr>
                      <w:rFonts w:hint="eastAsia" w:ascii="楷体" w:hAnsi="楷体" w:eastAsia="楷体" w:cs="楷体"/>
                      <w:b/>
                      <w:bCs/>
                      <w:kern w:val="2"/>
                      <w:sz w:val="21"/>
                      <w:szCs w:val="21"/>
                      <w:highlight w:val="none"/>
                      <w:vertAlign w:val="baseline"/>
                      <w:lang w:val="en-US" w:eastAsia="zh-CN" w:bidi="ar-SA"/>
                    </w:rPr>
                    <w:t>存储方式</w:t>
                  </w:r>
                  <w:r>
                    <w:rPr>
                      <w:rFonts w:hint="eastAsia" w:ascii="楷体" w:hAnsi="楷体" w:eastAsia="楷体" w:cs="楷体"/>
                      <w:kern w:val="2"/>
                      <w:sz w:val="21"/>
                      <w:szCs w:val="21"/>
                      <w:highlight w:val="none"/>
                      <w:vertAlign w:val="baseline"/>
                      <w:lang w:val="en-US" w:eastAsia="zh-CN" w:bidi="ar-SA"/>
                    </w:rPr>
                    <w:t>。</w:t>
                  </w:r>
                </w:p>
              </w:tc>
              <w:tc>
                <w:tcPr>
                  <w:tcW w:w="2370" w:type="dxa"/>
                  <w:shd w:val="clear" w:color="auto" w:fill="auto"/>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如：</w:t>
                  </w:r>
                  <w:r>
                    <w:rPr>
                      <w:rFonts w:hint="eastAsia" w:ascii="楷体" w:hAnsi="楷体" w:eastAsia="楷体" w:cs="楷体"/>
                      <w:b/>
                      <w:bCs/>
                      <w:kern w:val="2"/>
                      <w:sz w:val="21"/>
                      <w:szCs w:val="21"/>
                      <w:highlight w:val="none"/>
                      <w:vertAlign w:val="baseline"/>
                      <w:lang w:val="en-US" w:eastAsia="zh-CN" w:bidi="ar-SA"/>
                    </w:rPr>
                    <w:t>顺序、链式</w:t>
                  </w:r>
                  <w:r>
                    <w:rPr>
                      <w:rFonts w:hint="eastAsia" w:ascii="楷体" w:hAnsi="楷体" w:eastAsia="楷体" w:cs="楷体"/>
                      <w:kern w:val="2"/>
                      <w:sz w:val="21"/>
                      <w:szCs w:val="21"/>
                      <w:highlight w:val="none"/>
                      <w:vertAlign w:val="baseline"/>
                      <w:lang w:val="en-US" w:eastAsia="zh-CN" w:bidi="ar-SA"/>
                    </w:rPr>
                    <w:t>、索引、散列等。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854" w:type="dxa"/>
                  <w:vAlign w:val="center"/>
                </w:tcPr>
                <w:p>
                  <w:pPr>
                    <w:widowControl w:val="0"/>
                    <w:jc w:val="center"/>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数据的运算</w:t>
                  </w:r>
                </w:p>
              </w:tc>
              <w:tc>
                <w:tcPr>
                  <w:tcW w:w="3156"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对数据元素施加的</w:t>
                  </w:r>
                  <w:r>
                    <w:rPr>
                      <w:rFonts w:hint="eastAsia" w:ascii="楷体" w:hAnsi="楷体" w:eastAsia="楷体" w:cs="楷体"/>
                      <w:b/>
                      <w:bCs/>
                      <w:kern w:val="2"/>
                      <w:sz w:val="21"/>
                      <w:szCs w:val="21"/>
                      <w:highlight w:val="none"/>
                      <w:vertAlign w:val="baseline"/>
                      <w:lang w:val="en-US" w:eastAsia="zh-CN" w:bidi="ar-SA"/>
                    </w:rPr>
                    <w:t>操作</w:t>
                  </w:r>
                  <w:r>
                    <w:rPr>
                      <w:rFonts w:hint="eastAsia" w:ascii="楷体" w:hAnsi="楷体" w:eastAsia="楷体" w:cs="楷体"/>
                      <w:kern w:val="2"/>
                      <w:sz w:val="21"/>
                      <w:szCs w:val="21"/>
                      <w:highlight w:val="none"/>
                      <w:vertAlign w:val="baseline"/>
                      <w:lang w:val="en-US" w:eastAsia="zh-CN" w:bidi="ar-SA"/>
                    </w:rPr>
                    <w:t>（行为）</w:t>
                  </w:r>
                </w:p>
              </w:tc>
              <w:tc>
                <w:tcPr>
                  <w:tcW w:w="2370"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如：检索、插入、删除、更新、排序等。</w:t>
                  </w:r>
                </w:p>
              </w:tc>
            </w:tr>
          </w:tbl>
          <w:p>
            <w:pPr>
              <w:pStyle w:val="2"/>
              <w:widowControl w:val="0"/>
              <w:numPr>
                <w:ilvl w:val="0"/>
                <w:numId w:val="0"/>
              </w:numPr>
              <w:adjustRightInd w:val="0"/>
              <w:snapToGrid w:val="0"/>
              <w:jc w:val="both"/>
              <w:rPr>
                <w:rFonts w:hint="default" w:ascii="楷体" w:hAnsi="楷体" w:eastAsia="楷体" w:cs="楷体"/>
                <w:b/>
                <w:bCs/>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3、数据的逻辑结构分类</w:t>
            </w:r>
          </w:p>
          <w:tbl>
            <w:tblPr>
              <w:tblStyle w:val="18"/>
              <w:tblW w:w="7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4635"/>
              <w:gridCol w:w="14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75" w:type="dxa"/>
                  <w:vAlign w:val="center"/>
                </w:tcPr>
                <w:p>
                  <w:pPr>
                    <w:widowControl w:val="0"/>
                    <w:jc w:val="center"/>
                    <w:rPr>
                      <w:rFonts w:hint="eastAsia" w:ascii="楷体" w:hAnsi="楷体" w:eastAsia="楷体" w:cs="楷体"/>
                      <w:b/>
                      <w:bCs/>
                      <w:kern w:val="2"/>
                      <w:sz w:val="21"/>
                      <w:szCs w:val="21"/>
                      <w:highlight w:val="none"/>
                      <w:lang w:val="en-US" w:eastAsia="zh-CN" w:bidi="ar-SA"/>
                    </w:rPr>
                  </w:pPr>
                  <w:r>
                    <w:rPr>
                      <w:rFonts w:hint="eastAsia" w:ascii="楷体" w:hAnsi="楷体" w:eastAsia="楷体" w:cs="楷体"/>
                      <w:b/>
                      <w:bCs/>
                      <w:kern w:val="2"/>
                      <w:sz w:val="21"/>
                      <w:szCs w:val="21"/>
                      <w:highlight w:val="none"/>
                      <w:lang w:val="en-US" w:eastAsia="zh-CN" w:bidi="ar-SA"/>
                    </w:rPr>
                    <w:t>线性结构</w:t>
                  </w:r>
                </w:p>
                <w:p>
                  <w:pPr>
                    <w:widowControl w:val="0"/>
                    <w:jc w:val="center"/>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highlight w:val="none"/>
                      <w:lang w:val="en-US" w:eastAsia="zh-CN" w:bidi="ar-SA"/>
                    </w:rPr>
                    <w:t>的特征</w:t>
                  </w:r>
                </w:p>
              </w:tc>
              <w:tc>
                <w:tcPr>
                  <w:tcW w:w="4635" w:type="dxa"/>
                </w:tcPr>
                <w:p>
                  <w:pPr>
                    <w:widowControl w:val="0"/>
                    <w:jc w:val="both"/>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highlight w:val="none"/>
                      <w:lang w:val="en-US" w:eastAsia="zh-CN" w:bidi="ar-SA"/>
                    </w:rPr>
                    <w:t>数据元素（结点）之间存在着</w:t>
                  </w:r>
                  <w:r>
                    <w:rPr>
                      <w:rFonts w:hint="eastAsia" w:ascii="楷体" w:hAnsi="楷体" w:eastAsia="楷体" w:cs="楷体"/>
                      <w:b/>
                      <w:bCs/>
                      <w:kern w:val="2"/>
                      <w:sz w:val="21"/>
                      <w:szCs w:val="21"/>
                      <w:highlight w:val="none"/>
                      <w:lang w:val="en-US" w:eastAsia="zh-CN" w:bidi="ar-SA"/>
                    </w:rPr>
                    <w:t>一对一</w:t>
                  </w:r>
                  <w:r>
                    <w:rPr>
                      <w:rFonts w:hint="eastAsia" w:ascii="楷体" w:hAnsi="楷体" w:eastAsia="楷体" w:cs="楷体"/>
                      <w:kern w:val="2"/>
                      <w:sz w:val="21"/>
                      <w:szCs w:val="21"/>
                      <w:highlight w:val="none"/>
                      <w:lang w:val="en-US" w:eastAsia="zh-CN" w:bidi="ar-SA"/>
                    </w:rPr>
                    <w:t>的关系，且结构中</w:t>
                  </w:r>
                  <w:r>
                    <w:rPr>
                      <w:rFonts w:hint="eastAsia" w:ascii="楷体" w:hAnsi="楷体" w:eastAsia="楷体" w:cs="楷体"/>
                      <w:b w:val="0"/>
                      <w:bCs w:val="0"/>
                      <w:kern w:val="2"/>
                      <w:sz w:val="21"/>
                      <w:szCs w:val="21"/>
                      <w:highlight w:val="none"/>
                      <w:lang w:val="en-US" w:eastAsia="zh-CN" w:bidi="ar-SA"/>
                    </w:rPr>
                    <w:t>仅有一个开始结点和一个终端结点</w:t>
                  </w:r>
                  <w:r>
                    <w:rPr>
                      <w:rFonts w:hint="eastAsia" w:ascii="楷体" w:hAnsi="楷体" w:eastAsia="楷体" w:cs="楷体"/>
                      <w:kern w:val="2"/>
                      <w:sz w:val="21"/>
                      <w:szCs w:val="21"/>
                      <w:highlight w:val="none"/>
                      <w:lang w:val="en-US" w:eastAsia="zh-CN" w:bidi="ar-SA"/>
                    </w:rPr>
                    <w:t>，其余结点都是仅有一个直接前趋和一个直接后继。</w:t>
                  </w:r>
                </w:p>
              </w:tc>
              <w:tc>
                <w:tcPr>
                  <w:tcW w:w="1470" w:type="dxa"/>
                  <w:vAlign w:val="center"/>
                </w:tcPr>
                <w:p>
                  <w:pPr>
                    <w:widowControl w:val="0"/>
                    <w:jc w:val="both"/>
                    <w:rPr>
                      <w:rFonts w:hint="eastAsia" w:ascii="楷体" w:hAnsi="楷体" w:eastAsia="楷体" w:cs="楷体"/>
                      <w:kern w:val="2"/>
                      <w:sz w:val="21"/>
                      <w:szCs w:val="21"/>
                      <w:highlight w:val="none"/>
                      <w:lang w:val="en-US" w:eastAsia="zh-CN" w:bidi="ar-SA"/>
                    </w:rPr>
                  </w:pPr>
                  <w:r>
                    <w:rPr>
                      <w:rFonts w:hint="eastAsia" w:ascii="楷体" w:hAnsi="楷体" w:eastAsia="楷体" w:cs="楷体"/>
                      <w:kern w:val="2"/>
                      <w:sz w:val="21"/>
                      <w:szCs w:val="21"/>
                      <w:highlight w:val="none"/>
                      <w:lang w:val="en-US" w:eastAsia="zh-CN" w:bidi="ar-SA"/>
                    </w:rPr>
                    <w:t>如：</w:t>
                  </w:r>
                  <w:r>
                    <w:rPr>
                      <w:rFonts w:hint="eastAsia" w:ascii="楷体" w:hAnsi="楷体" w:eastAsia="楷体" w:cs="楷体"/>
                      <w:b/>
                      <w:bCs/>
                      <w:kern w:val="2"/>
                      <w:sz w:val="21"/>
                      <w:szCs w:val="21"/>
                      <w:highlight w:val="none"/>
                      <w:lang w:val="en-US" w:eastAsia="zh-CN" w:bidi="ar-SA"/>
                    </w:rPr>
                    <w:t>线性表、栈、队列</w:t>
                  </w:r>
                  <w:r>
                    <w:rPr>
                      <w:rFonts w:hint="eastAsia" w:ascii="楷体" w:hAnsi="楷体" w:eastAsia="楷体" w:cs="楷体"/>
                      <w:kern w:val="2"/>
                      <w:sz w:val="21"/>
                      <w:szCs w:val="21"/>
                      <w:highlight w:val="none"/>
                      <w:lang w:val="en-US" w:eastAsia="zh-CN" w:bidi="ar-SA"/>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75" w:type="dxa"/>
                  <w:vAlign w:val="center"/>
                </w:tcPr>
                <w:p>
                  <w:pPr>
                    <w:widowControl w:val="0"/>
                    <w:jc w:val="center"/>
                    <w:rPr>
                      <w:rFonts w:hint="eastAsia" w:ascii="楷体" w:hAnsi="楷体" w:eastAsia="楷体" w:cs="楷体"/>
                      <w:kern w:val="2"/>
                      <w:sz w:val="21"/>
                      <w:szCs w:val="21"/>
                      <w:lang w:val="en-US" w:eastAsia="zh-CN" w:bidi="ar-SA"/>
                    </w:rPr>
                  </w:pPr>
                  <w:r>
                    <w:rPr>
                      <w:rFonts w:hint="eastAsia" w:ascii="楷体" w:hAnsi="楷体" w:eastAsia="楷体" w:cs="楷体"/>
                      <w:b/>
                      <w:bCs/>
                      <w:kern w:val="2"/>
                      <w:sz w:val="21"/>
                      <w:szCs w:val="21"/>
                      <w:highlight w:val="none"/>
                      <w:lang w:val="en-US" w:eastAsia="zh-CN" w:bidi="ar-SA"/>
                    </w:rPr>
                    <w:t>非线性结构</w:t>
                  </w:r>
                  <w:r>
                    <w:rPr>
                      <w:rFonts w:hint="eastAsia" w:ascii="楷体" w:hAnsi="楷体" w:eastAsia="楷体" w:cs="楷体"/>
                      <w:kern w:val="2"/>
                      <w:sz w:val="21"/>
                      <w:szCs w:val="21"/>
                      <w:highlight w:val="none"/>
                      <w:lang w:val="en-US" w:eastAsia="zh-CN" w:bidi="ar-SA"/>
                    </w:rPr>
                    <w:t>的特征</w:t>
                  </w:r>
                </w:p>
              </w:tc>
              <w:tc>
                <w:tcPr>
                  <w:tcW w:w="4635" w:type="dxa"/>
                </w:tcPr>
                <w:p>
                  <w:pPr>
                    <w:widowControl w:val="0"/>
                    <w:jc w:val="both"/>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highlight w:val="none"/>
                      <w:lang w:val="en-US" w:eastAsia="zh-CN" w:bidi="ar-SA"/>
                    </w:rPr>
                    <w:t>数据元素之间存在着</w:t>
                  </w:r>
                  <w:r>
                    <w:rPr>
                      <w:rFonts w:hint="eastAsia" w:ascii="楷体" w:hAnsi="楷体" w:eastAsia="楷体" w:cs="楷体"/>
                      <w:b/>
                      <w:bCs/>
                      <w:kern w:val="2"/>
                      <w:sz w:val="21"/>
                      <w:szCs w:val="21"/>
                      <w:highlight w:val="none"/>
                      <w:lang w:val="en-US" w:eastAsia="zh-CN" w:bidi="ar-SA"/>
                    </w:rPr>
                    <w:t>一对多或多对多</w:t>
                  </w:r>
                  <w:r>
                    <w:rPr>
                      <w:rFonts w:hint="eastAsia" w:ascii="楷体" w:hAnsi="楷体" w:eastAsia="楷体" w:cs="楷体"/>
                      <w:kern w:val="2"/>
                      <w:sz w:val="21"/>
                      <w:szCs w:val="21"/>
                      <w:highlight w:val="none"/>
                      <w:lang w:val="en-US" w:eastAsia="zh-CN" w:bidi="ar-SA"/>
                    </w:rPr>
                    <w:t>的关系，即一个结点可能有多个直接前趋和多个直接后继。</w:t>
                  </w:r>
                </w:p>
              </w:tc>
              <w:tc>
                <w:tcPr>
                  <w:tcW w:w="1470" w:type="dxa"/>
                  <w:vAlign w:val="center"/>
                </w:tcPr>
                <w:p>
                  <w:pPr>
                    <w:widowControl w:val="0"/>
                    <w:jc w:val="both"/>
                    <w:rPr>
                      <w:rFonts w:hint="eastAsia" w:ascii="楷体" w:hAnsi="楷体" w:eastAsia="楷体" w:cs="楷体"/>
                      <w:kern w:val="2"/>
                      <w:sz w:val="21"/>
                      <w:szCs w:val="21"/>
                      <w:highlight w:val="none"/>
                      <w:lang w:val="en-US" w:eastAsia="zh-CN" w:bidi="ar-SA"/>
                    </w:rPr>
                  </w:pPr>
                  <w:r>
                    <w:rPr>
                      <w:rFonts w:hint="eastAsia" w:ascii="楷体" w:hAnsi="楷体" w:eastAsia="楷体" w:cs="楷体"/>
                      <w:kern w:val="2"/>
                      <w:sz w:val="21"/>
                      <w:szCs w:val="21"/>
                      <w:highlight w:val="none"/>
                      <w:lang w:val="en-US" w:eastAsia="zh-CN" w:bidi="ar-SA"/>
                    </w:rPr>
                    <w:t>如：</w:t>
                  </w:r>
                  <w:r>
                    <w:rPr>
                      <w:rFonts w:hint="eastAsia" w:ascii="楷体" w:hAnsi="楷体" w:eastAsia="楷体" w:cs="楷体"/>
                      <w:b/>
                      <w:bCs/>
                      <w:kern w:val="2"/>
                      <w:sz w:val="21"/>
                      <w:szCs w:val="21"/>
                      <w:highlight w:val="none"/>
                      <w:lang w:val="en-US" w:eastAsia="zh-CN" w:bidi="ar-SA"/>
                    </w:rPr>
                    <w:t>树</w:t>
                  </w:r>
                  <w:r>
                    <w:rPr>
                      <w:rFonts w:hint="eastAsia" w:ascii="楷体" w:hAnsi="楷体" w:eastAsia="楷体" w:cs="楷体"/>
                      <w:kern w:val="2"/>
                      <w:sz w:val="21"/>
                      <w:szCs w:val="21"/>
                      <w:highlight w:val="none"/>
                      <w:lang w:val="en-US" w:eastAsia="zh-CN" w:bidi="ar-SA"/>
                    </w:rPr>
                    <w:t>、图、</w:t>
                  </w:r>
                  <w:r>
                    <w:rPr>
                      <w:rFonts w:hint="eastAsia" w:ascii="楷体" w:hAnsi="楷体" w:eastAsia="楷体" w:cs="楷体"/>
                      <w:b w:val="0"/>
                      <w:bCs w:val="0"/>
                      <w:kern w:val="2"/>
                      <w:sz w:val="21"/>
                      <w:szCs w:val="21"/>
                      <w:highlight w:val="none"/>
                      <w:lang w:val="en-US" w:eastAsia="zh-CN" w:bidi="ar-SA"/>
                    </w:rPr>
                    <w:t>网</w:t>
                  </w:r>
                  <w:r>
                    <w:rPr>
                      <w:rFonts w:hint="eastAsia" w:ascii="楷体" w:hAnsi="楷体" w:eastAsia="楷体" w:cs="楷体"/>
                      <w:kern w:val="2"/>
                      <w:sz w:val="21"/>
                      <w:szCs w:val="21"/>
                      <w:highlight w:val="none"/>
                      <w:lang w:val="en-US" w:eastAsia="zh-CN" w:bidi="ar-SA"/>
                    </w:rPr>
                    <w:t>等。</w:t>
                  </w:r>
                </w:p>
              </w:tc>
            </w:tr>
          </w:tbl>
          <w:p>
            <w:pPr>
              <w:pStyle w:val="2"/>
              <w:widowControl w:val="0"/>
              <w:numPr>
                <w:ilvl w:val="0"/>
                <w:numId w:val="0"/>
              </w:numPr>
              <w:adjustRightInd w:val="0"/>
              <w:snapToGrid w:val="0"/>
              <w:jc w:val="both"/>
              <w:rPr>
                <w:rFonts w:hint="default" w:ascii="楷体" w:hAnsi="楷体" w:eastAsia="楷体" w:cs="楷体"/>
                <w:b/>
                <w:bCs/>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4、数据的存储结构分类</w:t>
            </w:r>
          </w:p>
          <w:tbl>
            <w:tblPr>
              <w:tblStyle w:val="18"/>
              <w:tblW w:w="7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6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00" w:type="dxa"/>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顺序</w:t>
                  </w:r>
                  <w:r>
                    <w:rPr>
                      <w:rFonts w:hint="eastAsia" w:ascii="楷体" w:hAnsi="楷体" w:eastAsia="楷体" w:cs="楷体"/>
                      <w:kern w:val="2"/>
                      <w:sz w:val="21"/>
                      <w:szCs w:val="21"/>
                      <w:highlight w:val="none"/>
                      <w:vertAlign w:val="baseline"/>
                      <w:lang w:val="en-US" w:eastAsia="zh-CN" w:bidi="ar-SA"/>
                    </w:rPr>
                    <w:t>存储</w:t>
                  </w:r>
                </w:p>
              </w:tc>
              <w:tc>
                <w:tcPr>
                  <w:tcW w:w="6080"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在逻辑关系上相邻的两个元素在物理位置上也是</w:t>
                  </w:r>
                  <w:r>
                    <w:rPr>
                      <w:rFonts w:hint="eastAsia" w:ascii="楷体" w:hAnsi="楷体" w:eastAsia="楷体" w:cs="楷体"/>
                      <w:b/>
                      <w:bCs/>
                      <w:kern w:val="2"/>
                      <w:sz w:val="21"/>
                      <w:szCs w:val="21"/>
                      <w:highlight w:val="none"/>
                      <w:vertAlign w:val="baseline"/>
                      <w:lang w:val="en-US" w:eastAsia="zh-CN" w:bidi="ar-SA"/>
                    </w:rPr>
                    <w:t>相邻</w:t>
                  </w:r>
                  <w:r>
                    <w:rPr>
                      <w:rFonts w:hint="eastAsia" w:ascii="楷体" w:hAnsi="楷体" w:eastAsia="楷体" w:cs="楷体"/>
                      <w:kern w:val="2"/>
                      <w:sz w:val="21"/>
                      <w:szCs w:val="21"/>
                      <w:highlight w:val="none"/>
                      <w:vertAlign w:val="baseline"/>
                      <w:lang w:val="en-US" w:eastAsia="zh-CN" w:bidi="ar-SA"/>
                    </w:rPr>
                    <w:t>的，可以随机存取表中任一元素。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00" w:type="dxa"/>
                  <w:shd w:val="clear" w:color="auto" w:fill="auto"/>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链式</w:t>
                  </w:r>
                  <w:r>
                    <w:rPr>
                      <w:rFonts w:hint="eastAsia" w:ascii="楷体" w:hAnsi="楷体" w:eastAsia="楷体" w:cs="楷体"/>
                      <w:kern w:val="2"/>
                      <w:sz w:val="21"/>
                      <w:szCs w:val="21"/>
                      <w:highlight w:val="none"/>
                      <w:vertAlign w:val="baseline"/>
                      <w:lang w:val="en-US" w:eastAsia="zh-CN" w:bidi="ar-SA"/>
                    </w:rPr>
                    <w:t>存储</w:t>
                  </w:r>
                </w:p>
              </w:tc>
              <w:tc>
                <w:tcPr>
                  <w:tcW w:w="6080" w:type="dxa"/>
                  <w:shd w:val="clear" w:color="auto" w:fill="auto"/>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用一组不一定连续的存储单元存储逻辑上相邻的元素，元素间的逻辑关系是由附加的</w:t>
                  </w:r>
                  <w:r>
                    <w:rPr>
                      <w:rFonts w:hint="eastAsia" w:ascii="楷体" w:hAnsi="楷体" w:eastAsia="楷体" w:cs="楷体"/>
                      <w:b/>
                      <w:bCs/>
                      <w:kern w:val="2"/>
                      <w:sz w:val="21"/>
                      <w:szCs w:val="21"/>
                      <w:highlight w:val="none"/>
                      <w:vertAlign w:val="baseline"/>
                      <w:lang w:val="en-US" w:eastAsia="zh-CN" w:bidi="ar-SA"/>
                    </w:rPr>
                    <w:t>指针域</w:t>
                  </w:r>
                  <w:r>
                    <w:rPr>
                      <w:rFonts w:hint="eastAsia" w:ascii="楷体" w:hAnsi="楷体" w:eastAsia="楷体" w:cs="楷体"/>
                      <w:kern w:val="2"/>
                      <w:sz w:val="21"/>
                      <w:szCs w:val="21"/>
                      <w:highlight w:val="none"/>
                      <w:vertAlign w:val="baseline"/>
                      <w:lang w:val="en-US" w:eastAsia="zh-CN" w:bidi="ar-SA"/>
                    </w:rPr>
                    <w:t>表示的。链表的结点是不可以随机存取的。</w:t>
                  </w:r>
                  <w:r>
                    <w:rPr>
                      <w:rFonts w:hint="eastAsia" w:ascii="楷体" w:hAnsi="楷体" w:eastAsia="楷体" w:cs="楷体"/>
                      <w:b/>
                      <w:bCs/>
                      <w:kern w:val="2"/>
                      <w:sz w:val="21"/>
                      <w:szCs w:val="21"/>
                      <w:highlight w:val="none"/>
                      <w:vertAlign w:val="baseline"/>
                      <w:lang w:val="en-US" w:eastAsia="zh-CN" w:bidi="ar-SA"/>
                    </w:rPr>
                    <w:t>若经常需要插入和删除操作，可避免移动大量元素</w:t>
                  </w:r>
                  <w:r>
                    <w:rPr>
                      <w:rFonts w:hint="eastAsia" w:ascii="楷体" w:hAnsi="楷体" w:eastAsia="楷体" w:cs="楷体"/>
                      <w:kern w:val="2"/>
                      <w:sz w:val="21"/>
                      <w:szCs w:val="21"/>
                      <w:highlight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00" w:type="dxa"/>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索引</w:t>
                  </w:r>
                  <w:r>
                    <w:rPr>
                      <w:rFonts w:hint="eastAsia" w:ascii="楷体" w:hAnsi="楷体" w:eastAsia="楷体" w:cs="楷体"/>
                      <w:kern w:val="2"/>
                      <w:sz w:val="21"/>
                      <w:szCs w:val="21"/>
                      <w:highlight w:val="none"/>
                      <w:vertAlign w:val="baseline"/>
                      <w:lang w:val="en-US" w:eastAsia="zh-CN" w:bidi="ar-SA"/>
                    </w:rPr>
                    <w:t>存储</w:t>
                  </w:r>
                </w:p>
              </w:tc>
              <w:tc>
                <w:tcPr>
                  <w:tcW w:w="6080"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在存储元素信息的同时，还建立附加的</w:t>
                  </w:r>
                  <w:r>
                    <w:rPr>
                      <w:rFonts w:hint="eastAsia" w:ascii="楷体" w:hAnsi="楷体" w:eastAsia="楷体" w:cs="楷体"/>
                      <w:b/>
                      <w:bCs/>
                      <w:kern w:val="2"/>
                      <w:sz w:val="21"/>
                      <w:szCs w:val="21"/>
                      <w:highlight w:val="none"/>
                      <w:vertAlign w:val="baseline"/>
                      <w:lang w:val="en-US" w:eastAsia="zh-CN" w:bidi="ar-SA"/>
                    </w:rPr>
                    <w:t>索引表</w:t>
                  </w:r>
                  <w:r>
                    <w:rPr>
                      <w:rFonts w:hint="eastAsia" w:ascii="楷体" w:hAnsi="楷体" w:eastAsia="楷体" w:cs="楷体"/>
                      <w:kern w:val="2"/>
                      <w:sz w:val="21"/>
                      <w:szCs w:val="21"/>
                      <w:highlight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00" w:type="dxa"/>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散列</w:t>
                  </w:r>
                  <w:r>
                    <w:rPr>
                      <w:rFonts w:hint="eastAsia" w:ascii="楷体" w:hAnsi="楷体" w:eastAsia="楷体" w:cs="楷体"/>
                      <w:kern w:val="2"/>
                      <w:sz w:val="21"/>
                      <w:szCs w:val="21"/>
                      <w:highlight w:val="none"/>
                      <w:vertAlign w:val="baseline"/>
                      <w:lang w:val="en-US" w:eastAsia="zh-CN" w:bidi="ar-SA"/>
                    </w:rPr>
                    <w:t>存储</w:t>
                  </w:r>
                </w:p>
              </w:tc>
              <w:tc>
                <w:tcPr>
                  <w:tcW w:w="6080"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根据元素的</w:t>
                  </w:r>
                  <w:r>
                    <w:rPr>
                      <w:rFonts w:hint="eastAsia" w:ascii="楷体" w:hAnsi="楷体" w:eastAsia="楷体" w:cs="楷体"/>
                      <w:b/>
                      <w:bCs/>
                      <w:kern w:val="2"/>
                      <w:sz w:val="21"/>
                      <w:szCs w:val="21"/>
                      <w:highlight w:val="none"/>
                      <w:vertAlign w:val="baseline"/>
                      <w:lang w:val="en-US" w:eastAsia="zh-CN" w:bidi="ar-SA"/>
                    </w:rPr>
                    <w:t>关键字直接计算</w:t>
                  </w:r>
                  <w:r>
                    <w:rPr>
                      <w:rFonts w:hint="eastAsia" w:ascii="楷体" w:hAnsi="楷体" w:eastAsia="楷体" w:cs="楷体"/>
                      <w:kern w:val="2"/>
                      <w:sz w:val="21"/>
                      <w:szCs w:val="21"/>
                      <w:highlight w:val="none"/>
                      <w:vertAlign w:val="baseline"/>
                      <w:lang w:val="en-US" w:eastAsia="zh-CN" w:bidi="ar-SA"/>
                    </w:rPr>
                    <w:t>出该元素的存储地址。</w:t>
                  </w:r>
                </w:p>
              </w:tc>
            </w:tr>
          </w:tbl>
          <w:p>
            <w:pPr>
              <w:pStyle w:val="2"/>
              <w:widowControl w:val="0"/>
              <w:numPr>
                <w:ilvl w:val="0"/>
                <w:numId w:val="0"/>
              </w:numPr>
              <w:adjustRightInd w:val="0"/>
              <w:snapToGrid w:val="0"/>
              <w:jc w:val="both"/>
              <w:rPr>
                <w:rFonts w:hint="default" w:ascii="楷体" w:hAnsi="楷体" w:eastAsia="楷体" w:cs="楷体"/>
                <w:b/>
                <w:bCs/>
                <w:i w:val="0"/>
                <w:sz w:val="21"/>
                <w:highlight w:val="none"/>
                <w:shd w:val="clear" w:color="auto" w:fill="FFFFFF"/>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算法描述</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widowControl w:val="0"/>
              <w:numPr>
                <w:ilvl w:val="0"/>
                <w:numId w:val="0"/>
              </w:numPr>
              <w:adjustRightInd w:val="0"/>
              <w:snapToGrid w:val="0"/>
              <w:jc w:val="both"/>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算法的5个准则：</w:t>
            </w:r>
          </w:p>
          <w:tbl>
            <w:tblPr>
              <w:tblStyle w:val="18"/>
              <w:tblW w:w="7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0"/>
              <w:gridCol w:w="6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0" w:type="dxa"/>
                  <w:vAlign w:val="center"/>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输入</w:t>
                  </w:r>
                </w:p>
              </w:tc>
              <w:tc>
                <w:tcPr>
                  <w:tcW w:w="6450" w:type="dxa"/>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算法开始前必须给算法中用到的变量初始化，一个算法的输入可以包含零个或多个数据。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0" w:type="dxa"/>
                  <w:vAlign w:val="center"/>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输出</w:t>
                  </w:r>
                </w:p>
              </w:tc>
              <w:tc>
                <w:tcPr>
                  <w:tcW w:w="6450" w:type="dxa"/>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算法</w:t>
                  </w:r>
                  <w:r>
                    <w:rPr>
                      <w:rFonts w:hint="eastAsia" w:ascii="楷体" w:hAnsi="楷体" w:eastAsia="楷体" w:cs="楷体"/>
                      <w:b/>
                      <w:bCs/>
                      <w:sz w:val="21"/>
                      <w:szCs w:val="21"/>
                      <w:lang w:val="en-US" w:eastAsia="zh-CN"/>
                    </w:rPr>
                    <w:t>至少有一个或多个输出</w:t>
                  </w:r>
                  <w:r>
                    <w:rPr>
                      <w:rFonts w:hint="eastAsia" w:ascii="楷体" w:hAnsi="楷体" w:eastAsia="楷体" w:cs="楷体"/>
                      <w:b w:val="0"/>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0" w:type="dxa"/>
                  <w:vAlign w:val="center"/>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有穷性</w:t>
                  </w:r>
                </w:p>
              </w:tc>
              <w:tc>
                <w:tcPr>
                  <w:tcW w:w="6450" w:type="dxa"/>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算法中每一条指令的执行次数都是有限的，而且每一步都在有穷时间内完成，即算法必须在执行有限步后结束。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0" w:type="dxa"/>
                  <w:vAlign w:val="center"/>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确定性</w:t>
                  </w:r>
                </w:p>
              </w:tc>
              <w:tc>
                <w:tcPr>
                  <w:tcW w:w="6450" w:type="dxa"/>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算法中每一条指令的含义都必须明确，</w:t>
                  </w:r>
                  <w:r>
                    <w:rPr>
                      <w:rFonts w:hint="eastAsia" w:ascii="楷体" w:hAnsi="楷体" w:eastAsia="楷体" w:cs="楷体"/>
                      <w:b/>
                      <w:bCs/>
                      <w:sz w:val="21"/>
                      <w:szCs w:val="21"/>
                      <w:lang w:val="en-US" w:eastAsia="zh-CN"/>
                    </w:rPr>
                    <w:t>无二义性</w:t>
                  </w:r>
                  <w:r>
                    <w:rPr>
                      <w:rFonts w:hint="eastAsia" w:ascii="楷体" w:hAnsi="楷体" w:eastAsia="楷体" w:cs="楷体"/>
                      <w:b w:val="0"/>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0" w:type="dxa"/>
                  <w:vAlign w:val="center"/>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可行性</w:t>
                  </w:r>
                </w:p>
              </w:tc>
              <w:tc>
                <w:tcPr>
                  <w:tcW w:w="6450" w:type="dxa"/>
                </w:tcPr>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算法是可行的，即算法中描述的操作都可以通过有限次的基本运算来实现。</w:t>
                  </w:r>
                </w:p>
              </w:tc>
            </w:tr>
          </w:tbl>
          <w:p>
            <w:pPr>
              <w:pStyle w:val="2"/>
              <w:widowControl w:val="0"/>
              <w:numPr>
                <w:ilvl w:val="0"/>
                <w:numId w:val="0"/>
              </w:numPr>
              <w:adjustRightInd w:val="0"/>
              <w:snapToGrid w:val="0"/>
              <w:jc w:val="both"/>
              <w:rPr>
                <w:rFonts w:hint="default" w:ascii="楷体" w:hAnsi="楷体" w:eastAsia="楷体" w:cs="楷体"/>
                <w:b/>
                <w:bCs/>
                <w:i w:val="0"/>
                <w:sz w:val="21"/>
                <w:highlight w:val="none"/>
                <w:shd w:val="clear" w:color="auto" w:fill="FFFFFF"/>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算法分析</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widowControl w:val="0"/>
              <w:numPr>
                <w:ilvl w:val="0"/>
                <w:numId w:val="2"/>
              </w:numPr>
              <w:adjustRightInd w:val="0"/>
              <w:snapToGrid w:val="0"/>
              <w:jc w:val="both"/>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算法</w:t>
            </w:r>
          </w:p>
          <w:tbl>
            <w:tblPr>
              <w:tblStyle w:val="18"/>
              <w:tblW w:w="68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4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983" w:type="dxa"/>
                  <w:shd w:val="clear" w:color="auto" w:fill="auto"/>
                </w:tcPr>
                <w:p>
                  <w:pPr>
                    <w:widowControl w:val="0"/>
                    <w:jc w:val="both"/>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时间复杂性</w:t>
                  </w:r>
                </w:p>
              </w:tc>
              <w:tc>
                <w:tcPr>
                  <w:tcW w:w="4836" w:type="dxa"/>
                  <w:shd w:val="clear" w:color="auto" w:fill="auto"/>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执行算法所耗费的</w:t>
                  </w:r>
                  <w:r>
                    <w:rPr>
                      <w:rFonts w:hint="eastAsia" w:ascii="楷体" w:hAnsi="楷体" w:eastAsia="楷体" w:cs="楷体"/>
                      <w:b/>
                      <w:bCs/>
                      <w:kern w:val="2"/>
                      <w:sz w:val="21"/>
                      <w:szCs w:val="21"/>
                      <w:highlight w:val="none"/>
                      <w:vertAlign w:val="baseline"/>
                      <w:lang w:val="en-US" w:eastAsia="zh-CN" w:bidi="ar-SA"/>
                    </w:rPr>
                    <w:t>时间</w:t>
                  </w:r>
                  <w:r>
                    <w:rPr>
                      <w:rFonts w:hint="eastAsia" w:ascii="楷体" w:hAnsi="楷体" w:eastAsia="楷体" w:cs="楷体"/>
                      <w:kern w:val="2"/>
                      <w:sz w:val="21"/>
                      <w:szCs w:val="21"/>
                      <w:highlight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983" w:type="dxa"/>
                  <w:shd w:val="clear" w:color="auto" w:fill="auto"/>
                </w:tcPr>
                <w:p>
                  <w:pPr>
                    <w:widowControl w:val="0"/>
                    <w:jc w:val="both"/>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空间复杂性</w:t>
                  </w:r>
                </w:p>
              </w:tc>
              <w:tc>
                <w:tcPr>
                  <w:tcW w:w="4836" w:type="dxa"/>
                  <w:shd w:val="clear" w:color="auto" w:fill="auto"/>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执行算法所耗费的存储</w:t>
                  </w:r>
                  <w:r>
                    <w:rPr>
                      <w:rFonts w:hint="eastAsia" w:ascii="楷体" w:hAnsi="楷体" w:eastAsia="楷体" w:cs="楷体"/>
                      <w:b/>
                      <w:bCs/>
                      <w:kern w:val="2"/>
                      <w:sz w:val="21"/>
                      <w:szCs w:val="21"/>
                      <w:highlight w:val="none"/>
                      <w:vertAlign w:val="baseline"/>
                      <w:lang w:val="en-US" w:eastAsia="zh-CN" w:bidi="ar-SA"/>
                    </w:rPr>
                    <w:t>空间</w:t>
                  </w:r>
                  <w:r>
                    <w:rPr>
                      <w:rFonts w:hint="eastAsia" w:ascii="楷体" w:hAnsi="楷体" w:eastAsia="楷体" w:cs="楷体"/>
                      <w:kern w:val="2"/>
                      <w:sz w:val="21"/>
                      <w:szCs w:val="21"/>
                      <w:highlight w:val="none"/>
                      <w:vertAlign w:val="baseline"/>
                      <w:lang w:val="en-US" w:eastAsia="zh-CN" w:bidi="ar-SA"/>
                    </w:rPr>
                    <w:t>，主要是辅助空间。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983" w:type="dxa"/>
                </w:tcPr>
                <w:p>
                  <w:pPr>
                    <w:widowControl w:val="0"/>
                    <w:jc w:val="both"/>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可读性和可操作性</w:t>
                  </w:r>
                </w:p>
              </w:tc>
              <w:tc>
                <w:tcPr>
                  <w:tcW w:w="4836" w:type="dxa"/>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算法应</w:t>
                  </w:r>
                  <w:r>
                    <w:rPr>
                      <w:rFonts w:hint="eastAsia" w:ascii="楷体" w:hAnsi="楷体" w:eastAsia="楷体" w:cs="楷体"/>
                      <w:b/>
                      <w:bCs/>
                      <w:kern w:val="2"/>
                      <w:sz w:val="21"/>
                      <w:szCs w:val="21"/>
                      <w:highlight w:val="none"/>
                      <w:vertAlign w:val="baseline"/>
                      <w:lang w:val="en-US" w:eastAsia="zh-CN" w:bidi="ar-SA"/>
                    </w:rPr>
                    <w:t>易于理解、易于编程，易于调试</w:t>
                  </w:r>
                  <w:r>
                    <w:rPr>
                      <w:rFonts w:hint="eastAsia" w:ascii="楷体" w:hAnsi="楷体" w:eastAsia="楷体" w:cs="楷体"/>
                      <w:kern w:val="2"/>
                      <w:sz w:val="21"/>
                      <w:szCs w:val="21"/>
                      <w:highlight w:val="none"/>
                      <w:vertAlign w:val="baseline"/>
                      <w:lang w:val="en-US" w:eastAsia="zh-CN" w:bidi="ar-SA"/>
                    </w:rPr>
                    <w:t>等。</w:t>
                  </w:r>
                </w:p>
              </w:tc>
            </w:tr>
          </w:tbl>
          <w:p>
            <w:pPr>
              <w:pStyle w:val="2"/>
              <w:widowControl w:val="0"/>
              <w:numPr>
                <w:ilvl w:val="0"/>
                <w:numId w:val="0"/>
              </w:numPr>
              <w:adjustRightInd w:val="0"/>
              <w:snapToGrid w:val="0"/>
              <w:jc w:val="both"/>
              <w:rPr>
                <w:rFonts w:hint="default" w:ascii="楷体" w:hAnsi="楷体" w:eastAsia="楷体" w:cs="楷体"/>
                <w:b/>
                <w:bCs/>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2、时间复杂度</w:t>
            </w:r>
          </w:p>
          <w:p>
            <w:pPr>
              <w:pStyle w:val="2"/>
              <w:widowControl w:val="0"/>
              <w:numPr>
                <w:ilvl w:val="0"/>
                <w:numId w:val="0"/>
              </w:numPr>
              <w:adjustRightInd w:val="0"/>
              <w:snapToGrid w:val="0"/>
              <w:jc w:val="both"/>
              <w:rPr>
                <w:rFonts w:hint="default" w:ascii="楷体" w:hAnsi="楷体" w:eastAsia="楷体" w:cs="楷体"/>
                <w:b/>
                <w:bCs/>
                <w:i w:val="0"/>
                <w:sz w:val="21"/>
                <w:highlight w:val="none"/>
                <w:shd w:val="clear" w:color="auto" w:fill="FFFFFF"/>
                <w:lang w:val="en-US" w:eastAsia="zh-CN"/>
              </w:rPr>
            </w:pPr>
            <w:r>
              <w:rPr>
                <w:rFonts w:hint="eastAsia" w:ascii="楷体" w:hAnsi="楷体" w:eastAsia="楷体" w:cs="楷体"/>
              </w:rPr>
              <w:t>按数量级递增排列，依次为：常数阶</w:t>
            </w:r>
            <w:r>
              <w:rPr>
                <w:rFonts w:hint="eastAsia" w:ascii="楷体" w:hAnsi="楷体" w:eastAsia="楷体" w:cs="楷体"/>
                <w:lang w:eastAsia="zh-CN"/>
              </w:rPr>
              <w:t>O</w:t>
            </w:r>
            <w:r>
              <w:rPr>
                <w:rFonts w:hint="eastAsia" w:ascii="楷体" w:hAnsi="楷体" w:eastAsia="楷体" w:cs="楷体"/>
              </w:rPr>
              <w:t>(1)、对数阶</w:t>
            </w:r>
            <w:r>
              <w:rPr>
                <w:rFonts w:hint="eastAsia" w:ascii="楷体" w:hAnsi="楷体" w:eastAsia="楷体" w:cs="楷体"/>
                <w:lang w:eastAsia="zh-CN"/>
              </w:rPr>
              <w:t>O</w:t>
            </w:r>
            <w:r>
              <w:rPr>
                <w:rFonts w:hint="eastAsia" w:ascii="楷体" w:hAnsi="楷体" w:eastAsia="楷体" w:cs="楷体"/>
              </w:rPr>
              <w:t>(log</w:t>
            </w:r>
            <w:r>
              <w:rPr>
                <w:rFonts w:hint="eastAsia" w:ascii="楷体" w:hAnsi="楷体" w:eastAsia="楷体" w:cs="楷体"/>
                <w:vertAlign w:val="subscript"/>
              </w:rPr>
              <w:t>2</w:t>
            </w:r>
            <w:r>
              <w:rPr>
                <w:rFonts w:hint="eastAsia" w:ascii="楷体" w:hAnsi="楷体" w:eastAsia="楷体" w:cs="楷体"/>
                <w:lang w:eastAsia="zh-CN"/>
              </w:rPr>
              <w:t>n</w:t>
            </w:r>
            <w:r>
              <w:rPr>
                <w:rFonts w:hint="eastAsia" w:ascii="楷体" w:hAnsi="楷体" w:eastAsia="楷体" w:cs="楷体"/>
              </w:rPr>
              <w:t>)、线性阶</w:t>
            </w:r>
            <w:r>
              <w:rPr>
                <w:rFonts w:hint="eastAsia" w:ascii="楷体" w:hAnsi="楷体" w:eastAsia="楷体" w:cs="楷体"/>
                <w:lang w:eastAsia="zh-CN"/>
              </w:rPr>
              <w:t>O</w:t>
            </w:r>
            <w:r>
              <w:rPr>
                <w:rFonts w:hint="eastAsia" w:ascii="楷体" w:hAnsi="楷体" w:eastAsia="楷体" w:cs="楷体"/>
              </w:rPr>
              <w:t>(</w:t>
            </w:r>
            <w:r>
              <w:rPr>
                <w:rFonts w:hint="eastAsia" w:ascii="楷体" w:hAnsi="楷体" w:eastAsia="楷体" w:cs="楷体"/>
                <w:lang w:val="en-US" w:eastAsia="zh-CN"/>
              </w:rPr>
              <w:t>n</w:t>
            </w:r>
            <w:r>
              <w:rPr>
                <w:rFonts w:hint="eastAsia" w:ascii="楷体" w:hAnsi="楷体" w:eastAsia="楷体" w:cs="楷体"/>
              </w:rPr>
              <w:t>)、线性对数阶</w:t>
            </w:r>
            <w:r>
              <w:rPr>
                <w:rFonts w:hint="eastAsia" w:ascii="楷体" w:hAnsi="楷体" w:eastAsia="楷体" w:cs="楷体"/>
                <w:lang w:val="en-US" w:eastAsia="zh-CN"/>
              </w:rPr>
              <w:t>O</w:t>
            </w:r>
            <w:r>
              <w:rPr>
                <w:rFonts w:hint="eastAsia" w:ascii="楷体" w:hAnsi="楷体" w:eastAsia="楷体" w:cs="楷体"/>
              </w:rPr>
              <w:t>(</w:t>
            </w:r>
            <w:r>
              <w:rPr>
                <w:rFonts w:hint="eastAsia" w:ascii="楷体" w:hAnsi="楷体" w:eastAsia="楷体" w:cs="楷体"/>
                <w:lang w:eastAsia="zh-CN"/>
              </w:rPr>
              <w:t>n</w:t>
            </w:r>
            <w:r>
              <w:rPr>
                <w:rFonts w:hint="eastAsia" w:ascii="楷体" w:hAnsi="楷体" w:eastAsia="楷体" w:cs="楷体"/>
              </w:rPr>
              <w:t>log</w:t>
            </w:r>
            <w:r>
              <w:rPr>
                <w:rFonts w:hint="eastAsia" w:ascii="楷体" w:hAnsi="楷体" w:eastAsia="楷体" w:cs="楷体"/>
                <w:vertAlign w:val="subscript"/>
              </w:rPr>
              <w:t>2</w:t>
            </w:r>
            <w:r>
              <w:rPr>
                <w:rFonts w:hint="eastAsia" w:ascii="楷体" w:hAnsi="楷体" w:eastAsia="楷体" w:cs="楷体"/>
                <w:lang w:eastAsia="zh-CN"/>
              </w:rPr>
              <w:t>n</w:t>
            </w:r>
            <w:r>
              <w:rPr>
                <w:rFonts w:hint="eastAsia" w:ascii="楷体" w:hAnsi="楷体" w:eastAsia="楷体" w:cs="楷体"/>
              </w:rPr>
              <w:t>)、平方阶〇(</w:t>
            </w:r>
            <w:r>
              <w:rPr>
                <w:rFonts w:hint="eastAsia" w:ascii="楷体" w:hAnsi="楷体" w:eastAsia="楷体" w:cs="楷体"/>
                <w:lang w:eastAsia="zh-CN"/>
              </w:rPr>
              <w:t>n</w:t>
            </w:r>
            <w:r>
              <w:rPr>
                <w:rFonts w:hint="eastAsia" w:ascii="楷体" w:hAnsi="楷体" w:eastAsia="楷体" w:cs="楷体"/>
                <w:vertAlign w:val="superscript"/>
              </w:rPr>
              <w:t>2</w:t>
            </w:r>
            <w:r>
              <w:rPr>
                <w:rFonts w:hint="eastAsia" w:ascii="楷体" w:hAnsi="楷体" w:eastAsia="楷体" w:cs="楷体"/>
              </w:rPr>
              <w:t>)、立方阶〇(</w:t>
            </w:r>
            <w:r>
              <w:rPr>
                <w:rFonts w:hint="eastAsia" w:ascii="楷体" w:hAnsi="楷体" w:eastAsia="楷体" w:cs="楷体"/>
                <w:lang w:eastAsia="zh-CN"/>
              </w:rPr>
              <w:t>n</w:t>
            </w:r>
            <w:r>
              <w:rPr>
                <w:rFonts w:hint="eastAsia" w:ascii="楷体" w:hAnsi="楷体" w:eastAsia="楷体" w:cs="楷体"/>
                <w:vertAlign w:val="superscript"/>
              </w:rPr>
              <w:t>3</w:t>
            </w:r>
            <w:r>
              <w:rPr>
                <w:rFonts w:hint="eastAsia" w:ascii="楷体" w:hAnsi="楷体" w:eastAsia="楷体" w:cs="楷体"/>
              </w:rPr>
              <w:t>)、</w:t>
            </w:r>
            <w:r>
              <w:rPr>
                <w:rFonts w:hint="eastAsia" w:ascii="楷体" w:hAnsi="楷体" w:eastAsia="楷体" w:cs="楷体"/>
                <w:lang w:val="en-US" w:eastAsia="zh-CN"/>
              </w:rPr>
              <w:t>. . . k</w:t>
            </w:r>
            <w:r>
              <w:rPr>
                <w:rFonts w:hint="eastAsia" w:ascii="楷体" w:hAnsi="楷体" w:eastAsia="楷体" w:cs="楷体"/>
              </w:rPr>
              <w:t>次方阶〇(</w:t>
            </w:r>
            <w:r>
              <w:rPr>
                <w:rFonts w:hint="eastAsia" w:ascii="楷体" w:hAnsi="楷体" w:eastAsia="楷体" w:cs="楷体"/>
                <w:lang w:eastAsia="zh-CN"/>
              </w:rPr>
              <w:t>n</w:t>
            </w:r>
            <w:r>
              <w:rPr>
                <w:rFonts w:hint="eastAsia" w:ascii="楷体" w:hAnsi="楷体" w:eastAsia="楷体" w:cs="楷体"/>
                <w:vertAlign w:val="superscript"/>
                <w:lang w:val="en-US" w:eastAsia="zh-CN"/>
              </w:rPr>
              <w:t>k</w:t>
            </w:r>
            <w:r>
              <w:rPr>
                <w:rFonts w:hint="eastAsia" w:ascii="楷体" w:hAnsi="楷体" w:eastAsia="楷体" w:cs="楷体"/>
              </w:rPr>
              <w:t>)、指数阶</w:t>
            </w:r>
            <w:r>
              <w:rPr>
                <w:rFonts w:hint="eastAsia" w:ascii="楷体" w:hAnsi="楷体" w:eastAsia="楷体" w:cs="楷体"/>
                <w:lang w:eastAsia="zh-CN"/>
              </w:rPr>
              <w:t>O</w:t>
            </w:r>
            <w:r>
              <w:rPr>
                <w:rFonts w:hint="eastAsia" w:ascii="楷体" w:hAnsi="楷体" w:eastAsia="楷体" w:cs="楷体"/>
              </w:rPr>
              <w:t>(2</w:t>
            </w:r>
            <w:r>
              <w:rPr>
                <w:rFonts w:hint="eastAsia" w:ascii="楷体" w:hAnsi="楷体" w:eastAsia="楷体" w:cs="楷体"/>
                <w:vertAlign w:val="superscript"/>
                <w:lang w:val="en-US" w:eastAsia="zh-CN"/>
              </w:rPr>
              <w:t>n</w:t>
            </w:r>
            <w:r>
              <w:rPr>
                <w:rFonts w:hint="eastAsia" w:ascii="楷体" w:hAnsi="楷体" w:eastAsia="楷体" w:cs="楷体"/>
                <w:vertAlign w:val="baseline"/>
                <w:lang w:val="en-US" w:eastAsia="zh-CN"/>
              </w:rPr>
              <w:t>)</w:t>
            </w:r>
            <w:r>
              <w:rPr>
                <w:rFonts w:hint="eastAsia" w:ascii="楷体" w:hAnsi="楷体" w:eastAsia="楷体" w:cs="楷体"/>
              </w:rPr>
              <w:t>和阶乘阶</w:t>
            </w:r>
            <w:r>
              <w:rPr>
                <w:rFonts w:hint="eastAsia" w:ascii="楷体" w:hAnsi="楷体" w:eastAsia="楷体" w:cs="楷体"/>
                <w:lang w:eastAsia="zh-CN"/>
              </w:rPr>
              <w:t>O</w:t>
            </w:r>
            <w:r>
              <w:rPr>
                <w:rFonts w:hint="eastAsia" w:ascii="楷体" w:hAnsi="楷体" w:eastAsia="楷体" w:cs="楷体"/>
              </w:rPr>
              <w:t>(</w:t>
            </w:r>
            <w:r>
              <w:rPr>
                <w:rFonts w:hint="eastAsia" w:ascii="楷体" w:hAnsi="楷体" w:eastAsia="楷体" w:cs="楷体"/>
                <w:lang w:eastAsia="zh-CN"/>
              </w:rPr>
              <w:t>n</w:t>
            </w:r>
            <w:r>
              <w:rPr>
                <w:rFonts w:hint="eastAsia" w:ascii="楷体" w:hAnsi="楷体" w:eastAsia="楷体" w:cs="楷体"/>
              </w:rPr>
              <w:t>!)。</w:t>
            </w:r>
          </w:p>
        </w:tc>
      </w:tr>
    </w:tbl>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3"/>
        <w:bidi w:val="0"/>
        <w:rPr>
          <w:rFonts w:hint="eastAsia"/>
          <w:lang w:val="en-US" w:eastAsia="zh-CN"/>
        </w:rPr>
      </w:pPr>
      <w:bookmarkStart w:id="13" w:name="_Toc31372_WPSOffice_Level1"/>
      <w:r>
        <w:rPr>
          <w:rFonts w:hint="eastAsia"/>
          <w:lang w:val="en-US" w:eastAsia="zh-CN"/>
        </w:rPr>
        <w:t>第二章 线性表</w:t>
      </w:r>
      <w:bookmarkEnd w:id="13"/>
    </w:p>
    <w:tbl>
      <w:tblPr>
        <w:tblStyle w:val="18"/>
        <w:tblW w:w="8942" w:type="dxa"/>
        <w:jc w:val="center"/>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6"/>
        <w:gridCol w:w="1148"/>
        <w:gridCol w:w="2355"/>
        <w:gridCol w:w="300"/>
        <w:gridCol w:w="3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rPr>
            </w:pPr>
            <w:r>
              <w:rPr>
                <w:rFonts w:hint="eastAsia" w:ascii="楷体" w:hAnsi="楷体" w:eastAsia="楷体" w:cs="楷体"/>
                <w:b w:val="0"/>
                <w:bCs/>
                <w:i w:val="0"/>
                <w:sz w:val="21"/>
                <w:highlight w:val="none"/>
                <w:shd w:val="clear" w:color="auto" w:fill="FFFFFF"/>
                <w:lang w:val="en-US" w:eastAsia="zh-CN"/>
              </w:rPr>
              <w:t>知识点名称</w:t>
            </w:r>
          </w:p>
        </w:tc>
        <w:tc>
          <w:tcPr>
            <w:tcW w:w="7606" w:type="dxa"/>
            <w:gridSpan w:val="4"/>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eastAsia="zh-CN"/>
              </w:rPr>
            </w:pPr>
            <w:r>
              <w:rPr>
                <w:rFonts w:hint="eastAsia" w:ascii="楷体" w:hAnsi="楷体" w:eastAsia="楷体" w:cs="楷体"/>
                <w:b w:val="0"/>
                <w:bCs/>
                <w:i w:val="0"/>
                <w:sz w:val="21"/>
                <w:highlight w:val="none"/>
                <w:shd w:val="clear" w:color="auto" w:fill="FFFFFF"/>
                <w:lang w:val="en-US" w:eastAsia="zh-CN"/>
              </w:rPr>
              <w:t>知识点内容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线性表的逻辑定义 </w:t>
            </w:r>
          </w:p>
          <w:p>
            <w:pPr>
              <w:pStyle w:val="2"/>
              <w:jc w:val="center"/>
              <w:rPr>
                <w:rFonts w:hint="eastAsia" w:ascii="楷体" w:hAnsi="楷体" w:eastAsia="楷体" w:cs="楷体"/>
                <w:b/>
                <w:bCs w:val="0"/>
                <w:i w:val="0"/>
                <w:sz w:val="21"/>
                <w:highlight w:val="none"/>
                <w:shd w:val="clear" w:color="auto" w:fill="FFFFFF"/>
                <w:lang w:val="en-US"/>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1、</w:t>
            </w:r>
            <w:r>
              <w:rPr>
                <w:rFonts w:hint="default" w:ascii="楷体" w:hAnsi="楷体" w:eastAsia="楷体" w:cs="楷体"/>
                <w:b/>
                <w:bCs/>
                <w:i w:val="0"/>
                <w:sz w:val="21"/>
                <w:highlight w:val="none"/>
                <w:shd w:val="clear" w:color="auto" w:fill="FFFFFF"/>
                <w:lang w:val="en-US" w:eastAsia="zh-CN"/>
              </w:rPr>
              <w:t>线性表</w:t>
            </w:r>
            <w:r>
              <w:rPr>
                <w:rFonts w:hint="default" w:ascii="楷体" w:hAnsi="楷体" w:eastAsia="楷体" w:cs="楷体"/>
                <w:b w:val="0"/>
                <w:i w:val="0"/>
                <w:sz w:val="21"/>
                <w:highlight w:val="none"/>
                <w:shd w:val="clear" w:color="auto" w:fill="FFFFFF"/>
                <w:lang w:val="en-US" w:eastAsia="zh-CN"/>
              </w:rPr>
              <w:t>是由n个数据元素（结点）a1, a2, ...an组成的</w:t>
            </w:r>
            <w:r>
              <w:rPr>
                <w:rFonts w:hint="default" w:ascii="楷体" w:hAnsi="楷体" w:eastAsia="楷体" w:cs="楷体"/>
                <w:b/>
                <w:bCs/>
                <w:i w:val="0"/>
                <w:sz w:val="21"/>
                <w:highlight w:val="none"/>
                <w:shd w:val="clear" w:color="auto" w:fill="FFFFFF"/>
                <w:lang w:val="en-US" w:eastAsia="zh-CN"/>
              </w:rPr>
              <w:t>有限序列</w:t>
            </w:r>
            <w:r>
              <w:rPr>
                <w:rFonts w:hint="default" w:ascii="楷体" w:hAnsi="楷体" w:eastAsia="楷体" w:cs="楷体"/>
                <w:b w:val="0"/>
                <w:i w:val="0"/>
                <w:sz w:val="21"/>
                <w:highlight w:val="none"/>
                <w:shd w:val="clear" w:color="auto" w:fill="FFFFFF"/>
                <w:lang w:val="en-US" w:eastAsia="zh-CN"/>
              </w:rPr>
              <w:t>。其中，数据元素的个数n表示表的</w:t>
            </w:r>
            <w:r>
              <w:rPr>
                <w:rFonts w:hint="default" w:ascii="楷体" w:hAnsi="楷体" w:eastAsia="楷体" w:cs="楷体"/>
                <w:b/>
                <w:bCs/>
                <w:i w:val="0"/>
                <w:sz w:val="21"/>
                <w:highlight w:val="none"/>
                <w:shd w:val="clear" w:color="auto" w:fill="FFFFFF"/>
                <w:lang w:val="en-US" w:eastAsia="zh-CN"/>
              </w:rPr>
              <w:t>长度</w:t>
            </w:r>
            <w:r>
              <w:rPr>
                <w:rFonts w:hint="default" w:ascii="楷体" w:hAnsi="楷体" w:eastAsia="楷体" w:cs="楷体"/>
                <w:b w:val="0"/>
                <w:i w:val="0"/>
                <w:sz w:val="21"/>
                <w:highlight w:val="none"/>
                <w:shd w:val="clear" w:color="auto" w:fill="FFFFFF"/>
                <w:lang w:val="en-US" w:eastAsia="zh-CN"/>
              </w:rPr>
              <w:t>。</w:t>
            </w:r>
          </w:p>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2、</w:t>
            </w:r>
            <w:r>
              <w:rPr>
                <w:rFonts w:hint="eastAsia" w:ascii="楷体" w:hAnsi="楷体" w:eastAsia="楷体" w:cs="楷体"/>
                <w:b/>
                <w:bCs/>
                <w:i w:val="0"/>
                <w:sz w:val="21"/>
                <w:highlight w:val="none"/>
                <w:shd w:val="clear" w:color="auto" w:fill="FFFFFF"/>
                <w:lang w:val="en-US" w:eastAsia="zh-CN"/>
              </w:rPr>
              <w:t>线性表的逻辑特征</w:t>
            </w:r>
          </w:p>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①有且仅有一个称为</w:t>
            </w:r>
            <w:r>
              <w:rPr>
                <w:rFonts w:hint="default" w:ascii="楷体" w:hAnsi="楷体" w:eastAsia="楷体" w:cs="楷体"/>
                <w:b/>
                <w:bCs/>
                <w:i w:val="0"/>
                <w:sz w:val="21"/>
                <w:highlight w:val="none"/>
                <w:shd w:val="clear" w:color="auto" w:fill="FFFFFF"/>
                <w:lang w:val="en-US" w:eastAsia="zh-CN"/>
              </w:rPr>
              <w:t>开始元素</w:t>
            </w:r>
            <w:r>
              <w:rPr>
                <w:rFonts w:hint="default" w:ascii="楷体" w:hAnsi="楷体" w:eastAsia="楷体" w:cs="楷体"/>
                <w:b w:val="0"/>
                <w:i w:val="0"/>
                <w:sz w:val="21"/>
                <w:highlight w:val="none"/>
                <w:shd w:val="clear" w:color="auto" w:fill="FFFFFF"/>
                <w:lang w:val="en-US" w:eastAsia="zh-CN"/>
              </w:rPr>
              <w:t>的a1，它</w:t>
            </w:r>
            <w:r>
              <w:rPr>
                <w:rFonts w:hint="default" w:ascii="楷体" w:hAnsi="楷体" w:eastAsia="楷体" w:cs="楷体"/>
                <w:b/>
                <w:bCs/>
                <w:i w:val="0"/>
                <w:sz w:val="21"/>
                <w:highlight w:val="none"/>
                <w:shd w:val="clear" w:color="auto" w:fill="FFFFFF"/>
                <w:lang w:val="en-US" w:eastAsia="zh-CN"/>
              </w:rPr>
              <w:t>没有前趋</w:t>
            </w:r>
            <w:r>
              <w:rPr>
                <w:rFonts w:hint="default" w:ascii="楷体" w:hAnsi="楷体" w:eastAsia="楷体" w:cs="楷体"/>
                <w:b w:val="0"/>
                <w:i w:val="0"/>
                <w:sz w:val="21"/>
                <w:highlight w:val="none"/>
                <w:shd w:val="clear" w:color="auto" w:fill="FFFFFF"/>
                <w:lang w:val="en-US" w:eastAsia="zh-CN"/>
              </w:rPr>
              <w:t>，仅有一个直接后继a2；</w:t>
            </w:r>
          </w:p>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②有且仅有一个称为</w:t>
            </w:r>
            <w:r>
              <w:rPr>
                <w:rFonts w:hint="default" w:ascii="楷体" w:hAnsi="楷体" w:eastAsia="楷体" w:cs="楷体"/>
                <w:b/>
                <w:bCs/>
                <w:i w:val="0"/>
                <w:sz w:val="21"/>
                <w:highlight w:val="none"/>
                <w:shd w:val="clear" w:color="auto" w:fill="FFFFFF"/>
                <w:lang w:val="en-US" w:eastAsia="zh-CN"/>
              </w:rPr>
              <w:t>终端元素</w:t>
            </w:r>
            <w:r>
              <w:rPr>
                <w:rFonts w:hint="default" w:ascii="楷体" w:hAnsi="楷体" w:eastAsia="楷体" w:cs="楷体"/>
                <w:b w:val="0"/>
                <w:i w:val="0"/>
                <w:sz w:val="21"/>
                <w:highlight w:val="none"/>
                <w:shd w:val="clear" w:color="auto" w:fill="FFFFFF"/>
                <w:lang w:val="en-US" w:eastAsia="zh-CN"/>
              </w:rPr>
              <w:t>的an，它</w:t>
            </w:r>
            <w:r>
              <w:rPr>
                <w:rFonts w:hint="default" w:ascii="楷体" w:hAnsi="楷体" w:eastAsia="楷体" w:cs="楷体"/>
                <w:b/>
                <w:bCs/>
                <w:i w:val="0"/>
                <w:sz w:val="21"/>
                <w:highlight w:val="none"/>
                <w:shd w:val="clear" w:color="auto" w:fill="FFFFFF"/>
                <w:lang w:val="en-US" w:eastAsia="zh-CN"/>
              </w:rPr>
              <w:t>没有后继</w:t>
            </w:r>
            <w:r>
              <w:rPr>
                <w:rFonts w:hint="default" w:ascii="楷体" w:hAnsi="楷体" w:eastAsia="楷体" w:cs="楷体"/>
                <w:b w:val="0"/>
                <w:i w:val="0"/>
                <w:sz w:val="21"/>
                <w:highlight w:val="none"/>
                <w:shd w:val="clear" w:color="auto" w:fill="FFFFFF"/>
                <w:lang w:val="en-US" w:eastAsia="zh-CN"/>
              </w:rPr>
              <w:t>，仅有一个直接前趋；</w:t>
            </w:r>
          </w:p>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③其余元素ai(2≤i≤n-1)称为内部元素，它们都有且仅有</w:t>
            </w:r>
            <w:r>
              <w:rPr>
                <w:rFonts w:hint="default" w:ascii="楷体" w:hAnsi="楷体" w:eastAsia="楷体" w:cs="楷体"/>
                <w:b/>
                <w:bCs/>
                <w:i w:val="0"/>
                <w:sz w:val="21"/>
                <w:highlight w:val="none"/>
                <w:shd w:val="clear" w:color="auto" w:fill="FFFFFF"/>
                <w:lang w:val="en-US" w:eastAsia="zh-CN"/>
              </w:rPr>
              <w:t>一个直接前趋</w:t>
            </w:r>
            <w:r>
              <w:rPr>
                <w:rFonts w:hint="default" w:ascii="楷体" w:hAnsi="楷体" w:eastAsia="楷体" w:cs="楷体"/>
                <w:b w:val="0"/>
                <w:i w:val="0"/>
                <w:sz w:val="21"/>
                <w:highlight w:val="none"/>
                <w:shd w:val="clear" w:color="auto" w:fill="FFFFFF"/>
                <w:lang w:val="en-US" w:eastAsia="zh-CN"/>
              </w:rPr>
              <w:t>ai-1和</w:t>
            </w:r>
            <w:r>
              <w:rPr>
                <w:rFonts w:hint="default" w:ascii="楷体" w:hAnsi="楷体" w:eastAsia="楷体" w:cs="楷体"/>
                <w:b/>
                <w:bCs/>
                <w:i w:val="0"/>
                <w:sz w:val="21"/>
                <w:highlight w:val="none"/>
                <w:shd w:val="clear" w:color="auto" w:fill="FFFFFF"/>
                <w:lang w:val="en-US" w:eastAsia="zh-CN"/>
              </w:rPr>
              <w:t>一个直接后继</w:t>
            </w:r>
            <w:r>
              <w:rPr>
                <w:rFonts w:hint="default" w:ascii="楷体" w:hAnsi="楷体" w:eastAsia="楷体" w:cs="楷体"/>
                <w:b w:val="0"/>
                <w:i w:val="0"/>
                <w:sz w:val="21"/>
                <w:highlight w:val="none"/>
                <w:shd w:val="clear" w:color="auto" w:fill="FFFFFF"/>
                <w:lang w:val="en-US" w:eastAsia="zh-CN"/>
              </w:rPr>
              <w:t>ai+1。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线性表的顺序存储</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1、</w:t>
            </w:r>
            <w:r>
              <w:rPr>
                <w:rFonts w:hint="default" w:ascii="楷体" w:hAnsi="楷体" w:eastAsia="楷体" w:cs="楷体"/>
                <w:b w:val="0"/>
                <w:i w:val="0"/>
                <w:sz w:val="21"/>
                <w:highlight w:val="none"/>
                <w:shd w:val="clear" w:color="auto" w:fill="FFFFFF"/>
                <w:lang w:val="en-US" w:eastAsia="zh-CN"/>
              </w:rPr>
              <w:t>线性表的顺序存储指的是将线性表的数据元素按其逻辑次序依次存入一组地址连续的存储单元里，用这种方法存储的线性表称为顺序表。</w:t>
            </w:r>
          </w:p>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2、</w:t>
            </w:r>
            <w:r>
              <w:rPr>
                <w:rFonts w:hint="default" w:ascii="楷体" w:hAnsi="楷体" w:eastAsia="楷体" w:cs="楷体"/>
                <w:b w:val="0"/>
                <w:i w:val="0"/>
                <w:sz w:val="21"/>
                <w:highlight w:val="none"/>
                <w:shd w:val="clear" w:color="auto" w:fill="FFFFFF"/>
                <w:lang w:val="en-US" w:eastAsia="zh-CN"/>
              </w:rPr>
              <w:t>假设线性表中所有元素的类型是相同的，且每个元素需占用d个存储单元，其中第一个单元的存储位置（地址）就是该元素的存储位置。一般来说，线性表的第i个元素A的存储位置为</w:t>
            </w:r>
            <w:r>
              <w:rPr>
                <w:rFonts w:hint="eastAsia" w:ascii="楷体" w:hAnsi="楷体" w:eastAsia="楷体" w:cs="楷体"/>
                <w:b w:val="0"/>
                <w:i w:val="0"/>
                <w:sz w:val="21"/>
                <w:highlight w:val="none"/>
                <w:shd w:val="clear" w:color="auto" w:fill="FFFFFF"/>
                <w:lang w:val="en-US" w:eastAsia="zh-CN"/>
              </w:rPr>
              <w:t>：</w:t>
            </w:r>
            <w:r>
              <w:rPr>
                <w:rFonts w:hint="default" w:ascii="楷体" w:hAnsi="楷体" w:eastAsia="楷体" w:cs="楷体"/>
                <w:b/>
                <w:bCs/>
                <w:i w:val="0"/>
                <w:sz w:val="21"/>
                <w:highlight w:val="none"/>
                <w:shd w:val="clear" w:color="auto" w:fill="FFFFFF"/>
                <w:lang w:val="en-US" w:eastAsia="zh-CN"/>
              </w:rPr>
              <w:t>LOC( ai )=LOC( a1 )+( i-1)*d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8" w:hRule="atLeast"/>
          <w:jc w:val="center"/>
        </w:trPr>
        <w:tc>
          <w:tcPr>
            <w:tcW w:w="1336" w:type="dxa"/>
            <w:vMerge w:val="restart"/>
            <w:tcBorders>
              <w:top w:val="single" w:color="auto" w:sz="4" w:space="0"/>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顺序表上基本运算的实现</w:t>
            </w:r>
            <w:r>
              <w:rPr>
                <w:rFonts w:hint="eastAsia" w:ascii="楷体" w:hAnsi="楷体" w:eastAsia="楷体" w:cs="楷体"/>
                <w:b/>
                <w:bCs w:val="0"/>
                <w:i w:val="0"/>
                <w:color w:val="FF0000"/>
                <w:sz w:val="21"/>
                <w:highlight w:val="none"/>
                <w:shd w:val="clear" w:color="auto" w:fill="FFFFFF"/>
                <w:lang w:val="en-US" w:eastAsia="zh-CN"/>
              </w:rPr>
              <w:t>★★</w:t>
            </w:r>
          </w:p>
        </w:tc>
        <w:tc>
          <w:tcPr>
            <w:tcW w:w="380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bCs/>
                <w:sz w:val="21"/>
                <w:szCs w:val="21"/>
                <w:highlight w:val="none"/>
                <w:vertAlign w:val="baseline"/>
                <w:lang w:val="en-US" w:eastAsia="zh-CN"/>
              </w:rPr>
              <w:t>插入</w:t>
            </w:r>
            <w:r>
              <w:rPr>
                <w:rFonts w:hint="eastAsia" w:ascii="楷体" w:hAnsi="楷体" w:eastAsia="楷体" w:cs="楷体"/>
                <w:sz w:val="21"/>
                <w:szCs w:val="21"/>
                <w:highlight w:val="none"/>
                <w:vertAlign w:val="baseline"/>
                <w:lang w:val="en-US" w:eastAsia="zh-CN"/>
              </w:rPr>
              <w:t>（在第i个元素之前插入）</w:t>
            </w:r>
          </w:p>
        </w:tc>
        <w:tc>
          <w:tcPr>
            <w:tcW w:w="38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bCs/>
                <w:sz w:val="21"/>
                <w:szCs w:val="21"/>
                <w:highlight w:val="none"/>
                <w:vertAlign w:val="baseline"/>
                <w:lang w:val="en-US" w:eastAsia="zh-CN"/>
              </w:rPr>
              <w:t>移动次数：n-i+1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336" w:type="dxa"/>
            <w:vMerge w:val="continue"/>
            <w:tcBorders>
              <w:left w:val="single" w:color="auto" w:sz="4" w:space="0"/>
              <w:right w:val="single" w:color="auto" w:sz="4" w:space="0"/>
            </w:tcBorders>
            <w:shd w:val="clear" w:color="auto" w:fill="auto"/>
            <w:vAlign w:val="center"/>
          </w:tcPr>
          <w:p>
            <w:pPr>
              <w:pStyle w:val="2"/>
            </w:pPr>
          </w:p>
        </w:tc>
        <w:tc>
          <w:tcPr>
            <w:tcW w:w="3803"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rPr>
            </w:pPr>
            <w:r>
              <w:rPr>
                <w:rFonts w:hint="eastAsia" w:ascii="楷体" w:hAnsi="楷体" w:eastAsia="楷体" w:cs="楷体"/>
                <w:b/>
                <w:bCs/>
                <w:sz w:val="21"/>
                <w:szCs w:val="21"/>
                <w:highlight w:val="none"/>
                <w:vertAlign w:val="baseline"/>
                <w:lang w:val="en-US" w:eastAsia="zh-CN"/>
              </w:rPr>
              <w:t>删除</w:t>
            </w:r>
            <w:r>
              <w:rPr>
                <w:rFonts w:hint="eastAsia" w:ascii="楷体" w:hAnsi="楷体" w:eastAsia="楷体" w:cs="楷体"/>
                <w:sz w:val="21"/>
                <w:szCs w:val="21"/>
                <w:highlight w:val="none"/>
                <w:vertAlign w:val="baseline"/>
                <w:lang w:val="en-US" w:eastAsia="zh-CN"/>
              </w:rPr>
              <w:t>（删除第i个元素）</w:t>
            </w:r>
          </w:p>
        </w:tc>
        <w:tc>
          <w:tcPr>
            <w:tcW w:w="38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bCs/>
                <w:sz w:val="21"/>
                <w:szCs w:val="21"/>
                <w:highlight w:val="none"/>
                <w:vertAlign w:val="baseline"/>
                <w:lang w:val="en-US" w:eastAsia="zh-CN"/>
              </w:rPr>
              <w:t>移动次数：n-i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8" w:hRule="atLeast"/>
          <w:jc w:val="center"/>
        </w:trPr>
        <w:tc>
          <w:tcPr>
            <w:tcW w:w="1336" w:type="dxa"/>
            <w:vMerge w:val="restart"/>
            <w:tcBorders>
              <w:left w:val="single" w:color="auto" w:sz="4" w:space="0"/>
              <w:right w:val="single" w:color="auto" w:sz="4" w:space="0"/>
            </w:tcBorders>
            <w:shd w:val="clear" w:color="auto" w:fill="auto"/>
            <w:vAlign w:val="center"/>
          </w:tcPr>
          <w:p>
            <w:pPr>
              <w:pStyle w:val="2"/>
              <w:jc w:val="center"/>
            </w:pPr>
            <w:r>
              <w:rPr>
                <w:rFonts w:hint="eastAsia" w:ascii="楷体" w:hAnsi="楷体" w:eastAsia="楷体" w:cs="楷体"/>
                <w:b/>
                <w:bCs w:val="0"/>
                <w:i w:val="0"/>
                <w:color w:val="auto"/>
                <w:sz w:val="21"/>
                <w:highlight w:val="none"/>
                <w:shd w:val="clear" w:color="auto" w:fill="FFFFFF"/>
                <w:lang w:val="en-US" w:eastAsia="zh-CN"/>
              </w:rPr>
              <w:t>线性表的链式存储结构</w:t>
            </w:r>
            <w:r>
              <w:rPr>
                <w:rFonts w:hint="eastAsia" w:ascii="楷体" w:hAnsi="楷体" w:eastAsia="楷体" w:cs="楷体"/>
                <w:b/>
                <w:bCs w:val="0"/>
                <w:i w:val="0"/>
                <w:color w:val="FF0000"/>
                <w:sz w:val="21"/>
                <w:highlight w:val="none"/>
                <w:shd w:val="clear" w:color="auto" w:fill="FFFFFF"/>
                <w:lang w:val="en-US" w:eastAsia="zh-CN"/>
              </w:rPr>
              <w:t>★★★</w:t>
            </w:r>
          </w:p>
        </w:tc>
        <w:tc>
          <w:tcPr>
            <w:tcW w:w="114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线性表</w:t>
            </w:r>
          </w:p>
          <w:p>
            <w:pPr>
              <w:widowControl w:val="0"/>
              <w:jc w:val="center"/>
              <w:rPr>
                <w:rFonts w:hint="eastAsia" w:ascii="楷体" w:hAnsi="楷体" w:eastAsia="楷体" w:cs="楷体"/>
                <w:b/>
                <w:bCs/>
                <w:sz w:val="21"/>
                <w:szCs w:val="21"/>
                <w:highlight w:val="none"/>
                <w:vertAlign w:val="baseline"/>
                <w:lang w:val="en-US" w:eastAsia="zh-CN"/>
              </w:rPr>
            </w:pPr>
            <w:r>
              <w:rPr>
                <w:rFonts w:hint="eastAsia" w:ascii="楷体" w:hAnsi="楷体" w:eastAsia="楷体" w:cs="楷体"/>
                <w:b/>
                <w:bCs/>
                <w:kern w:val="2"/>
                <w:sz w:val="21"/>
                <w:szCs w:val="21"/>
                <w:highlight w:val="none"/>
                <w:vertAlign w:val="baseline"/>
                <w:lang w:val="en-US" w:eastAsia="zh-CN" w:bidi="ar-SA"/>
              </w:rPr>
              <w:t>顺序存储结构</w:t>
            </w:r>
          </w:p>
        </w:tc>
        <w:tc>
          <w:tcPr>
            <w:tcW w:w="2355" w:type="dxa"/>
            <w:tcBorders>
              <w:top w:val="single" w:color="auto" w:sz="4" w:space="0"/>
              <w:left w:val="single" w:color="auto" w:sz="4" w:space="0"/>
              <w:bottom w:val="single" w:color="auto" w:sz="4" w:space="0"/>
              <w:right w:val="single" w:color="auto" w:sz="4" w:space="0"/>
            </w:tcBorders>
            <w:shd w:val="clear" w:color="auto" w:fill="auto"/>
            <w:vAlign w:val="top"/>
          </w:tcPr>
          <w:p>
            <w:pPr>
              <w:widowControl w:val="0"/>
              <w:jc w:val="both"/>
              <w:rPr>
                <w:rFonts w:hint="eastAsia" w:ascii="楷体" w:hAnsi="楷体" w:eastAsia="楷体" w:cs="楷体"/>
                <w:b/>
                <w:bCs/>
                <w:sz w:val="21"/>
                <w:szCs w:val="21"/>
                <w:highlight w:val="none"/>
                <w:vertAlign w:val="baseline"/>
                <w:lang w:val="en-US" w:eastAsia="zh-CN"/>
              </w:rPr>
            </w:pPr>
            <w:r>
              <w:rPr>
                <w:rFonts w:hint="eastAsia" w:ascii="楷体" w:hAnsi="楷体" w:eastAsia="楷体" w:cs="楷体"/>
                <w:kern w:val="2"/>
                <w:sz w:val="21"/>
                <w:szCs w:val="21"/>
                <w:highlight w:val="none"/>
                <w:vertAlign w:val="baseline"/>
                <w:lang w:val="en-US" w:eastAsia="zh-CN" w:bidi="ar-SA"/>
              </w:rPr>
              <w:t>在逻辑关系上相邻的两个元素在物理位置上也是</w:t>
            </w:r>
            <w:r>
              <w:rPr>
                <w:rFonts w:hint="eastAsia" w:ascii="楷体" w:hAnsi="楷体" w:eastAsia="楷体" w:cs="楷体"/>
                <w:b/>
                <w:bCs/>
                <w:kern w:val="2"/>
                <w:sz w:val="21"/>
                <w:szCs w:val="21"/>
                <w:highlight w:val="none"/>
                <w:vertAlign w:val="baseline"/>
                <w:lang w:val="en-US" w:eastAsia="zh-CN" w:bidi="ar-SA"/>
              </w:rPr>
              <w:t>相邻</w:t>
            </w:r>
            <w:r>
              <w:rPr>
                <w:rFonts w:hint="eastAsia" w:ascii="楷体" w:hAnsi="楷体" w:eastAsia="楷体" w:cs="楷体"/>
                <w:kern w:val="2"/>
                <w:sz w:val="21"/>
                <w:szCs w:val="21"/>
                <w:highlight w:val="none"/>
                <w:vertAlign w:val="baseline"/>
                <w:lang w:val="en-US" w:eastAsia="zh-CN" w:bidi="ar-SA"/>
              </w:rPr>
              <w:t>的。</w:t>
            </w:r>
          </w:p>
        </w:tc>
        <w:tc>
          <w:tcPr>
            <w:tcW w:w="4103" w:type="dxa"/>
            <w:gridSpan w:val="2"/>
            <w:tcBorders>
              <w:top w:val="single" w:color="auto" w:sz="4" w:space="0"/>
              <w:left w:val="single" w:color="auto" w:sz="4" w:space="0"/>
              <w:bottom w:val="single" w:color="auto" w:sz="4" w:space="0"/>
              <w:right w:val="single" w:color="auto" w:sz="4" w:space="0"/>
            </w:tcBorders>
            <w:shd w:val="clear" w:color="auto" w:fill="auto"/>
            <w:vAlign w:val="top"/>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优点</w:t>
            </w:r>
            <w:r>
              <w:rPr>
                <w:rFonts w:hint="eastAsia" w:ascii="楷体" w:hAnsi="楷体" w:eastAsia="楷体" w:cs="楷体"/>
                <w:kern w:val="2"/>
                <w:sz w:val="21"/>
                <w:szCs w:val="21"/>
                <w:highlight w:val="none"/>
                <w:vertAlign w:val="baseline"/>
                <w:lang w:val="en-US" w:eastAsia="zh-CN" w:bidi="ar-SA"/>
              </w:rPr>
              <w:t>：可以随机存取表中任一元素。</w:t>
            </w:r>
          </w:p>
          <w:p>
            <w:pPr>
              <w:widowControl w:val="0"/>
              <w:jc w:val="both"/>
              <w:rPr>
                <w:rFonts w:hint="eastAsia" w:ascii="楷体" w:hAnsi="楷体" w:eastAsia="楷体" w:cs="楷体"/>
                <w:b/>
                <w:bCs/>
                <w:sz w:val="21"/>
                <w:szCs w:val="21"/>
                <w:highlight w:val="none"/>
                <w:vertAlign w:val="baseline"/>
                <w:lang w:val="en-US" w:eastAsia="zh-CN"/>
              </w:rPr>
            </w:pPr>
            <w:r>
              <w:rPr>
                <w:rFonts w:hint="eastAsia" w:ascii="楷体" w:hAnsi="楷体" w:eastAsia="楷体" w:cs="楷体"/>
                <w:b/>
                <w:bCs/>
                <w:kern w:val="2"/>
                <w:sz w:val="21"/>
                <w:szCs w:val="21"/>
                <w:highlight w:val="none"/>
                <w:vertAlign w:val="baseline"/>
                <w:lang w:val="en-US" w:eastAsia="zh-CN" w:bidi="ar-SA"/>
              </w:rPr>
              <w:t>缺点</w:t>
            </w:r>
            <w:r>
              <w:rPr>
                <w:rFonts w:hint="eastAsia" w:ascii="楷体" w:hAnsi="楷体" w:eastAsia="楷体" w:cs="楷体"/>
                <w:kern w:val="2"/>
                <w:sz w:val="21"/>
                <w:szCs w:val="21"/>
                <w:highlight w:val="none"/>
                <w:vertAlign w:val="baseline"/>
                <w:lang w:val="en-US" w:eastAsia="zh-CN" w:bidi="ar-SA"/>
              </w:rPr>
              <w:t>：若经常需要插入和删除操作，需要移动大量元素。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8" w:hRule="atLeast"/>
          <w:jc w:val="center"/>
        </w:trPr>
        <w:tc>
          <w:tcPr>
            <w:tcW w:w="1336" w:type="dxa"/>
            <w:vMerge w:val="continue"/>
            <w:tcBorders>
              <w:left w:val="single" w:color="auto" w:sz="4" w:space="0"/>
              <w:right w:val="single" w:color="auto" w:sz="4" w:space="0"/>
            </w:tcBorders>
            <w:shd w:val="clear" w:color="auto" w:fill="auto"/>
            <w:vAlign w:val="center"/>
          </w:tcPr>
          <w:p>
            <w:pPr>
              <w:pStyle w:val="2"/>
            </w:pPr>
          </w:p>
        </w:tc>
        <w:tc>
          <w:tcPr>
            <w:tcW w:w="114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线性表</w:t>
            </w:r>
          </w:p>
          <w:p>
            <w:pPr>
              <w:widowControl w:val="0"/>
              <w:jc w:val="center"/>
              <w:rPr>
                <w:rFonts w:hint="eastAsia" w:ascii="楷体" w:hAnsi="楷体" w:eastAsia="楷体" w:cs="楷体"/>
                <w:b/>
                <w:bCs/>
                <w:sz w:val="21"/>
                <w:szCs w:val="21"/>
                <w:highlight w:val="none"/>
                <w:vertAlign w:val="baseline"/>
                <w:lang w:val="en-US" w:eastAsia="zh-CN"/>
              </w:rPr>
            </w:pPr>
            <w:r>
              <w:rPr>
                <w:rFonts w:hint="eastAsia" w:ascii="楷体" w:hAnsi="楷体" w:eastAsia="楷体" w:cs="楷体"/>
                <w:b/>
                <w:bCs/>
                <w:kern w:val="2"/>
                <w:sz w:val="21"/>
                <w:szCs w:val="21"/>
                <w:highlight w:val="none"/>
                <w:vertAlign w:val="baseline"/>
                <w:lang w:val="en-US" w:eastAsia="zh-CN" w:bidi="ar-SA"/>
              </w:rPr>
              <w:t>链式存储结构</w:t>
            </w:r>
          </w:p>
        </w:tc>
        <w:tc>
          <w:tcPr>
            <w:tcW w:w="2355" w:type="dxa"/>
            <w:tcBorders>
              <w:top w:val="single" w:color="auto" w:sz="4" w:space="0"/>
              <w:left w:val="single" w:color="auto" w:sz="4" w:space="0"/>
              <w:bottom w:val="single" w:color="auto" w:sz="4" w:space="0"/>
              <w:right w:val="single" w:color="auto" w:sz="4" w:space="0"/>
            </w:tcBorders>
            <w:shd w:val="clear" w:color="auto" w:fill="auto"/>
            <w:vAlign w:val="top"/>
          </w:tcPr>
          <w:p>
            <w:pPr>
              <w:widowControl w:val="0"/>
              <w:jc w:val="both"/>
              <w:rPr>
                <w:rFonts w:hint="eastAsia" w:ascii="楷体" w:hAnsi="楷体" w:eastAsia="楷体" w:cs="楷体"/>
                <w:b/>
                <w:bCs/>
                <w:sz w:val="21"/>
                <w:szCs w:val="21"/>
                <w:highlight w:val="none"/>
                <w:vertAlign w:val="baseline"/>
                <w:lang w:val="en-US" w:eastAsia="zh-CN"/>
              </w:rPr>
            </w:pPr>
            <w:r>
              <w:rPr>
                <w:rFonts w:hint="eastAsia" w:ascii="楷体" w:hAnsi="楷体" w:eastAsia="楷体" w:cs="楷体"/>
                <w:kern w:val="2"/>
                <w:sz w:val="21"/>
                <w:szCs w:val="21"/>
                <w:highlight w:val="none"/>
                <w:vertAlign w:val="baseline"/>
                <w:lang w:val="en-US" w:eastAsia="zh-CN" w:bidi="ar-SA"/>
              </w:rPr>
              <w:t>存储线性表数据元素的存储空间可</w:t>
            </w:r>
            <w:r>
              <w:rPr>
                <w:rFonts w:hint="eastAsia" w:ascii="楷体" w:hAnsi="楷体" w:eastAsia="楷体" w:cs="楷体"/>
                <w:b/>
                <w:bCs/>
                <w:kern w:val="2"/>
                <w:sz w:val="21"/>
                <w:szCs w:val="21"/>
                <w:highlight w:val="none"/>
                <w:vertAlign w:val="baseline"/>
                <w:lang w:val="en-US" w:eastAsia="zh-CN" w:bidi="ar-SA"/>
              </w:rPr>
              <w:t>能是连续的，也可能是不连续的。</w:t>
            </w:r>
          </w:p>
        </w:tc>
        <w:tc>
          <w:tcPr>
            <w:tcW w:w="4103" w:type="dxa"/>
            <w:gridSpan w:val="2"/>
            <w:tcBorders>
              <w:top w:val="single" w:color="auto" w:sz="4" w:space="0"/>
              <w:left w:val="single" w:color="auto" w:sz="4" w:space="0"/>
              <w:bottom w:val="single" w:color="auto" w:sz="4" w:space="0"/>
              <w:right w:val="single" w:color="auto" w:sz="4" w:space="0"/>
            </w:tcBorders>
            <w:shd w:val="clear" w:color="auto" w:fill="auto"/>
            <w:vAlign w:val="top"/>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优点</w:t>
            </w:r>
            <w:r>
              <w:rPr>
                <w:rFonts w:hint="eastAsia" w:ascii="楷体" w:hAnsi="楷体" w:eastAsia="楷体" w:cs="楷体"/>
                <w:kern w:val="2"/>
                <w:sz w:val="21"/>
                <w:szCs w:val="21"/>
                <w:highlight w:val="none"/>
                <w:vertAlign w:val="baseline"/>
                <w:lang w:val="en-US" w:eastAsia="zh-CN" w:bidi="ar-SA"/>
              </w:rPr>
              <w:t>：插入和删除操作不需要移动大量元素；可以用来表示各种非线性的数据结构。</w:t>
            </w:r>
          </w:p>
          <w:p>
            <w:pPr>
              <w:widowControl w:val="0"/>
              <w:jc w:val="both"/>
              <w:rPr>
                <w:rFonts w:hint="eastAsia" w:ascii="楷体" w:hAnsi="楷体" w:eastAsia="楷体" w:cs="楷体"/>
                <w:b/>
                <w:bCs/>
                <w:sz w:val="21"/>
                <w:szCs w:val="21"/>
                <w:highlight w:val="none"/>
                <w:vertAlign w:val="baseline"/>
                <w:lang w:val="en-US" w:eastAsia="zh-CN"/>
              </w:rPr>
            </w:pPr>
            <w:r>
              <w:rPr>
                <w:rFonts w:hint="eastAsia" w:ascii="楷体" w:hAnsi="楷体" w:eastAsia="楷体" w:cs="楷体"/>
                <w:b/>
                <w:bCs/>
                <w:kern w:val="2"/>
                <w:sz w:val="21"/>
                <w:szCs w:val="21"/>
                <w:highlight w:val="none"/>
                <w:vertAlign w:val="baseline"/>
                <w:lang w:val="en-US" w:eastAsia="zh-CN" w:bidi="ar-SA"/>
              </w:rPr>
              <w:t>缺点</w:t>
            </w:r>
            <w:r>
              <w:rPr>
                <w:rFonts w:hint="eastAsia" w:ascii="楷体" w:hAnsi="楷体" w:eastAsia="楷体" w:cs="楷体"/>
                <w:kern w:val="2"/>
                <w:sz w:val="21"/>
                <w:szCs w:val="21"/>
                <w:highlight w:val="none"/>
                <w:vertAlign w:val="baseline"/>
                <w:lang w:val="en-US" w:eastAsia="zh-CN" w:bidi="ar-SA"/>
              </w:rPr>
              <w:t>：结点是不可以随机存取的。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8" w:hRule="atLeast"/>
          <w:jc w:val="center"/>
        </w:trPr>
        <w:tc>
          <w:tcPr>
            <w:tcW w:w="1336" w:type="dxa"/>
            <w:tcBorders>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单链表（线性链表）</w:t>
            </w:r>
          </w:p>
          <w:p>
            <w:pPr>
              <w:pStyle w:val="2"/>
              <w:jc w:val="cente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链表中一个结点的存储结构为：</w:t>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drawing>
                <wp:inline distT="0" distB="0" distL="114300" distR="114300">
                  <wp:extent cx="1514475" cy="304800"/>
                  <wp:effectExtent l="0" t="0" r="9525"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5"/>
                          <a:stretch>
                            <a:fillRect/>
                          </a:stretch>
                        </pic:blipFill>
                        <pic:spPr>
                          <a:xfrm>
                            <a:off x="0" y="0"/>
                            <a:ext cx="1514475" cy="304800"/>
                          </a:xfrm>
                          <a:prstGeom prst="rect">
                            <a:avLst/>
                          </a:prstGeom>
                          <a:noFill/>
                          <a:ln w="9525">
                            <a:noFill/>
                          </a:ln>
                        </pic:spPr>
                      </pic:pic>
                    </a:graphicData>
                  </a:graphic>
                </wp:inline>
              </w:drawing>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单链表存储结构示意图：</w:t>
            </w:r>
          </w:p>
          <w:p>
            <w:pPr>
              <w:pStyle w:val="2"/>
              <w:jc w:val="both"/>
              <w:rPr>
                <w:rFonts w:hint="eastAsia" w:ascii="楷体" w:hAnsi="楷体" w:eastAsia="楷体" w:cs="楷体"/>
                <w:b/>
                <w:bCs/>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drawing>
                <wp:inline distT="0" distB="0" distL="114300" distR="114300">
                  <wp:extent cx="3391535" cy="610870"/>
                  <wp:effectExtent l="0" t="0" r="18415" b="1778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16"/>
                          <a:stretch>
                            <a:fillRect/>
                          </a:stretch>
                        </pic:blipFill>
                        <pic:spPr>
                          <a:xfrm>
                            <a:off x="0" y="0"/>
                            <a:ext cx="3391535" cy="61087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8" w:hRule="atLeast"/>
          <w:jc w:val="center"/>
        </w:trPr>
        <w:tc>
          <w:tcPr>
            <w:tcW w:w="1336" w:type="dxa"/>
            <w:tcBorders>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建立单键表</w:t>
            </w: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1、在单链表的开始结点之前增加一个结点，该结点称为</w:t>
            </w:r>
            <w:r>
              <w:rPr>
                <w:rFonts w:hint="eastAsia" w:ascii="楷体" w:hAnsi="楷体" w:eastAsia="楷体" w:cs="楷体"/>
                <w:b/>
                <w:bCs/>
                <w:sz w:val="21"/>
                <w:szCs w:val="21"/>
                <w:highlight w:val="none"/>
                <w:vertAlign w:val="baseline"/>
                <w:lang w:val="en-US" w:eastAsia="zh-CN"/>
              </w:rPr>
              <w:t>头结点</w:t>
            </w:r>
            <w:r>
              <w:rPr>
                <w:rFonts w:hint="eastAsia" w:ascii="楷体" w:hAnsi="楷体" w:eastAsia="楷体" w:cs="楷体"/>
                <w:b w:val="0"/>
                <w:bCs w:val="0"/>
                <w:sz w:val="21"/>
                <w:szCs w:val="21"/>
                <w:highlight w:val="none"/>
                <w:vertAlign w:val="baseline"/>
                <w:lang w:val="en-US" w:eastAsia="zh-CN"/>
              </w:rPr>
              <w:t>。</w:t>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2、带头结点的单链表head为空的判断条件是头结点的指针域是否为空,即:head-&gt;next=NULL。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8" w:hRule="atLeast"/>
          <w:jc w:val="center"/>
        </w:trPr>
        <w:tc>
          <w:tcPr>
            <w:tcW w:w="1336" w:type="dxa"/>
            <w:tcBorders>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插入运算</w:t>
            </w:r>
          </w:p>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default"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在p后插入s结点：</w:t>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drawing>
                <wp:inline distT="0" distB="0" distL="114300" distR="114300">
                  <wp:extent cx="4592955" cy="1014095"/>
                  <wp:effectExtent l="0" t="0" r="17145" b="14605"/>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17"/>
                          <a:srcRect b="25790"/>
                          <a:stretch>
                            <a:fillRect/>
                          </a:stretch>
                        </pic:blipFill>
                        <pic:spPr>
                          <a:xfrm>
                            <a:off x="0" y="0"/>
                            <a:ext cx="4592955" cy="1014095"/>
                          </a:xfrm>
                          <a:prstGeom prst="rect">
                            <a:avLst/>
                          </a:prstGeom>
                          <a:noFill/>
                          <a:ln w="9525">
                            <a:noFill/>
                          </a:ln>
                        </pic:spPr>
                      </pic:pic>
                    </a:graphicData>
                  </a:graphic>
                </wp:inline>
              </w:drawing>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①s-&gt;next=p-&gt;next，表示新结点链域指向*p的后继结点；②p-&gt;next=s，表示修改*p的链域为新结点。注意①②执行顺序不可颠倒。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8" w:hRule="atLeast"/>
          <w:jc w:val="center"/>
        </w:trPr>
        <w:tc>
          <w:tcPr>
            <w:tcW w:w="1336" w:type="dxa"/>
            <w:tcBorders>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删除运算</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default"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删除q后的p结点：</w:t>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drawing>
                <wp:inline distT="0" distB="0" distL="114300" distR="114300">
                  <wp:extent cx="4058285" cy="696595"/>
                  <wp:effectExtent l="0" t="0" r="18415" b="8255"/>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18"/>
                          <a:stretch>
                            <a:fillRect/>
                          </a:stretch>
                        </pic:blipFill>
                        <pic:spPr>
                          <a:xfrm>
                            <a:off x="0" y="0"/>
                            <a:ext cx="4058285" cy="696595"/>
                          </a:xfrm>
                          <a:prstGeom prst="rect">
                            <a:avLst/>
                          </a:prstGeom>
                          <a:noFill/>
                          <a:ln w="9525">
                            <a:noFill/>
                          </a:ln>
                        </pic:spPr>
                      </pic:pic>
                    </a:graphicData>
                  </a:graphic>
                </wp:inline>
              </w:drawing>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要先使q指向p的下一个结点，即q-&gt;next=p-&gt;next，再将p释放掉。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8" w:hRule="atLeast"/>
          <w:jc w:val="center"/>
        </w:trPr>
        <w:tc>
          <w:tcPr>
            <w:tcW w:w="1336" w:type="dxa"/>
            <w:tcBorders>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循环链表</w:t>
            </w: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在单链表中，如果让最后一个结点的指针域指向第一个结点可以构成循环链表。</w:t>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循环的结束判断条件： </w:t>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单循环链表：p或p-&gt;next是否等于</w:t>
            </w:r>
            <w:r>
              <w:rPr>
                <w:rFonts w:hint="eastAsia" w:ascii="楷体" w:hAnsi="楷体" w:eastAsia="楷体" w:cs="楷体"/>
                <w:b/>
                <w:bCs/>
                <w:sz w:val="21"/>
                <w:szCs w:val="21"/>
                <w:highlight w:val="none"/>
                <w:vertAlign w:val="baseline"/>
                <w:lang w:val="en-US" w:eastAsia="zh-CN"/>
              </w:rPr>
              <w:t>头指针</w:t>
            </w:r>
          </w:p>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单链表：p或p-&gt;next是否为空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8" w:hRule="atLeast"/>
          <w:jc w:val="center"/>
        </w:trPr>
        <w:tc>
          <w:tcPr>
            <w:tcW w:w="1336" w:type="dxa"/>
            <w:tcBorders>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双向链表</w:t>
            </w: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sz w:val="21"/>
                <w:szCs w:val="21"/>
                <w:highlight w:val="none"/>
                <w:vertAlign w:val="baseline"/>
                <w:lang w:val="en-US" w:eastAsia="zh-CN"/>
              </w:rPr>
            </w:pPr>
            <w:r>
              <w:rPr>
                <w:rFonts w:hint="eastAsia" w:ascii="楷体" w:hAnsi="楷体" w:eastAsia="楷体" w:cs="楷体"/>
                <w:b w:val="0"/>
                <w:bCs w:val="0"/>
                <w:sz w:val="21"/>
                <w:szCs w:val="21"/>
                <w:highlight w:val="none"/>
                <w:vertAlign w:val="baseline"/>
                <w:lang w:val="en-US" w:eastAsia="zh-CN"/>
              </w:rPr>
              <w:t>在单链表的结点类型中增加一个指向其直接前趋的指针域prior，这样形成的链表中有两条不同方向的链，因此称之为双向链表。</w:t>
            </w:r>
            <w:r>
              <w:rPr>
                <w:rFonts w:hint="eastAsia" w:ascii="楷体" w:hAnsi="楷体" w:eastAsia="楷体" w:cs="楷体"/>
                <w:b w:val="0"/>
                <w:bCs w:val="0"/>
                <w:sz w:val="21"/>
                <w:szCs w:val="21"/>
                <w:highlight w:val="none"/>
                <w:vertAlign w:val="baseline"/>
                <w:lang w:val="en-US" w:eastAsia="zh-CN"/>
              </w:rPr>
              <w:drawing>
                <wp:inline distT="0" distB="0" distL="114300" distR="114300">
                  <wp:extent cx="1400175" cy="400050"/>
                  <wp:effectExtent l="0" t="0" r="9525"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9"/>
                          <a:stretch>
                            <a:fillRect/>
                          </a:stretch>
                        </pic:blipFill>
                        <pic:spPr>
                          <a:xfrm>
                            <a:off x="0" y="0"/>
                            <a:ext cx="1400175" cy="400050"/>
                          </a:xfrm>
                          <a:prstGeom prst="rect">
                            <a:avLst/>
                          </a:prstGeom>
                          <a:noFill/>
                          <a:ln>
                            <a:noFill/>
                          </a:ln>
                        </pic:spPr>
                      </pic:pic>
                    </a:graphicData>
                  </a:graphic>
                </wp:inline>
              </w:drawing>
            </w:r>
          </w:p>
        </w:tc>
      </w:tr>
    </w:tbl>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3"/>
        <w:bidi w:val="0"/>
        <w:rPr>
          <w:rFonts w:hint="eastAsia"/>
          <w:lang w:val="en-US" w:eastAsia="zh-CN"/>
        </w:rPr>
      </w:pPr>
      <w:bookmarkStart w:id="14" w:name="_Toc25125_WPSOffice_Level1"/>
      <w:r>
        <w:rPr>
          <w:rFonts w:hint="eastAsia"/>
          <w:lang w:val="en-US" w:eastAsia="zh-CN"/>
        </w:rPr>
        <w:t>第三章 栈和队列</w:t>
      </w:r>
      <w:bookmarkEnd w:id="14"/>
    </w:p>
    <w:tbl>
      <w:tblPr>
        <w:tblStyle w:val="18"/>
        <w:tblW w:w="8942" w:type="dxa"/>
        <w:jc w:val="center"/>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6"/>
        <w:gridCol w:w="7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rPr>
            </w:pPr>
            <w:r>
              <w:rPr>
                <w:rFonts w:hint="eastAsia" w:ascii="楷体" w:hAnsi="楷体" w:eastAsia="楷体" w:cs="楷体"/>
                <w:b w:val="0"/>
                <w:bCs/>
                <w:i w:val="0"/>
                <w:sz w:val="21"/>
                <w:highlight w:val="none"/>
                <w:shd w:val="clear" w:color="auto" w:fill="FFFFFF"/>
                <w:lang w:val="en-US" w:eastAsia="zh-CN"/>
              </w:rPr>
              <w:t>知识点名称</w:t>
            </w:r>
          </w:p>
        </w:tc>
        <w:tc>
          <w:tcPr>
            <w:tcW w:w="760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eastAsia="zh-CN"/>
              </w:rPr>
            </w:pPr>
            <w:r>
              <w:rPr>
                <w:rFonts w:hint="eastAsia" w:ascii="楷体" w:hAnsi="楷体" w:eastAsia="楷体" w:cs="楷体"/>
                <w:b w:val="0"/>
                <w:bCs/>
                <w:i w:val="0"/>
                <w:sz w:val="21"/>
                <w:highlight w:val="none"/>
                <w:shd w:val="clear" w:color="auto" w:fill="FFFFFF"/>
                <w:lang w:val="en-US" w:eastAsia="zh-CN"/>
              </w:rPr>
              <w:t>知识点内容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栈的定义及其运算 </w:t>
            </w:r>
          </w:p>
          <w:p>
            <w:pPr>
              <w:pStyle w:val="2"/>
              <w:jc w:val="center"/>
              <w:rPr>
                <w:rFonts w:hint="eastAsia" w:ascii="楷体" w:hAnsi="楷体" w:eastAsia="楷体" w:cs="楷体"/>
                <w:b/>
                <w:bCs w:val="0"/>
                <w:i w:val="0"/>
                <w:sz w:val="21"/>
                <w:highlight w:val="none"/>
                <w:shd w:val="clear" w:color="auto" w:fill="FFFFFF"/>
                <w:lang w:val="en-US"/>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1、</w:t>
            </w:r>
            <w:r>
              <w:rPr>
                <w:rFonts w:hint="default" w:ascii="楷体" w:hAnsi="楷体" w:eastAsia="楷体" w:cs="楷体"/>
                <w:b w:val="0"/>
                <w:i w:val="0"/>
                <w:sz w:val="21"/>
                <w:highlight w:val="none"/>
                <w:shd w:val="clear" w:color="auto" w:fill="FFFFFF"/>
                <w:lang w:val="en-US" w:eastAsia="zh-CN"/>
              </w:rPr>
              <w:t>栈的操作原则是</w:t>
            </w:r>
            <w:r>
              <w:rPr>
                <w:rFonts w:hint="default" w:ascii="楷体" w:hAnsi="楷体" w:eastAsia="楷体" w:cs="楷体"/>
                <w:b/>
                <w:bCs/>
                <w:i w:val="0"/>
                <w:sz w:val="21"/>
                <w:highlight w:val="none"/>
                <w:shd w:val="clear" w:color="auto" w:fill="FFFFFF"/>
                <w:lang w:val="en-US" w:eastAsia="zh-CN"/>
              </w:rPr>
              <w:t>先进后出</w:t>
            </w:r>
            <w:r>
              <w:rPr>
                <w:rFonts w:hint="default" w:ascii="楷体" w:hAnsi="楷体" w:eastAsia="楷体" w:cs="楷体"/>
                <w:b w:val="0"/>
                <w:i w:val="0"/>
                <w:sz w:val="21"/>
                <w:highlight w:val="none"/>
                <w:shd w:val="clear" w:color="auto" w:fill="FFFFFF"/>
                <w:lang w:val="en-US" w:eastAsia="zh-CN"/>
              </w:rPr>
              <w:t>,即只允许在栈的一端进行插入和删除操作。</w:t>
            </w:r>
          </w:p>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2、</w:t>
            </w:r>
            <w:r>
              <w:rPr>
                <w:rFonts w:hint="default" w:ascii="楷体" w:hAnsi="楷体" w:eastAsia="楷体" w:cs="楷体"/>
                <w:b w:val="0"/>
                <w:i w:val="0"/>
                <w:sz w:val="21"/>
                <w:highlight w:val="none"/>
                <w:shd w:val="clear" w:color="auto" w:fill="FFFFFF"/>
                <w:lang w:val="en-US" w:eastAsia="zh-CN"/>
              </w:rPr>
              <w:t>S.data[0]是栈底元素，那么栈顶S.data[top]是正向增长的，即进栈时需将S.top加1，退栈时需将S.top减1。因此，</w:t>
            </w:r>
            <w:r>
              <w:rPr>
                <w:rFonts w:hint="default" w:ascii="楷体" w:hAnsi="楷体" w:eastAsia="楷体" w:cs="楷体"/>
                <w:b/>
                <w:bCs/>
                <w:i w:val="0"/>
                <w:sz w:val="21"/>
                <w:highlight w:val="none"/>
                <w:shd w:val="clear" w:color="auto" w:fill="FFFFFF"/>
                <w:lang w:val="en-US" w:eastAsia="zh-CN"/>
              </w:rPr>
              <w:t>S.top&lt;0表示空栈</w:t>
            </w:r>
            <w:r>
              <w:rPr>
                <w:rFonts w:hint="default" w:ascii="楷体" w:hAnsi="楷体" w:eastAsia="楷体" w:cs="楷体"/>
                <w:b w:val="0"/>
                <w:i w:val="0"/>
                <w:sz w:val="21"/>
                <w:highlight w:val="none"/>
                <w:shd w:val="clear" w:color="auto" w:fill="FFFFFF"/>
                <w:lang w:val="en-US" w:eastAsia="zh-CN"/>
              </w:rPr>
              <w:t>，</w:t>
            </w:r>
            <w:r>
              <w:rPr>
                <w:rFonts w:hint="default" w:ascii="楷体" w:hAnsi="楷体" w:eastAsia="楷体" w:cs="楷体"/>
                <w:b/>
                <w:bCs/>
                <w:i w:val="0"/>
                <w:sz w:val="21"/>
                <w:highlight w:val="none"/>
                <w:shd w:val="clear" w:color="auto" w:fill="FFFFFF"/>
                <w:lang w:val="en-US" w:eastAsia="zh-CN"/>
              </w:rPr>
              <w:t>S.top=StackSize-1表示栈满</w:t>
            </w:r>
            <w:r>
              <w:rPr>
                <w:rFonts w:hint="default" w:ascii="楷体" w:hAnsi="楷体" w:eastAsia="楷体" w:cs="楷体"/>
                <w:b w:val="0"/>
                <w:i w:val="0"/>
                <w:sz w:val="21"/>
                <w:highlight w:val="none"/>
                <w:shd w:val="clear" w:color="auto" w:fill="FFFFFF"/>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顺序栈基本运算的实现</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对于顺序栈：入栈需判断栈满，出栈需判断栈空。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栈的链式存储结构及基本操作</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对于链栈，动态分配存储空间，故：入栈不需要判断栈满，但出栈还需判断栈空。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jc w:val="center"/>
        </w:trPr>
        <w:tc>
          <w:tcPr>
            <w:tcW w:w="1336" w:type="dxa"/>
            <w:vMerge w:val="restart"/>
            <w:tcBorders>
              <w:top w:val="single" w:color="auto" w:sz="4" w:space="0"/>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栈的应用举例 </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top"/>
          </w:tcPr>
          <w:p>
            <w:pPr>
              <w:pStyle w:val="2"/>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highlight w:val="none"/>
                <w:vertAlign w:val="baseline"/>
                <w:lang w:val="en-US" w:eastAsia="zh-CN"/>
              </w:rPr>
              <w:t>圆括号匹配的检验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jc w:val="center"/>
        </w:trPr>
        <w:tc>
          <w:tcPr>
            <w:tcW w:w="1336" w:type="dxa"/>
            <w:vMerge w:val="continue"/>
            <w:tcBorders>
              <w:left w:val="single" w:color="auto" w:sz="4" w:space="0"/>
              <w:right w:val="single" w:color="auto" w:sz="4" w:space="0"/>
            </w:tcBorders>
            <w:shd w:val="clear" w:color="auto" w:fill="auto"/>
            <w:vAlign w:val="center"/>
          </w:tcPr>
          <w:p>
            <w:pPr>
              <w:pStyle w:val="2"/>
            </w:pPr>
          </w:p>
        </w:tc>
        <w:tc>
          <w:tcPr>
            <w:tcW w:w="7606" w:type="dxa"/>
            <w:tcBorders>
              <w:top w:val="single" w:color="auto" w:sz="4" w:space="0"/>
              <w:left w:val="single" w:color="auto" w:sz="4" w:space="0"/>
              <w:bottom w:val="single" w:color="auto" w:sz="4" w:space="0"/>
              <w:right w:val="single" w:color="auto" w:sz="4" w:space="0"/>
            </w:tcBorders>
            <w:shd w:val="clear" w:color="auto" w:fill="auto"/>
            <w:vAlign w:val="top"/>
          </w:tcPr>
          <w:p>
            <w:pPr>
              <w:pStyle w:val="2"/>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highlight w:val="none"/>
                <w:vertAlign w:val="baseline"/>
                <w:lang w:val="en-US" w:eastAsia="zh-CN"/>
              </w:rPr>
              <w:t>字符串回文的判断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jc w:val="center"/>
        </w:trPr>
        <w:tc>
          <w:tcPr>
            <w:tcW w:w="1336" w:type="dxa"/>
            <w:vMerge w:val="continue"/>
            <w:tcBorders>
              <w:left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p>
        </w:tc>
        <w:tc>
          <w:tcPr>
            <w:tcW w:w="7606" w:type="dxa"/>
            <w:tcBorders>
              <w:top w:val="single" w:color="auto" w:sz="4" w:space="0"/>
              <w:left w:val="single" w:color="auto" w:sz="4" w:space="0"/>
              <w:bottom w:val="single" w:color="auto" w:sz="4" w:space="0"/>
              <w:right w:val="single" w:color="auto" w:sz="4" w:space="0"/>
            </w:tcBorders>
            <w:shd w:val="clear" w:color="auto" w:fill="auto"/>
            <w:vAlign w:val="top"/>
          </w:tcPr>
          <w:p>
            <w:pPr>
              <w:pStyle w:val="2"/>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highlight w:val="none"/>
                <w:vertAlign w:val="baseline"/>
                <w:lang w:val="en-US" w:eastAsia="zh-CN"/>
              </w:rPr>
              <w:t>数制转换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jc w:val="center"/>
        </w:trPr>
        <w:tc>
          <w:tcPr>
            <w:tcW w:w="1336" w:type="dxa"/>
            <w:vMerge w:val="continue"/>
            <w:tcBorders>
              <w:left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p>
        </w:tc>
        <w:tc>
          <w:tcPr>
            <w:tcW w:w="7606" w:type="dxa"/>
            <w:tcBorders>
              <w:top w:val="single" w:color="auto" w:sz="4" w:space="0"/>
              <w:left w:val="single" w:color="auto" w:sz="4" w:space="0"/>
              <w:bottom w:val="single" w:color="auto" w:sz="4" w:space="0"/>
              <w:right w:val="single" w:color="auto" w:sz="4" w:space="0"/>
            </w:tcBorders>
            <w:shd w:val="clear" w:color="auto" w:fill="auto"/>
            <w:vAlign w:val="top"/>
          </w:tcPr>
          <w:p>
            <w:pPr>
              <w:pStyle w:val="2"/>
              <w:rPr>
                <w:rFonts w:hint="eastAsia" w:ascii="楷体" w:hAnsi="楷体" w:eastAsia="楷体" w:cs="楷体"/>
                <w:sz w:val="21"/>
                <w:szCs w:val="21"/>
                <w:highlight w:val="none"/>
                <w:vertAlign w:val="baseline"/>
                <w:lang w:val="en-US" w:eastAsia="zh-CN"/>
              </w:rPr>
            </w:pPr>
            <w:r>
              <w:rPr>
                <w:rFonts w:hint="eastAsia" w:ascii="楷体" w:hAnsi="楷体" w:eastAsia="楷体" w:cs="楷体"/>
                <w:b/>
                <w:bCs/>
                <w:sz w:val="21"/>
                <w:szCs w:val="21"/>
                <w:highlight w:val="none"/>
                <w:vertAlign w:val="baseline"/>
                <w:lang w:val="en-US" w:eastAsia="zh-CN"/>
              </w:rPr>
              <w:t>递归</w:t>
            </w:r>
            <w:r>
              <w:rPr>
                <w:rFonts w:hint="eastAsia" w:ascii="楷体" w:hAnsi="楷体" w:eastAsia="楷体" w:cs="楷体"/>
                <w:sz w:val="21"/>
                <w:szCs w:val="21"/>
                <w:highlight w:val="none"/>
                <w:vertAlign w:val="baseline"/>
                <w:lang w:val="en-US" w:eastAsia="zh-CN"/>
              </w:rPr>
              <w:t>：</w:t>
            </w:r>
          </w:p>
          <w:p>
            <w:pPr>
              <w:pStyle w:val="2"/>
              <w:rPr>
                <w:rFonts w:hint="eastAsia" w:ascii="楷体" w:hAnsi="楷体" w:eastAsia="楷体" w:cs="楷体"/>
                <w:sz w:val="21"/>
                <w:szCs w:val="21"/>
                <w:highlight w:val="none"/>
                <w:vertAlign w:val="baseline"/>
                <w:lang w:val="en-US" w:eastAsia="zh-CN"/>
              </w:rPr>
            </w:pPr>
            <w:r>
              <w:rPr>
                <w:rFonts w:hint="eastAsia" w:ascii="楷体" w:hAnsi="楷体" w:eastAsia="楷体" w:cs="楷体"/>
                <w:sz w:val="21"/>
                <w:szCs w:val="21"/>
                <w:highlight w:val="none"/>
                <w:vertAlign w:val="baseline"/>
                <w:lang w:val="en-US" w:eastAsia="zh-CN"/>
              </w:rPr>
              <w:t>一个直接调用自己或间接调用自己的函数，称为</w:t>
            </w:r>
            <w:r>
              <w:rPr>
                <w:rFonts w:hint="eastAsia" w:ascii="楷体" w:hAnsi="楷体" w:eastAsia="楷体" w:cs="楷体"/>
                <w:b/>
                <w:bCs/>
                <w:sz w:val="21"/>
                <w:szCs w:val="21"/>
                <w:highlight w:val="none"/>
                <w:vertAlign w:val="baseline"/>
                <w:lang w:val="en-US" w:eastAsia="zh-CN"/>
              </w:rPr>
              <w:t>递归函数</w:t>
            </w:r>
            <w:r>
              <w:rPr>
                <w:rFonts w:hint="eastAsia" w:ascii="楷体" w:hAnsi="楷体" w:eastAsia="楷体" w:cs="楷体"/>
                <w:sz w:val="21"/>
                <w:szCs w:val="21"/>
                <w:highlight w:val="none"/>
                <w:vertAlign w:val="baseline"/>
                <w:lang w:val="en-US" w:eastAsia="zh-CN"/>
              </w:rPr>
              <w:t>。</w:t>
            </w:r>
          </w:p>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sz w:val="21"/>
                <w:szCs w:val="21"/>
                <w:highlight w:val="none"/>
                <w:vertAlign w:val="baseline"/>
                <w:lang w:val="en-US" w:eastAsia="zh-CN"/>
              </w:rPr>
              <w:t>递归算法的设计一般分为两步：第一步称为递归步骤，第二步中的最小子问题称为递归的</w:t>
            </w:r>
            <w:r>
              <w:rPr>
                <w:rFonts w:hint="eastAsia" w:ascii="楷体" w:hAnsi="楷体" w:eastAsia="楷体" w:cs="楷体"/>
                <w:b/>
                <w:bCs/>
                <w:sz w:val="21"/>
                <w:szCs w:val="21"/>
                <w:highlight w:val="none"/>
                <w:vertAlign w:val="baseline"/>
                <w:lang w:val="en-US" w:eastAsia="zh-CN"/>
              </w:rPr>
              <w:t>终止条件</w:t>
            </w:r>
            <w:r>
              <w:rPr>
                <w:rFonts w:hint="eastAsia" w:ascii="楷体" w:hAnsi="楷体" w:eastAsia="楷体" w:cs="楷体"/>
                <w:sz w:val="21"/>
                <w:szCs w:val="21"/>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jc w:val="center"/>
        </w:trPr>
        <w:tc>
          <w:tcPr>
            <w:tcW w:w="1336" w:type="dxa"/>
            <w:tcBorders>
              <w:left w:val="single" w:color="auto" w:sz="4" w:space="0"/>
              <w:right w:val="single" w:color="auto" w:sz="4" w:space="0"/>
            </w:tcBorders>
            <w:shd w:val="clear" w:color="auto" w:fill="auto"/>
            <w:vAlign w:val="center"/>
          </w:tcPr>
          <w:p>
            <w:pPr>
              <w:pStyle w:val="2"/>
              <w:jc w:val="center"/>
              <w:rPr>
                <w:rFonts w:hint="default" w:ascii="楷体" w:hAnsi="楷体" w:eastAsia="楷体" w:cs="楷体"/>
                <w:b/>
                <w:bCs/>
                <w:i w:val="0"/>
                <w:sz w:val="21"/>
                <w:highlight w:val="none"/>
                <w:shd w:val="clear" w:color="auto" w:fill="FFFFFF"/>
                <w:lang w:val="en-US" w:eastAsia="zh-CN"/>
              </w:rPr>
            </w:pPr>
            <w:r>
              <w:rPr>
                <w:rFonts w:hint="default" w:ascii="楷体" w:hAnsi="楷体" w:eastAsia="楷体" w:cs="楷体"/>
                <w:b/>
                <w:bCs/>
                <w:i w:val="0"/>
                <w:sz w:val="21"/>
                <w:highlight w:val="none"/>
                <w:shd w:val="clear" w:color="auto" w:fill="FFFFFF"/>
                <w:lang w:val="en-US" w:eastAsia="zh-CN"/>
              </w:rPr>
              <w:t>队列的定义及其运算</w:t>
            </w:r>
          </w:p>
          <w:p>
            <w:pPr>
              <w:pStyle w:val="2"/>
              <w:jc w:val="center"/>
              <w:rPr>
                <w:rFonts w:hint="default" w:ascii="楷体" w:hAnsi="楷体" w:eastAsia="楷体" w:cs="楷体"/>
                <w:b/>
                <w:bCs/>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top"/>
          </w:tcPr>
          <w:p>
            <w:pPr>
              <w:pStyle w:val="2"/>
              <w:rPr>
                <w:rFonts w:hint="eastAsia" w:ascii="楷体" w:hAnsi="楷体" w:eastAsia="楷体" w:cs="楷体"/>
                <w:sz w:val="21"/>
                <w:szCs w:val="21"/>
                <w:highlight w:val="none"/>
                <w:vertAlign w:val="baseline"/>
                <w:lang w:val="en-US" w:eastAsia="zh-CN"/>
              </w:rPr>
            </w:pPr>
            <w:r>
              <w:rPr>
                <w:rFonts w:hint="eastAsia" w:ascii="楷体" w:hAnsi="楷体" w:eastAsia="楷体" w:cs="楷体"/>
                <w:sz w:val="21"/>
                <w:szCs w:val="21"/>
                <w:highlight w:val="none"/>
                <w:vertAlign w:val="baseline"/>
                <w:lang w:val="en-US" w:eastAsia="zh-CN"/>
              </w:rPr>
              <w:t>队列的操作原则是</w:t>
            </w:r>
            <w:r>
              <w:rPr>
                <w:rFonts w:hint="eastAsia" w:ascii="楷体" w:hAnsi="楷体" w:eastAsia="楷体" w:cs="楷体"/>
                <w:b/>
                <w:bCs/>
                <w:sz w:val="21"/>
                <w:szCs w:val="21"/>
                <w:highlight w:val="none"/>
                <w:vertAlign w:val="baseline"/>
                <w:lang w:val="en-US" w:eastAsia="zh-CN"/>
              </w:rPr>
              <w:t>先进先出</w:t>
            </w:r>
            <w:r>
              <w:rPr>
                <w:rFonts w:hint="eastAsia" w:ascii="楷体" w:hAnsi="楷体" w:eastAsia="楷体" w:cs="楷体"/>
                <w:sz w:val="21"/>
                <w:szCs w:val="21"/>
                <w:highlight w:val="none"/>
                <w:vertAlign w:val="baseline"/>
                <w:lang w:val="en-US" w:eastAsia="zh-CN"/>
              </w:rPr>
              <w:t>,即只允许在队列的一端进行插入操作,在另一端进行删除操作。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jc w:val="center"/>
        </w:trPr>
        <w:tc>
          <w:tcPr>
            <w:tcW w:w="1336" w:type="dxa"/>
            <w:tcBorders>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顺序循环队列</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top"/>
          </w:tcPr>
          <w:p>
            <w:pPr>
              <w:pStyle w:val="2"/>
              <w:rPr>
                <w:rFonts w:hint="eastAsia" w:ascii="楷体" w:hAnsi="楷体" w:eastAsia="楷体" w:cs="楷体"/>
                <w:sz w:val="21"/>
                <w:szCs w:val="21"/>
                <w:highlight w:val="none"/>
                <w:vertAlign w:val="baseline"/>
                <w:lang w:val="en-US" w:eastAsia="zh-CN"/>
              </w:rPr>
            </w:pPr>
            <w:r>
              <w:rPr>
                <w:rFonts w:hint="eastAsia" w:ascii="楷体" w:hAnsi="楷体" w:eastAsia="楷体" w:cs="楷体"/>
                <w:sz w:val="21"/>
                <w:szCs w:val="21"/>
                <w:highlight w:val="none"/>
                <w:vertAlign w:val="baseline"/>
                <w:lang w:val="en-US" w:eastAsia="zh-CN"/>
              </w:rPr>
              <w:t>1、front和rear分别指示队头和队尾元素在表中的位置。</w:t>
            </w:r>
            <w:r>
              <w:rPr>
                <w:rFonts w:hint="eastAsia" w:ascii="楷体" w:hAnsi="楷体" w:eastAsia="楷体" w:cs="楷体"/>
                <w:b/>
                <w:bCs/>
                <w:sz w:val="21"/>
                <w:szCs w:val="21"/>
                <w:highlight w:val="none"/>
                <w:vertAlign w:val="baseline"/>
                <w:lang w:val="en-US" w:eastAsia="zh-CN"/>
              </w:rPr>
              <w:t>入队时，将real加1</w:t>
            </w:r>
            <w:r>
              <w:rPr>
                <w:rFonts w:hint="eastAsia" w:ascii="楷体" w:hAnsi="楷体" w:eastAsia="楷体" w:cs="楷体"/>
                <w:sz w:val="21"/>
                <w:szCs w:val="21"/>
                <w:highlight w:val="none"/>
                <w:vertAlign w:val="baseline"/>
                <w:lang w:val="en-US" w:eastAsia="zh-CN"/>
              </w:rPr>
              <w:t>；</w:t>
            </w:r>
            <w:r>
              <w:rPr>
                <w:rFonts w:hint="eastAsia" w:ascii="楷体" w:hAnsi="楷体" w:eastAsia="楷体" w:cs="楷体"/>
                <w:b/>
                <w:bCs/>
                <w:sz w:val="21"/>
                <w:szCs w:val="21"/>
                <w:highlight w:val="none"/>
                <w:vertAlign w:val="baseline"/>
                <w:lang w:val="en-US" w:eastAsia="zh-CN"/>
              </w:rPr>
              <w:t>出队时，将front加1</w:t>
            </w:r>
            <w:r>
              <w:rPr>
                <w:rFonts w:hint="eastAsia" w:ascii="楷体" w:hAnsi="楷体" w:eastAsia="楷体" w:cs="楷体"/>
                <w:sz w:val="21"/>
                <w:szCs w:val="21"/>
                <w:highlight w:val="none"/>
                <w:vertAlign w:val="baseline"/>
                <w:lang w:val="en-US" w:eastAsia="zh-CN"/>
              </w:rPr>
              <w:t>。 </w:t>
            </w:r>
          </w:p>
          <w:p>
            <w:pPr>
              <w:pStyle w:val="2"/>
              <w:rPr>
                <w:rFonts w:hint="eastAsia" w:ascii="楷体" w:hAnsi="楷体" w:eastAsia="楷体" w:cs="楷体"/>
                <w:sz w:val="21"/>
                <w:szCs w:val="21"/>
                <w:highlight w:val="none"/>
                <w:vertAlign w:val="baseline"/>
                <w:lang w:val="en-US" w:eastAsia="zh-CN"/>
              </w:rPr>
            </w:pPr>
            <w:r>
              <w:rPr>
                <w:rFonts w:hint="eastAsia" w:ascii="楷体" w:hAnsi="楷体" w:eastAsia="楷体" w:cs="楷体"/>
                <w:sz w:val="21"/>
                <w:szCs w:val="21"/>
                <w:highlight w:val="none"/>
                <w:vertAlign w:val="baseline"/>
                <w:lang w:val="en-US" w:eastAsia="zh-CN"/>
              </w:rPr>
              <w:t>入队运算：Q.data[Q.rear]=x; Q.rear=Q.rear+1;</w:t>
            </w:r>
          </w:p>
          <w:p>
            <w:pPr>
              <w:pStyle w:val="2"/>
              <w:rPr>
                <w:rFonts w:hint="eastAsia" w:ascii="楷体" w:hAnsi="楷体" w:eastAsia="楷体" w:cs="楷体"/>
                <w:sz w:val="21"/>
                <w:szCs w:val="21"/>
                <w:highlight w:val="none"/>
                <w:vertAlign w:val="baseline"/>
                <w:lang w:val="en-US" w:eastAsia="zh-CN"/>
              </w:rPr>
            </w:pPr>
            <w:r>
              <w:rPr>
                <w:rFonts w:hint="eastAsia" w:ascii="楷体" w:hAnsi="楷体" w:eastAsia="楷体" w:cs="楷体"/>
                <w:sz w:val="21"/>
                <w:szCs w:val="21"/>
                <w:highlight w:val="none"/>
                <w:vertAlign w:val="baseline"/>
                <w:lang w:val="en-US" w:eastAsia="zh-CN"/>
              </w:rPr>
              <w:t>出队运算：x=Q.data[Q.front]; Q.front=Q.front+1; return x;</w:t>
            </w:r>
          </w:p>
          <w:p>
            <w:pPr>
              <w:pStyle w:val="2"/>
              <w:rPr>
                <w:rFonts w:hint="eastAsia" w:ascii="楷体" w:hAnsi="楷体" w:eastAsia="楷体" w:cs="楷体"/>
                <w:sz w:val="21"/>
                <w:szCs w:val="21"/>
                <w:highlight w:val="none"/>
                <w:vertAlign w:val="baseline"/>
                <w:lang w:val="en-US" w:eastAsia="zh-CN"/>
              </w:rPr>
            </w:pPr>
            <w:r>
              <w:rPr>
                <w:rFonts w:hint="eastAsia" w:ascii="楷体" w:hAnsi="楷体" w:eastAsia="楷体" w:cs="楷体"/>
                <w:sz w:val="21"/>
                <w:szCs w:val="21"/>
                <w:highlight w:val="none"/>
                <w:vertAlign w:val="baseline"/>
                <w:lang w:val="en-US" w:eastAsia="zh-CN"/>
              </w:rPr>
              <w:t>2、元素个数是（rear-front+m）%m。</w:t>
            </w:r>
          </w:p>
          <w:p>
            <w:pPr>
              <w:pStyle w:val="2"/>
              <w:rPr>
                <w:rFonts w:hint="default" w:ascii="楷体" w:hAnsi="楷体" w:eastAsia="楷体" w:cs="楷体"/>
                <w:sz w:val="21"/>
                <w:szCs w:val="21"/>
                <w:highlight w:val="none"/>
                <w:vertAlign w:val="baseline"/>
                <w:lang w:val="en-US" w:eastAsia="zh-CN"/>
              </w:rPr>
            </w:pPr>
            <w:r>
              <w:rPr>
                <w:rFonts w:hint="eastAsia" w:ascii="楷体" w:hAnsi="楷体" w:eastAsia="楷体" w:cs="楷体"/>
                <w:sz w:val="21"/>
                <w:szCs w:val="21"/>
                <w:highlight w:val="none"/>
                <w:vertAlign w:val="baseline"/>
                <w:lang w:val="en-US" w:eastAsia="zh-CN"/>
              </w:rPr>
              <w:t>3、循环队列入队要判断队是否满，出队要判断队是否空。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36" w:hRule="atLeast"/>
          <w:jc w:val="center"/>
        </w:trPr>
        <w:tc>
          <w:tcPr>
            <w:tcW w:w="1336" w:type="dxa"/>
            <w:tcBorders>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链队列</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top"/>
          </w:tcPr>
          <w:p>
            <w:pPr>
              <w:pStyle w:val="2"/>
              <w:rPr>
                <w:rFonts w:hint="eastAsia" w:ascii="楷体" w:hAnsi="楷体" w:eastAsia="楷体" w:cs="楷体"/>
                <w:sz w:val="21"/>
                <w:szCs w:val="21"/>
                <w:highlight w:val="none"/>
                <w:vertAlign w:val="baseline"/>
                <w:lang w:val="en-US" w:eastAsia="zh-CN"/>
              </w:rPr>
            </w:pPr>
            <w:r>
              <w:rPr>
                <w:rFonts w:hint="eastAsia" w:ascii="楷体" w:hAnsi="楷体" w:eastAsia="楷体" w:cs="楷体"/>
                <w:sz w:val="21"/>
                <w:szCs w:val="21"/>
                <w:highlight w:val="none"/>
                <w:vertAlign w:val="baseline"/>
                <w:lang w:val="en-US" w:eastAsia="zh-CN"/>
              </w:rPr>
              <w:t>1、链队列是动态分配存储空间的，故入队不需要判断队是否满，但出队要判断队是否空。</w:t>
            </w:r>
          </w:p>
          <w:p>
            <w:pPr>
              <w:pStyle w:val="2"/>
              <w:rPr>
                <w:rFonts w:hint="eastAsia" w:ascii="楷体" w:hAnsi="楷体" w:eastAsia="楷体" w:cs="楷体"/>
                <w:sz w:val="21"/>
                <w:szCs w:val="21"/>
                <w:highlight w:val="none"/>
                <w:vertAlign w:val="baseline"/>
                <w:lang w:val="en-US" w:eastAsia="zh-CN"/>
              </w:rPr>
            </w:pPr>
            <w:r>
              <w:rPr>
                <w:rFonts w:hint="eastAsia" w:ascii="楷体" w:hAnsi="楷体" w:eastAsia="楷体" w:cs="楷体"/>
                <w:sz w:val="21"/>
                <w:szCs w:val="21"/>
                <w:highlight w:val="none"/>
                <w:vertAlign w:val="baseline"/>
                <w:lang w:val="en-US" w:eastAsia="zh-CN"/>
              </w:rPr>
              <w:t>2、链队列的出队</w:t>
            </w:r>
          </w:p>
          <w:p>
            <w:pPr>
              <w:pStyle w:val="2"/>
              <w:rPr>
                <w:rFonts w:hint="default" w:ascii="楷体" w:hAnsi="楷体" w:eastAsia="楷体" w:cs="楷体"/>
                <w:sz w:val="21"/>
                <w:szCs w:val="21"/>
                <w:highlight w:val="none"/>
                <w:vertAlign w:val="baseline"/>
                <w:lang w:val="en-US" w:eastAsia="zh-CN"/>
              </w:rPr>
            </w:pPr>
            <w:r>
              <w:rPr>
                <w:rFonts w:hint="default" w:ascii="楷体" w:hAnsi="楷体" w:eastAsia="楷体" w:cs="楷体"/>
                <w:b/>
                <w:bCs/>
                <w:sz w:val="21"/>
                <w:szCs w:val="21"/>
                <w:highlight w:val="none"/>
                <w:vertAlign w:val="baseline"/>
                <w:lang w:val="en-US" w:eastAsia="zh-CN"/>
              </w:rPr>
              <w:t>队列的长度&gt;1</w:t>
            </w:r>
            <w:r>
              <w:rPr>
                <w:rFonts w:hint="default" w:ascii="楷体" w:hAnsi="楷体" w:eastAsia="楷体" w:cs="楷体"/>
                <w:sz w:val="21"/>
                <w:szCs w:val="21"/>
                <w:highlight w:val="none"/>
                <w:vertAlign w:val="baseline"/>
                <w:lang w:val="en-US" w:eastAsia="zh-CN"/>
              </w:rPr>
              <w:t>：只需要修改</w:t>
            </w:r>
            <w:r>
              <w:rPr>
                <w:rFonts w:hint="default" w:ascii="楷体" w:hAnsi="楷体" w:eastAsia="楷体" w:cs="楷体"/>
                <w:b/>
                <w:bCs/>
                <w:sz w:val="21"/>
                <w:szCs w:val="21"/>
                <w:highlight w:val="none"/>
                <w:vertAlign w:val="baseline"/>
                <w:lang w:val="en-US" w:eastAsia="zh-CN"/>
              </w:rPr>
              <w:t>头结点</w:t>
            </w:r>
            <w:r>
              <w:rPr>
                <w:rFonts w:hint="default" w:ascii="楷体" w:hAnsi="楷体" w:eastAsia="楷体" w:cs="楷体"/>
                <w:sz w:val="21"/>
                <w:szCs w:val="21"/>
                <w:highlight w:val="none"/>
                <w:vertAlign w:val="baseline"/>
                <w:lang w:val="en-US" w:eastAsia="zh-CN"/>
              </w:rPr>
              <w:t>的指针域即可，尾指针不变。</w:t>
            </w:r>
          </w:p>
          <w:p>
            <w:pPr>
              <w:pStyle w:val="2"/>
              <w:rPr>
                <w:rFonts w:hint="default" w:ascii="楷体" w:hAnsi="楷体" w:eastAsia="楷体" w:cs="楷体"/>
                <w:sz w:val="21"/>
                <w:szCs w:val="21"/>
                <w:highlight w:val="none"/>
                <w:vertAlign w:val="baseline"/>
                <w:lang w:val="en-US" w:eastAsia="zh-CN"/>
              </w:rPr>
            </w:pPr>
            <w:r>
              <w:rPr>
                <w:rFonts w:hint="default" w:ascii="楷体" w:hAnsi="楷体" w:eastAsia="楷体" w:cs="楷体"/>
                <w:b/>
                <w:bCs/>
                <w:sz w:val="21"/>
                <w:szCs w:val="21"/>
                <w:highlight w:val="none"/>
                <w:vertAlign w:val="baseline"/>
                <w:lang w:val="en-US" w:eastAsia="zh-CN"/>
              </w:rPr>
              <w:t>列队长度=1</w:t>
            </w:r>
            <w:r>
              <w:rPr>
                <w:rFonts w:hint="default" w:ascii="楷体" w:hAnsi="楷体" w:eastAsia="楷体" w:cs="楷体"/>
                <w:sz w:val="21"/>
                <w:szCs w:val="21"/>
                <w:highlight w:val="none"/>
                <w:vertAlign w:val="baseline"/>
                <w:lang w:val="en-US" w:eastAsia="zh-CN"/>
              </w:rPr>
              <w:t>：不仅要修改</w:t>
            </w:r>
            <w:r>
              <w:rPr>
                <w:rFonts w:hint="default" w:ascii="楷体" w:hAnsi="楷体" w:eastAsia="楷体" w:cs="楷体"/>
                <w:b/>
                <w:bCs/>
                <w:sz w:val="21"/>
                <w:szCs w:val="21"/>
                <w:highlight w:val="none"/>
                <w:vertAlign w:val="baseline"/>
                <w:lang w:val="en-US" w:eastAsia="zh-CN"/>
              </w:rPr>
              <w:t>头结点</w:t>
            </w:r>
            <w:r>
              <w:rPr>
                <w:rFonts w:hint="default" w:ascii="楷体" w:hAnsi="楷体" w:eastAsia="楷体" w:cs="楷体"/>
                <w:sz w:val="21"/>
                <w:szCs w:val="21"/>
                <w:highlight w:val="none"/>
                <w:vertAlign w:val="baseline"/>
                <w:lang w:val="en-US" w:eastAsia="zh-CN"/>
              </w:rPr>
              <w:t>指针域，而且还需要修改</w:t>
            </w:r>
            <w:r>
              <w:rPr>
                <w:rFonts w:hint="default" w:ascii="楷体" w:hAnsi="楷体" w:eastAsia="楷体" w:cs="楷体"/>
                <w:b/>
                <w:bCs/>
                <w:sz w:val="21"/>
                <w:szCs w:val="21"/>
                <w:highlight w:val="none"/>
                <w:vertAlign w:val="baseline"/>
                <w:lang w:val="en-US" w:eastAsia="zh-CN"/>
              </w:rPr>
              <w:t>尾指针</w:t>
            </w:r>
            <w:r>
              <w:rPr>
                <w:rFonts w:hint="default" w:ascii="楷体" w:hAnsi="楷体" w:eastAsia="楷体" w:cs="楷体"/>
                <w:sz w:val="21"/>
                <w:szCs w:val="21"/>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jc w:val="center"/>
        </w:trPr>
        <w:tc>
          <w:tcPr>
            <w:tcW w:w="1336" w:type="dxa"/>
            <w:tcBorders>
              <w:left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中缀表达式到后缀表达式的转换</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top"/>
          </w:tcPr>
          <w:p>
            <w:pPr>
              <w:pStyle w:val="2"/>
              <w:rPr>
                <w:rFonts w:hint="default" w:ascii="楷体" w:hAnsi="楷体" w:eastAsia="楷体" w:cs="楷体"/>
                <w:b/>
                <w:bCs/>
                <w:sz w:val="21"/>
                <w:szCs w:val="21"/>
                <w:highlight w:val="none"/>
                <w:vertAlign w:val="baseline"/>
                <w:lang w:val="en-US" w:eastAsia="zh-CN"/>
              </w:rPr>
            </w:pPr>
            <w:r>
              <w:rPr>
                <w:rFonts w:hint="default" w:ascii="楷体" w:hAnsi="楷体" w:eastAsia="楷体" w:cs="楷体"/>
                <w:b/>
                <w:bCs/>
                <w:sz w:val="21"/>
                <w:szCs w:val="21"/>
                <w:highlight w:val="none"/>
                <w:vertAlign w:val="baseline"/>
                <w:lang w:val="en-US" w:eastAsia="zh-CN"/>
              </w:rPr>
              <w:t>算法思想</w:t>
            </w:r>
            <w:r>
              <w:rPr>
                <w:rFonts w:hint="default" w:ascii="楷体" w:hAnsi="楷体" w:eastAsia="楷体" w:cs="楷体"/>
                <w:b w:val="0"/>
                <w:bCs w:val="0"/>
                <w:sz w:val="21"/>
                <w:szCs w:val="21"/>
                <w:highlight w:val="none"/>
                <w:vertAlign w:val="baseline"/>
                <w:lang w:val="en-US" w:eastAsia="zh-CN"/>
              </w:rPr>
              <w:t>：顺序扫描中缀算术表达式，当读到数字时，直接将其送至输出队列中；当读到运算符时，将栈中所有优先级高于或等于该运算符的运算符弹出，送至输出队列中，再将当前运算符入栈；当读入左括号时，即入栈；当读到右括号时，将靠近栈顶的第一个左括号上面的运算符全部依次弹出，送至输出队列中，再删除栈中的左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jc w:val="center"/>
        </w:trPr>
        <w:tc>
          <w:tcPr>
            <w:tcW w:w="1336" w:type="dxa"/>
            <w:tcBorders>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auto"/>
                <w:sz w:val="21"/>
                <w:highlight w:val="none"/>
                <w:shd w:val="clear" w:color="auto" w:fill="FFFFFF"/>
                <w:lang w:val="en-US" w:eastAsia="zh-CN"/>
              </w:rPr>
            </w:pPr>
            <w:r>
              <w:rPr>
                <w:rFonts w:hint="eastAsia" w:ascii="楷体" w:hAnsi="楷体" w:eastAsia="楷体" w:cs="楷体"/>
                <w:b/>
                <w:bCs w:val="0"/>
                <w:i w:val="0"/>
                <w:color w:val="auto"/>
                <w:sz w:val="21"/>
                <w:highlight w:val="none"/>
                <w:shd w:val="clear" w:color="auto" w:fill="FFFFFF"/>
                <w:lang w:val="en-US" w:eastAsia="zh-CN"/>
              </w:rPr>
              <w:t>后缀表达式的计算</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top"/>
          </w:tcPr>
          <w:p>
            <w:pPr>
              <w:pStyle w:val="2"/>
              <w:rPr>
                <w:rFonts w:hint="default" w:ascii="楷体" w:hAnsi="楷体" w:eastAsia="楷体" w:cs="楷体"/>
                <w:b/>
                <w:bCs/>
                <w:sz w:val="21"/>
                <w:szCs w:val="21"/>
                <w:highlight w:val="none"/>
                <w:vertAlign w:val="baseline"/>
                <w:lang w:val="en-US" w:eastAsia="zh-CN"/>
              </w:rPr>
            </w:pPr>
            <w:r>
              <w:rPr>
                <w:rFonts w:hint="default" w:ascii="楷体" w:hAnsi="楷体" w:eastAsia="楷体" w:cs="楷体"/>
                <w:b w:val="0"/>
                <w:bCs w:val="0"/>
                <w:sz w:val="21"/>
                <w:szCs w:val="21"/>
                <w:highlight w:val="none"/>
                <w:vertAlign w:val="baseline"/>
                <w:lang w:val="en-US" w:eastAsia="zh-CN"/>
              </w:rPr>
              <w:t>完全免除算符优先规则。对于后缀表达式来说，仅仅使用一个自然规则，即从左到右顺序完成计算，这个规则对计算机而言是很容易实现的。</w:t>
            </w:r>
            <w:r>
              <w:rPr>
                <w:rFonts w:hint="default" w:ascii="楷体" w:hAnsi="楷体" w:eastAsia="楷体" w:cs="楷体"/>
                <w:b/>
                <w:bCs/>
                <w:sz w:val="21"/>
                <w:szCs w:val="21"/>
                <w:highlight w:val="none"/>
                <w:vertAlign w:val="baseline"/>
                <w:lang w:val="en-US" w:eastAsia="zh-CN"/>
              </w:rPr>
              <w:t>  </w:t>
            </w:r>
          </w:p>
        </w:tc>
      </w:tr>
    </w:tbl>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3"/>
        <w:bidi w:val="0"/>
        <w:rPr>
          <w:rFonts w:hint="eastAsia"/>
          <w:lang w:val="en-US" w:eastAsia="zh-CN"/>
        </w:rPr>
      </w:pPr>
      <w:bookmarkStart w:id="15" w:name="_Toc27004_WPSOffice_Level1"/>
      <w:r>
        <w:rPr>
          <w:rFonts w:hint="eastAsia"/>
          <w:lang w:val="en-US" w:eastAsia="zh-CN"/>
        </w:rPr>
        <w:t>第四章 多维数组和广义表</w:t>
      </w:r>
      <w:bookmarkEnd w:id="15"/>
    </w:p>
    <w:tbl>
      <w:tblPr>
        <w:tblStyle w:val="18"/>
        <w:tblW w:w="8942" w:type="dxa"/>
        <w:jc w:val="center"/>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6"/>
        <w:gridCol w:w="7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rPr>
            </w:pPr>
            <w:r>
              <w:rPr>
                <w:rFonts w:hint="eastAsia" w:ascii="楷体" w:hAnsi="楷体" w:eastAsia="楷体" w:cs="楷体"/>
                <w:b w:val="0"/>
                <w:bCs/>
                <w:i w:val="0"/>
                <w:sz w:val="21"/>
                <w:highlight w:val="none"/>
                <w:shd w:val="clear" w:color="auto" w:fill="FFFFFF"/>
                <w:lang w:val="en-US" w:eastAsia="zh-CN"/>
              </w:rPr>
              <w:t>知识点名称</w:t>
            </w:r>
          </w:p>
        </w:tc>
        <w:tc>
          <w:tcPr>
            <w:tcW w:w="760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eastAsia="zh-CN"/>
              </w:rPr>
            </w:pPr>
            <w:r>
              <w:rPr>
                <w:rFonts w:hint="eastAsia" w:ascii="楷体" w:hAnsi="楷体" w:eastAsia="楷体" w:cs="楷体"/>
                <w:b w:val="0"/>
                <w:bCs/>
                <w:i w:val="0"/>
                <w:sz w:val="21"/>
                <w:highlight w:val="none"/>
                <w:shd w:val="clear" w:color="auto" w:fill="FFFFFF"/>
                <w:lang w:val="en-US" w:eastAsia="zh-CN"/>
              </w:rPr>
              <w:t>知识点内容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rPr>
            </w:pPr>
            <w:r>
              <w:rPr>
                <w:rFonts w:hint="eastAsia" w:ascii="楷体" w:hAnsi="楷体" w:eastAsia="楷体" w:cs="楷体"/>
                <w:b/>
                <w:bCs w:val="0"/>
                <w:i w:val="0"/>
                <w:sz w:val="21"/>
                <w:highlight w:val="none"/>
                <w:shd w:val="clear" w:color="auto" w:fill="FFFFFF"/>
                <w:lang w:val="en-US" w:eastAsia="zh-CN"/>
              </w:rPr>
              <w:t>数组的顺序存储 </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line="240" w:lineRule="auto"/>
              <w:ind w:firstLine="420" w:firstLineChars="200"/>
              <w:rPr>
                <w:rFonts w:hint="eastAsia" w:ascii="楷体" w:hAnsi="楷体" w:eastAsia="楷体" w:cs="楷体"/>
                <w:szCs w:val="21"/>
              </w:rPr>
            </w:pPr>
            <w:r>
              <w:rPr>
                <w:rFonts w:hint="eastAsia" w:ascii="楷体" w:hAnsi="楷体" w:eastAsia="楷体" w:cs="楷体"/>
                <w:szCs w:val="21"/>
              </w:rPr>
              <w:t>二维数组</w:t>
            </w:r>
            <w:r>
              <w:rPr>
                <w:rFonts w:hint="eastAsia" w:ascii="楷体" w:hAnsi="楷体" w:eastAsia="楷体" w:cs="楷体"/>
                <w:szCs w:val="21"/>
                <w:lang w:val="en-US" w:eastAsia="zh-CN"/>
              </w:rPr>
              <w:t>A</w:t>
            </w:r>
            <w:r>
              <w:rPr>
                <w:rFonts w:hint="eastAsia" w:ascii="楷体" w:hAnsi="楷体" w:eastAsia="楷体" w:cs="楷体"/>
                <w:szCs w:val="21"/>
                <w:vertAlign w:val="subscript"/>
                <w:lang w:val="en-US" w:eastAsia="zh-CN"/>
              </w:rPr>
              <w:t>m×n</w:t>
            </w:r>
            <w:r>
              <w:rPr>
                <w:rFonts w:hint="eastAsia" w:ascii="楷体" w:hAnsi="楷体" w:eastAsia="楷体" w:cs="楷体"/>
                <w:szCs w:val="21"/>
              </w:rPr>
              <w:t>按行优先顺序存储在内存中，假设每个元素占d个存储单元，数组元素</w:t>
            </w:r>
            <w:r>
              <w:rPr>
                <w:rFonts w:hint="eastAsia" w:ascii="楷体" w:hAnsi="楷体" w:eastAsia="楷体" w:cs="楷体"/>
                <w:szCs w:val="21"/>
                <w:lang w:val="en-US" w:eastAsia="zh-CN"/>
              </w:rPr>
              <w:t>a</w:t>
            </w:r>
            <w:r>
              <w:rPr>
                <w:rFonts w:hint="eastAsia" w:ascii="楷体" w:hAnsi="楷体" w:eastAsia="楷体" w:cs="楷体"/>
                <w:szCs w:val="21"/>
                <w:vertAlign w:val="subscript"/>
                <w:lang w:val="en-US" w:eastAsia="zh-CN"/>
              </w:rPr>
              <w:t>ij</w:t>
            </w:r>
            <w:r>
              <w:rPr>
                <w:rFonts w:hint="eastAsia" w:ascii="楷体" w:hAnsi="楷体" w:eastAsia="楷体" w:cs="楷体"/>
                <w:szCs w:val="21"/>
                <w:lang w:val="en-US" w:eastAsia="zh-CN"/>
              </w:rPr>
              <w:t>( i=0, 1, ..., m-1; j=0, 1, ..., n-1 )</w:t>
            </w:r>
            <w:r>
              <w:rPr>
                <w:rFonts w:hint="eastAsia" w:ascii="楷体" w:hAnsi="楷体" w:eastAsia="楷体" w:cs="楷体"/>
                <w:szCs w:val="21"/>
              </w:rPr>
              <w:t>位于第</w:t>
            </w:r>
            <w:r>
              <w:rPr>
                <w:rFonts w:hint="eastAsia" w:ascii="楷体" w:hAnsi="楷体" w:eastAsia="楷体" w:cs="楷体"/>
                <w:szCs w:val="21"/>
                <w:lang w:val="en-US" w:eastAsia="zh-CN"/>
              </w:rPr>
              <w:t>i</w:t>
            </w:r>
            <w:r>
              <w:rPr>
                <w:rFonts w:hint="eastAsia" w:ascii="楷体" w:hAnsi="楷体" w:eastAsia="楷体" w:cs="楷体"/>
                <w:szCs w:val="21"/>
              </w:rPr>
              <w:t>行、第</w:t>
            </w:r>
            <w:r>
              <w:rPr>
                <w:rFonts w:hint="eastAsia" w:ascii="楷体" w:hAnsi="楷体" w:eastAsia="楷体" w:cs="楷体"/>
                <w:szCs w:val="21"/>
                <w:lang w:val="en-US" w:eastAsia="zh-CN"/>
              </w:rPr>
              <w:t>j</w:t>
            </w:r>
            <w:r>
              <w:rPr>
                <w:rFonts w:hint="eastAsia" w:ascii="楷体" w:hAnsi="楷体" w:eastAsia="楷体" w:cs="楷体"/>
                <w:szCs w:val="21"/>
              </w:rPr>
              <w:t>列，前面</w:t>
            </w:r>
            <w:r>
              <w:rPr>
                <w:rFonts w:hint="eastAsia" w:ascii="楷体" w:hAnsi="楷体" w:eastAsia="楷体" w:cs="楷体"/>
                <w:szCs w:val="21"/>
                <w:lang w:val="en-US" w:eastAsia="zh-CN"/>
              </w:rPr>
              <w:t>i</w:t>
            </w:r>
            <w:r>
              <w:rPr>
                <w:rFonts w:hint="eastAsia" w:ascii="楷体" w:hAnsi="楷体" w:eastAsia="楷体" w:cs="楷体"/>
                <w:szCs w:val="21"/>
              </w:rPr>
              <w:t>行共有</w:t>
            </w:r>
            <w:r>
              <w:rPr>
                <w:rFonts w:hint="eastAsia" w:ascii="楷体" w:hAnsi="楷体" w:eastAsia="楷体" w:cs="楷体"/>
                <w:szCs w:val="21"/>
                <w:lang w:val="en-US" w:eastAsia="zh-CN"/>
              </w:rPr>
              <w:t>i×</w:t>
            </w:r>
            <w:r>
              <w:rPr>
                <w:rFonts w:hint="eastAsia" w:ascii="楷体" w:hAnsi="楷体" w:eastAsia="楷体" w:cs="楷体"/>
                <w:szCs w:val="21"/>
                <w:lang w:eastAsia="zh-CN"/>
              </w:rPr>
              <w:t>n</w:t>
            </w:r>
            <w:r>
              <w:rPr>
                <w:rFonts w:hint="eastAsia" w:ascii="楷体" w:hAnsi="楷体" w:eastAsia="楷体" w:cs="楷体"/>
                <w:szCs w:val="21"/>
              </w:rPr>
              <w:t>个元素，第</w:t>
            </w:r>
            <w:r>
              <w:rPr>
                <w:rFonts w:hint="eastAsia" w:ascii="楷体" w:hAnsi="楷体" w:eastAsia="楷体" w:cs="楷体"/>
                <w:szCs w:val="21"/>
                <w:lang w:val="en-US" w:eastAsia="zh-CN"/>
              </w:rPr>
              <w:t>i</w:t>
            </w:r>
            <w:r>
              <w:rPr>
                <w:rFonts w:hint="eastAsia" w:ascii="楷体" w:hAnsi="楷体" w:eastAsia="楷体" w:cs="楷体"/>
                <w:szCs w:val="21"/>
              </w:rPr>
              <w:t>行上</w:t>
            </w:r>
            <w:r>
              <w:rPr>
                <w:rFonts w:hint="eastAsia" w:ascii="楷体" w:hAnsi="楷体" w:eastAsia="楷体" w:cs="楷体"/>
                <w:szCs w:val="21"/>
                <w:lang w:val="en-US" w:eastAsia="zh-CN"/>
              </w:rPr>
              <w:t>a</w:t>
            </w:r>
            <w:r>
              <w:rPr>
                <w:rFonts w:hint="eastAsia" w:ascii="楷体" w:hAnsi="楷体" w:eastAsia="楷体" w:cs="楷体"/>
                <w:szCs w:val="21"/>
                <w:vertAlign w:val="subscript"/>
                <w:lang w:val="en-US" w:eastAsia="zh-CN"/>
              </w:rPr>
              <w:t>ij</w:t>
            </w:r>
            <w:r>
              <w:rPr>
                <w:rFonts w:hint="eastAsia" w:ascii="楷体" w:hAnsi="楷体" w:eastAsia="楷体" w:cs="楷体"/>
                <w:szCs w:val="21"/>
              </w:rPr>
              <w:t>前面又有</w:t>
            </w:r>
            <w:r>
              <w:rPr>
                <w:rFonts w:hint="eastAsia" w:ascii="楷体" w:hAnsi="楷体" w:eastAsia="楷体" w:cs="楷体"/>
                <w:szCs w:val="21"/>
                <w:lang w:val="en-US" w:eastAsia="zh-CN"/>
              </w:rPr>
              <w:t>j</w:t>
            </w:r>
            <w:r>
              <w:rPr>
                <w:rFonts w:hint="eastAsia" w:ascii="楷体" w:hAnsi="楷体" w:eastAsia="楷体" w:cs="楷体"/>
                <w:szCs w:val="21"/>
              </w:rPr>
              <w:t>个元素，因此它的前面一共有</w:t>
            </w:r>
            <w:r>
              <w:rPr>
                <w:rFonts w:hint="eastAsia" w:ascii="楷体" w:hAnsi="楷体" w:eastAsia="楷体" w:cs="楷体"/>
                <w:szCs w:val="21"/>
                <w:lang w:val="en-US" w:eastAsia="zh-CN"/>
              </w:rPr>
              <w:t>i×n+j</w:t>
            </w:r>
            <w:r>
              <w:rPr>
                <w:rFonts w:hint="eastAsia" w:ascii="楷体" w:hAnsi="楷体" w:eastAsia="楷体" w:cs="楷体"/>
                <w:szCs w:val="21"/>
              </w:rPr>
              <w:t>个元素，所以在C语言中的数组元素</w:t>
            </w:r>
            <w:r>
              <w:rPr>
                <w:rFonts w:hint="eastAsia" w:ascii="楷体" w:hAnsi="楷体" w:eastAsia="楷体" w:cs="楷体"/>
                <w:szCs w:val="21"/>
                <w:lang w:val="en-US" w:eastAsia="zh-CN"/>
              </w:rPr>
              <w:t>a</w:t>
            </w:r>
            <w:r>
              <w:rPr>
                <w:rFonts w:hint="eastAsia" w:ascii="楷体" w:hAnsi="楷体" w:eastAsia="楷体" w:cs="楷体"/>
                <w:szCs w:val="21"/>
                <w:vertAlign w:val="subscript"/>
                <w:lang w:val="en-US" w:eastAsia="zh-CN"/>
              </w:rPr>
              <w:t>ij</w:t>
            </w:r>
            <w:r>
              <w:rPr>
                <w:rFonts w:hint="eastAsia" w:ascii="楷体" w:hAnsi="楷体" w:eastAsia="楷体" w:cs="楷体"/>
                <w:szCs w:val="21"/>
              </w:rPr>
              <w:t>的地址计算函数为：</w:t>
            </w:r>
          </w:p>
          <w:p>
            <w:pPr>
              <w:adjustRightInd/>
              <w:snapToGrid/>
              <w:spacing w:line="240" w:lineRule="auto"/>
              <w:ind w:firstLine="422" w:firstLineChars="200"/>
              <w:jc w:val="center"/>
              <w:rPr>
                <w:rFonts w:hint="eastAsia" w:ascii="楷体" w:hAnsi="楷体" w:eastAsia="楷体" w:cs="楷体"/>
                <w:b/>
                <w:bCs/>
                <w:szCs w:val="21"/>
              </w:rPr>
            </w:pPr>
            <w:r>
              <w:rPr>
                <w:rFonts w:hint="eastAsia" w:ascii="楷体" w:hAnsi="楷体" w:eastAsia="楷体" w:cs="楷体"/>
                <w:b/>
                <w:bCs/>
                <w:szCs w:val="21"/>
              </w:rPr>
              <w:t>LOC(</w:t>
            </w:r>
            <w:r>
              <w:rPr>
                <w:rFonts w:hint="eastAsia" w:ascii="楷体" w:hAnsi="楷体" w:eastAsia="楷体" w:cs="楷体"/>
                <w:b/>
                <w:bCs/>
                <w:szCs w:val="21"/>
                <w:lang w:val="en-US" w:eastAsia="zh-CN"/>
              </w:rPr>
              <w:t>a</w:t>
            </w:r>
            <w:r>
              <w:rPr>
                <w:rFonts w:hint="eastAsia" w:ascii="楷体" w:hAnsi="楷体" w:eastAsia="楷体" w:cs="楷体"/>
                <w:b/>
                <w:bCs/>
                <w:szCs w:val="21"/>
                <w:vertAlign w:val="subscript"/>
              </w:rPr>
              <w:t>ij</w:t>
            </w:r>
            <w:r>
              <w:rPr>
                <w:rFonts w:hint="eastAsia" w:ascii="楷体" w:hAnsi="楷体" w:eastAsia="楷体" w:cs="楷体"/>
                <w:b/>
                <w:bCs/>
                <w:szCs w:val="21"/>
              </w:rPr>
              <w:t>)</w:t>
            </w:r>
            <w:r>
              <w:rPr>
                <w:rFonts w:hint="eastAsia" w:ascii="楷体" w:hAnsi="楷体" w:eastAsia="楷体" w:cs="楷体"/>
                <w:b/>
                <w:bCs/>
                <w:szCs w:val="21"/>
                <w:lang w:val="en-US" w:eastAsia="zh-CN"/>
              </w:rPr>
              <w:t>=</w:t>
            </w:r>
            <w:r>
              <w:rPr>
                <w:rFonts w:hint="eastAsia" w:ascii="楷体" w:hAnsi="楷体" w:eastAsia="楷体" w:cs="楷体"/>
                <w:b/>
                <w:bCs/>
                <w:szCs w:val="21"/>
              </w:rPr>
              <w:t>L</w:t>
            </w:r>
            <w:r>
              <w:rPr>
                <w:rFonts w:hint="eastAsia" w:ascii="楷体" w:hAnsi="楷体" w:eastAsia="楷体" w:cs="楷体"/>
                <w:b/>
                <w:bCs/>
                <w:szCs w:val="21"/>
                <w:lang w:val="en-US" w:eastAsia="zh-CN"/>
              </w:rPr>
              <w:t>O</w:t>
            </w:r>
            <w:r>
              <w:rPr>
                <w:rFonts w:hint="eastAsia" w:ascii="楷体" w:hAnsi="楷体" w:eastAsia="楷体" w:cs="楷体"/>
                <w:b/>
                <w:bCs/>
                <w:szCs w:val="21"/>
              </w:rPr>
              <w:t>C(</w:t>
            </w:r>
            <w:r>
              <w:rPr>
                <w:rFonts w:hint="eastAsia" w:ascii="楷体" w:hAnsi="楷体" w:eastAsia="楷体" w:cs="楷体"/>
                <w:b/>
                <w:bCs/>
                <w:szCs w:val="21"/>
                <w:lang w:val="en-US" w:eastAsia="zh-CN"/>
              </w:rPr>
              <w:t>a</w:t>
            </w:r>
            <w:r>
              <w:rPr>
                <w:rFonts w:hint="eastAsia" w:ascii="楷体" w:hAnsi="楷体" w:eastAsia="楷体" w:cs="楷体"/>
                <w:b/>
                <w:bCs/>
                <w:szCs w:val="21"/>
                <w:vertAlign w:val="subscript"/>
                <w:lang w:val="en-US" w:eastAsia="zh-CN"/>
              </w:rPr>
              <w:t>00</w:t>
            </w:r>
            <w:r>
              <w:rPr>
                <w:rFonts w:hint="eastAsia" w:ascii="楷体" w:hAnsi="楷体" w:eastAsia="楷体" w:cs="楷体"/>
                <w:b/>
                <w:bCs/>
                <w:szCs w:val="21"/>
              </w:rPr>
              <w:t>)+(</w:t>
            </w:r>
            <w:r>
              <w:rPr>
                <w:rFonts w:hint="eastAsia" w:ascii="楷体" w:hAnsi="楷体" w:eastAsia="楷体" w:cs="楷体"/>
                <w:b/>
                <w:bCs/>
                <w:szCs w:val="21"/>
                <w:lang w:val="en-US" w:eastAsia="zh-CN"/>
              </w:rPr>
              <w:t>i×n+j</w:t>
            </w:r>
            <w:r>
              <w:rPr>
                <w:rFonts w:hint="eastAsia" w:ascii="楷体" w:hAnsi="楷体" w:eastAsia="楷体" w:cs="楷体"/>
                <w:b/>
                <w:bCs/>
                <w:szCs w:val="21"/>
              </w:rPr>
              <w:t>)</w:t>
            </w:r>
            <w:r>
              <w:rPr>
                <w:rFonts w:hint="eastAsia" w:ascii="楷体" w:hAnsi="楷体" w:eastAsia="楷体" w:cs="楷体"/>
                <w:b/>
                <w:bCs/>
                <w:szCs w:val="21"/>
                <w:lang w:val="en-US" w:eastAsia="zh-CN"/>
              </w:rPr>
              <w:t>×</w:t>
            </w:r>
            <w:r>
              <w:rPr>
                <w:rFonts w:hint="eastAsia" w:ascii="楷体" w:hAnsi="楷体" w:eastAsia="楷体" w:cs="楷体"/>
                <w:b/>
                <w:bCs/>
                <w:szCs w:val="21"/>
              </w:rPr>
              <w:t>d</w:t>
            </w:r>
          </w:p>
          <w:p>
            <w:pPr>
              <w:adjustRightInd/>
              <w:snapToGrid/>
              <w:spacing w:line="240" w:lineRule="auto"/>
              <w:ind w:firstLine="420" w:firstLineChars="200"/>
              <w:rPr>
                <w:rFonts w:hint="eastAsia" w:ascii="楷体" w:hAnsi="楷体" w:eastAsia="楷体" w:cs="楷体"/>
                <w:szCs w:val="21"/>
              </w:rPr>
            </w:pPr>
            <w:r>
              <w:rPr>
                <w:rFonts w:hint="eastAsia" w:ascii="楷体" w:hAnsi="楷体" w:eastAsia="楷体" w:cs="楷体"/>
                <w:szCs w:val="21"/>
              </w:rPr>
              <w:t>同理，三维数组</w:t>
            </w:r>
            <w:r>
              <w:rPr>
                <w:rFonts w:hint="eastAsia" w:ascii="楷体" w:hAnsi="楷体" w:eastAsia="楷体" w:cs="楷体"/>
                <w:szCs w:val="21"/>
                <w:lang w:val="en-US" w:eastAsia="zh-CN"/>
              </w:rPr>
              <w:t>A</w:t>
            </w:r>
            <w:r>
              <w:rPr>
                <w:rFonts w:hint="eastAsia" w:ascii="楷体" w:hAnsi="楷体" w:eastAsia="楷体" w:cs="楷体"/>
                <w:szCs w:val="21"/>
                <w:vertAlign w:val="subscript"/>
                <w:lang w:val="en-US" w:eastAsia="zh-CN"/>
              </w:rPr>
              <w:t>m×n×p</w:t>
            </w:r>
            <w:r>
              <w:rPr>
                <w:rFonts w:hint="eastAsia" w:ascii="楷体" w:hAnsi="楷体" w:eastAsia="楷体" w:cs="楷体"/>
                <w:szCs w:val="21"/>
              </w:rPr>
              <w:t>按行优先顺序在内存中，计算数组元素</w:t>
            </w:r>
            <w:r>
              <w:rPr>
                <w:rFonts w:hint="eastAsia" w:ascii="楷体" w:hAnsi="楷体" w:eastAsia="楷体" w:cs="楷体"/>
                <w:szCs w:val="21"/>
                <w:lang w:val="en-US" w:eastAsia="zh-CN"/>
              </w:rPr>
              <w:t>a</w:t>
            </w:r>
            <w:r>
              <w:rPr>
                <w:rFonts w:hint="eastAsia" w:ascii="楷体" w:hAnsi="楷体" w:eastAsia="楷体" w:cs="楷体"/>
                <w:szCs w:val="21"/>
                <w:vertAlign w:val="subscript"/>
                <w:lang w:val="en-US" w:eastAsia="zh-CN"/>
              </w:rPr>
              <w:t>ijk</w:t>
            </w:r>
            <w:r>
              <w:rPr>
                <w:rFonts w:hint="eastAsia" w:ascii="楷体" w:hAnsi="楷体" w:eastAsia="楷体" w:cs="楷体"/>
                <w:szCs w:val="21"/>
              </w:rPr>
              <w:t>的地址计算函数为：</w:t>
            </w:r>
          </w:p>
          <w:p>
            <w:pPr>
              <w:adjustRightInd/>
              <w:snapToGrid/>
              <w:spacing w:line="240" w:lineRule="auto"/>
              <w:ind w:firstLine="420" w:firstLineChars="200"/>
              <w:jc w:val="center"/>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szCs w:val="21"/>
              </w:rPr>
              <w:t>LOC(</w:t>
            </w:r>
            <w:r>
              <w:rPr>
                <w:rFonts w:hint="eastAsia" w:ascii="楷体" w:hAnsi="楷体" w:eastAsia="楷体" w:cs="楷体"/>
                <w:szCs w:val="21"/>
                <w:lang w:val="en-US" w:eastAsia="zh-CN"/>
              </w:rPr>
              <w:t>a</w:t>
            </w:r>
            <w:r>
              <w:rPr>
                <w:rFonts w:hint="eastAsia" w:ascii="楷体" w:hAnsi="楷体" w:eastAsia="楷体" w:cs="楷体"/>
                <w:szCs w:val="21"/>
                <w:vertAlign w:val="subscript"/>
              </w:rPr>
              <w:t>ij</w:t>
            </w:r>
            <w:r>
              <w:rPr>
                <w:rFonts w:hint="eastAsia" w:ascii="楷体" w:hAnsi="楷体" w:eastAsia="楷体" w:cs="楷体"/>
                <w:szCs w:val="21"/>
                <w:vertAlign w:val="subscript"/>
                <w:lang w:val="en-US" w:eastAsia="zh-CN"/>
              </w:rPr>
              <w:t>k</w:t>
            </w:r>
            <w:r>
              <w:rPr>
                <w:rFonts w:hint="eastAsia" w:ascii="楷体" w:hAnsi="楷体" w:eastAsia="楷体" w:cs="楷体"/>
                <w:szCs w:val="21"/>
              </w:rPr>
              <w:t>)</w:t>
            </w:r>
            <w:r>
              <w:rPr>
                <w:rFonts w:hint="eastAsia" w:ascii="楷体" w:hAnsi="楷体" w:eastAsia="楷体" w:cs="楷体"/>
                <w:szCs w:val="21"/>
                <w:lang w:val="en-US" w:eastAsia="zh-CN"/>
              </w:rPr>
              <w:t>=</w:t>
            </w:r>
            <w:r>
              <w:rPr>
                <w:rFonts w:hint="eastAsia" w:ascii="楷体" w:hAnsi="楷体" w:eastAsia="楷体" w:cs="楷体"/>
                <w:szCs w:val="21"/>
              </w:rPr>
              <w:t>L</w:t>
            </w:r>
            <w:r>
              <w:rPr>
                <w:rFonts w:hint="eastAsia" w:ascii="楷体" w:hAnsi="楷体" w:eastAsia="楷体" w:cs="楷体"/>
                <w:szCs w:val="21"/>
                <w:lang w:val="en-US" w:eastAsia="zh-CN"/>
              </w:rPr>
              <w:t>O</w:t>
            </w:r>
            <w:r>
              <w:rPr>
                <w:rFonts w:hint="eastAsia" w:ascii="楷体" w:hAnsi="楷体" w:eastAsia="楷体" w:cs="楷体"/>
                <w:szCs w:val="21"/>
              </w:rPr>
              <w:t>C(</w:t>
            </w:r>
            <w:r>
              <w:rPr>
                <w:rFonts w:hint="eastAsia" w:ascii="楷体" w:hAnsi="楷体" w:eastAsia="楷体" w:cs="楷体"/>
                <w:szCs w:val="21"/>
                <w:lang w:val="en-US" w:eastAsia="zh-CN"/>
              </w:rPr>
              <w:t>a</w:t>
            </w:r>
            <w:r>
              <w:rPr>
                <w:rFonts w:hint="eastAsia" w:ascii="楷体" w:hAnsi="楷体" w:eastAsia="楷体" w:cs="楷体"/>
                <w:szCs w:val="21"/>
                <w:vertAlign w:val="subscript"/>
                <w:lang w:val="en-US" w:eastAsia="zh-CN"/>
              </w:rPr>
              <w:t>000</w:t>
            </w:r>
            <w:r>
              <w:rPr>
                <w:rFonts w:hint="eastAsia" w:ascii="楷体" w:hAnsi="楷体" w:eastAsia="楷体" w:cs="楷体"/>
                <w:szCs w:val="21"/>
              </w:rPr>
              <w:t>)+(</w:t>
            </w:r>
            <w:r>
              <w:rPr>
                <w:rFonts w:hint="eastAsia" w:ascii="楷体" w:hAnsi="楷体" w:eastAsia="楷体" w:cs="楷体"/>
                <w:szCs w:val="21"/>
                <w:lang w:val="en-US" w:eastAsia="zh-CN"/>
              </w:rPr>
              <w:t>i×n×p+j×p+k</w:t>
            </w:r>
            <w:r>
              <w:rPr>
                <w:rFonts w:hint="eastAsia" w:ascii="楷体" w:hAnsi="楷体" w:eastAsia="楷体" w:cs="楷体"/>
                <w:szCs w:val="21"/>
              </w:rPr>
              <w:t>)</w:t>
            </w:r>
            <w:r>
              <w:rPr>
                <w:rFonts w:hint="eastAsia" w:ascii="楷体" w:hAnsi="楷体" w:eastAsia="楷体" w:cs="楷体"/>
                <w:szCs w:val="21"/>
                <w:lang w:val="en-US" w:eastAsia="zh-CN"/>
              </w:rPr>
              <w:t>×</w:t>
            </w:r>
            <w:r>
              <w:rPr>
                <w:rFonts w:hint="eastAsia" w:ascii="楷体" w:hAnsi="楷体" w:eastAsia="楷体" w:cs="楷体"/>
                <w:szCs w:val="21"/>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对称矩阵</w:t>
            </w:r>
          </w:p>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元素是关于主对角线对称的，所以只需要存储矩阵上三角或下三角的元素（包括主对角线）即可。上三角部分或下三角部分的元素，元素</w:t>
            </w:r>
            <w:r>
              <w:rPr>
                <w:rFonts w:hint="eastAsia" w:ascii="楷体" w:hAnsi="楷体" w:eastAsia="楷体" w:cs="楷体"/>
                <w:b w:val="0"/>
                <w:i w:val="0"/>
                <w:sz w:val="21"/>
                <w:highlight w:val="none"/>
                <w:shd w:val="clear" w:color="auto" w:fill="FFFFFF"/>
                <w:lang w:val="en-US" w:eastAsia="zh-CN"/>
              </w:rPr>
              <w:t>总</w:t>
            </w:r>
            <w:r>
              <w:rPr>
                <w:rFonts w:hint="default" w:ascii="楷体" w:hAnsi="楷体" w:eastAsia="楷体" w:cs="楷体"/>
                <w:b w:val="0"/>
                <w:i w:val="0"/>
                <w:sz w:val="21"/>
                <w:highlight w:val="none"/>
                <w:shd w:val="clear" w:color="auto" w:fill="FFFFFF"/>
                <w:lang w:val="en-US" w:eastAsia="zh-CN"/>
              </w:rPr>
              <w:t>数是n(n+1)/2。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三角矩阵</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三角矩阵可压缩存储在一维数组sa</w:t>
            </w:r>
            <w:r>
              <w:rPr>
                <w:rFonts w:hint="eastAsia" w:ascii="楷体" w:hAnsi="楷体" w:eastAsia="楷体" w:cs="楷体"/>
                <w:b/>
                <w:bCs/>
                <w:i w:val="0"/>
                <w:sz w:val="21"/>
                <w:highlight w:val="none"/>
                <w:shd w:val="clear" w:color="auto" w:fill="FFFFFF"/>
                <w:lang w:val="en-US" w:eastAsia="zh-CN"/>
              </w:rPr>
              <w:t>[n(n+1)/2+1]</w:t>
            </w:r>
            <w:r>
              <w:rPr>
                <w:rFonts w:hint="eastAsia" w:ascii="楷体" w:hAnsi="楷体" w:eastAsia="楷体" w:cs="楷体"/>
                <w:b w:val="0"/>
                <w:i w:val="0"/>
                <w:sz w:val="21"/>
                <w:highlight w:val="none"/>
                <w:shd w:val="clear" w:color="auto" w:fill="FFFFFF"/>
                <w:lang w:val="en-US" w:eastAsia="zh-CN"/>
              </w:rPr>
              <w:t>中，其中c存放在数组的最后一个元素中。</w:t>
            </w:r>
          </w:p>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在上三角矩阵中，在第i行，aij之前有j-i个元素，因此sa[k]和aij存储位置的对应关系为：</w:t>
            </w:r>
          </w:p>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drawing>
                <wp:inline distT="0" distB="0" distL="114300" distR="114300">
                  <wp:extent cx="2054225" cy="408305"/>
                  <wp:effectExtent l="0" t="0" r="3175" b="10795"/>
                  <wp:docPr id="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7"/>
                          <pic:cNvPicPr>
                            <a:picLocks noChangeAspect="1"/>
                          </pic:cNvPicPr>
                        </pic:nvPicPr>
                        <pic:blipFill>
                          <a:blip r:embed="rId20">
                            <a:clrChange>
                              <a:clrFrom>
                                <a:srgbClr val="FEFEFE">
                                  <a:alpha val="100000"/>
                                </a:srgbClr>
                              </a:clrFrom>
                              <a:clrTo>
                                <a:srgbClr val="FEFEFE">
                                  <a:alpha val="100000"/>
                                  <a:alpha val="0"/>
                                </a:srgbClr>
                              </a:clrTo>
                            </a:clrChange>
                          </a:blip>
                          <a:stretch>
                            <a:fillRect/>
                          </a:stretch>
                        </pic:blipFill>
                        <pic:spPr>
                          <a:xfrm>
                            <a:off x="0" y="0"/>
                            <a:ext cx="2054225" cy="408305"/>
                          </a:xfrm>
                          <a:prstGeom prst="rect">
                            <a:avLst/>
                          </a:prstGeom>
                          <a:noFill/>
                          <a:ln>
                            <a:noFill/>
                          </a:ln>
                        </pic:spPr>
                      </pic:pic>
                    </a:graphicData>
                  </a:graphic>
                </wp:inline>
              </w:drawing>
            </w:r>
          </w:p>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在下三角矩阵中，sa[k]和aij存储位置对应关系</w:t>
            </w:r>
            <w:r>
              <w:rPr>
                <w:rFonts w:hint="eastAsia" w:ascii="楷体" w:hAnsi="楷体" w:eastAsia="楷体" w:cs="楷体"/>
                <w:b w:val="0"/>
                <w:i w:val="0"/>
                <w:sz w:val="21"/>
                <w:highlight w:val="none"/>
                <w:shd w:val="clear" w:color="auto" w:fill="FFFFFF"/>
                <w:lang w:val="en-US" w:eastAsia="zh-CN"/>
              </w:rPr>
              <w:t>：</w:t>
            </w:r>
            <w:r>
              <w:rPr>
                <w:rFonts w:hint="eastAsia" w:ascii="楷体" w:hAnsi="楷体" w:eastAsia="楷体" w:cs="楷体"/>
                <w:b w:val="0"/>
                <w:i w:val="0"/>
                <w:sz w:val="21"/>
                <w:highlight w:val="none"/>
                <w:shd w:val="clear" w:color="auto" w:fill="FFFFFF"/>
                <w:lang w:val="en-US" w:eastAsia="zh-CN"/>
              </w:rPr>
              <w:br w:type="textWrapping"/>
            </w:r>
            <w:r>
              <w:rPr>
                <w:rFonts w:hint="eastAsia" w:ascii="楷体" w:hAnsi="楷体" w:eastAsia="楷体" w:cs="楷体"/>
                <w:b w:val="0"/>
                <w:i w:val="0"/>
                <w:sz w:val="21"/>
                <w:highlight w:val="none"/>
                <w:shd w:val="clear" w:color="auto" w:fill="FFFFFF"/>
                <w:lang w:val="en-US" w:eastAsia="zh-CN"/>
              </w:rPr>
              <w:drawing>
                <wp:inline distT="0" distB="0" distL="114300" distR="114300">
                  <wp:extent cx="1588135" cy="434975"/>
                  <wp:effectExtent l="0" t="0" r="12065" b="3175"/>
                  <wp:docPr id="8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8"/>
                          <pic:cNvPicPr>
                            <a:picLocks noChangeAspect="1"/>
                          </pic:cNvPicPr>
                        </pic:nvPicPr>
                        <pic:blipFill>
                          <a:blip r:embed="rId21"/>
                          <a:stretch>
                            <a:fillRect/>
                          </a:stretch>
                        </pic:blipFill>
                        <pic:spPr>
                          <a:xfrm>
                            <a:off x="0" y="0"/>
                            <a:ext cx="1588135" cy="4349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三元组表</w:t>
            </w:r>
          </w:p>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对稀疏矩阵进行压缩存储的</w:t>
            </w:r>
            <w:r>
              <w:rPr>
                <w:rFonts w:hint="default" w:ascii="楷体" w:hAnsi="楷体" w:eastAsia="楷体" w:cs="楷体"/>
                <w:b/>
                <w:bCs/>
                <w:i w:val="0"/>
                <w:sz w:val="21"/>
                <w:highlight w:val="none"/>
                <w:shd w:val="clear" w:color="auto" w:fill="FFFFFF"/>
                <w:lang w:val="en-US" w:eastAsia="zh-CN"/>
              </w:rPr>
              <w:t>目的是节省存储空间</w:t>
            </w:r>
            <w:r>
              <w:rPr>
                <w:rFonts w:hint="default" w:ascii="楷体" w:hAnsi="楷体" w:eastAsia="楷体" w:cs="楷体"/>
                <w:b w:val="0"/>
                <w:i w:val="0"/>
                <w:sz w:val="21"/>
                <w:highlight w:val="none"/>
                <w:shd w:val="clear" w:color="auto" w:fill="FFFFFF"/>
                <w:lang w:val="en-US" w:eastAsia="zh-CN"/>
              </w:rPr>
              <w:t>。</w:t>
            </w:r>
            <w:r>
              <w:rPr>
                <w:rFonts w:hint="eastAsia" w:ascii="楷体" w:hAnsi="楷体" w:eastAsia="楷体" w:cs="楷体"/>
                <w:b w:val="0"/>
                <w:i w:val="0"/>
                <w:sz w:val="21"/>
                <w:highlight w:val="none"/>
                <w:shd w:val="clear" w:color="auto" w:fill="FFFFFF"/>
                <w:lang w:val="en-US" w:eastAsia="zh-CN"/>
              </w:rPr>
              <w:t>用</w:t>
            </w:r>
            <w:r>
              <w:rPr>
                <w:rFonts w:hint="eastAsia" w:ascii="楷体" w:hAnsi="楷体" w:eastAsia="楷体" w:cs="楷体"/>
                <w:b/>
                <w:bCs/>
              </w:rPr>
              <w:t>三元组（</w:t>
            </w:r>
            <w:r>
              <w:rPr>
                <w:rFonts w:hint="eastAsia" w:ascii="楷体" w:hAnsi="楷体" w:eastAsia="楷体" w:cs="楷体"/>
                <w:b/>
                <w:bCs/>
                <w:lang w:val="en-US" w:eastAsia="zh-CN"/>
              </w:rPr>
              <w:t>i</w:t>
            </w:r>
            <w:r>
              <w:rPr>
                <w:rFonts w:hint="eastAsia" w:ascii="楷体" w:hAnsi="楷体" w:eastAsia="楷体" w:cs="楷体"/>
                <w:b/>
                <w:bCs/>
              </w:rPr>
              <w:t>，</w:t>
            </w:r>
            <w:r>
              <w:rPr>
                <w:rFonts w:hint="eastAsia" w:ascii="楷体" w:hAnsi="楷体" w:eastAsia="楷体" w:cs="楷体"/>
                <w:b/>
                <w:bCs/>
                <w:lang w:val="en-US" w:eastAsia="zh-CN"/>
              </w:rPr>
              <w:t>j</w:t>
            </w:r>
            <w:r>
              <w:rPr>
                <w:rFonts w:hint="eastAsia" w:ascii="楷体" w:hAnsi="楷体" w:eastAsia="楷体" w:cs="楷体"/>
                <w:b/>
                <w:bCs/>
              </w:rPr>
              <w:t>，</w:t>
            </w:r>
            <w:r>
              <w:rPr>
                <w:rFonts w:hint="eastAsia" w:ascii="楷体" w:hAnsi="楷体" w:eastAsia="楷体" w:cs="楷体"/>
                <w:b/>
                <w:bCs/>
                <w:lang w:val="en-US" w:eastAsia="zh-CN"/>
              </w:rPr>
              <w:t>a</w:t>
            </w:r>
            <w:r>
              <w:rPr>
                <w:rFonts w:hint="eastAsia" w:ascii="楷体" w:hAnsi="楷体" w:eastAsia="楷体" w:cs="楷体"/>
                <w:b/>
                <w:bCs/>
                <w:vertAlign w:val="subscript"/>
              </w:rPr>
              <w:t>ij</w:t>
            </w:r>
            <w:r>
              <w:rPr>
                <w:rFonts w:hint="eastAsia" w:ascii="楷体" w:hAnsi="楷体" w:eastAsia="楷体" w:cs="楷体"/>
                <w:b/>
                <w:bCs/>
                <w:vertAlign w:val="subscript"/>
                <w:lang w:val="en-US" w:eastAsia="zh-CN"/>
              </w:rPr>
              <w:t xml:space="preserve"> </w:t>
            </w:r>
            <w:r>
              <w:rPr>
                <w:rFonts w:hint="eastAsia" w:ascii="楷体" w:hAnsi="楷体" w:eastAsia="楷体" w:cs="楷体"/>
                <w:b/>
                <w:bCs/>
              </w:rPr>
              <w:t>)</w:t>
            </w:r>
            <w:r>
              <w:rPr>
                <w:rFonts w:hint="eastAsia" w:ascii="楷体" w:hAnsi="楷体" w:eastAsia="楷体" w:cs="楷体"/>
              </w:rPr>
              <w:t>来唯一确定一个非零元素。</w:t>
            </w:r>
            <w:r>
              <w:rPr>
                <w:rFonts w:hint="eastAsia" w:ascii="楷体" w:hAnsi="楷体" w:eastAsia="楷体" w:cs="楷体"/>
                <w:b w:val="0"/>
                <w:i w:val="0"/>
                <w:sz w:val="21"/>
                <w:highlight w:val="none"/>
                <w:shd w:val="clear" w:color="auto" w:fill="FFFFFF"/>
                <w:lang w:val="en-US" w:eastAsia="zh-CN"/>
              </w:rPr>
              <w:br w:type="textWrapping"/>
            </w:r>
            <w:r>
              <w:rPr>
                <w:rFonts w:hint="default" w:ascii="楷体" w:hAnsi="楷体" w:eastAsia="楷体" w:cs="楷体"/>
                <w:b w:val="0"/>
                <w:i w:val="0"/>
                <w:sz w:val="21"/>
                <w:highlight w:val="none"/>
                <w:shd w:val="clear" w:color="auto" w:fill="FFFFFF"/>
                <w:lang w:val="en-US" w:eastAsia="zh-CN"/>
              </w:rPr>
              <w:t>如果将表示稀疏矩阵非零元素的三元组按行优先的顺序排列,则可得到一个其结点均为三元组的线性表,将这种线性表的</w:t>
            </w:r>
            <w:r>
              <w:rPr>
                <w:rFonts w:hint="default" w:ascii="楷体" w:hAnsi="楷体" w:eastAsia="楷体" w:cs="楷体"/>
                <w:b/>
                <w:bCs/>
                <w:i w:val="0"/>
                <w:sz w:val="21"/>
                <w:highlight w:val="none"/>
                <w:shd w:val="clear" w:color="auto" w:fill="FFFFFF"/>
                <w:lang w:val="en-US" w:eastAsia="zh-CN"/>
              </w:rPr>
              <w:t>顺序存储结构</w:t>
            </w:r>
            <w:r>
              <w:rPr>
                <w:rFonts w:hint="default" w:ascii="楷体" w:hAnsi="楷体" w:eastAsia="楷体" w:cs="楷体"/>
                <w:b w:val="0"/>
                <w:i w:val="0"/>
                <w:sz w:val="21"/>
                <w:highlight w:val="none"/>
                <w:shd w:val="clear" w:color="auto" w:fill="FFFFFF"/>
                <w:lang w:val="en-US" w:eastAsia="zh-CN"/>
              </w:rPr>
              <w:t>称为三元组表。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广义表的定义</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i w:val="0"/>
                <w:sz w:val="21"/>
                <w:highlight w:val="none"/>
                <w:shd w:val="clear" w:color="auto" w:fill="FFFFFF"/>
                <w:lang w:val="en-US" w:eastAsia="zh-CN"/>
              </w:rPr>
            </w:pPr>
            <w:r>
              <w:rPr>
                <w:rFonts w:hint="default" w:ascii="楷体" w:hAnsi="楷体" w:eastAsia="楷体" w:cs="楷体"/>
                <w:b/>
                <w:bCs/>
                <w:i w:val="0"/>
                <w:sz w:val="21"/>
                <w:highlight w:val="none"/>
                <w:shd w:val="clear" w:color="auto" w:fill="FFFFFF"/>
                <w:lang w:val="en-US" w:eastAsia="zh-CN"/>
              </w:rPr>
              <w:t>长度</w:t>
            </w:r>
            <w:r>
              <w:rPr>
                <w:rFonts w:hint="default" w:ascii="楷体" w:hAnsi="楷体" w:eastAsia="楷体" w:cs="楷体"/>
                <w:b w:val="0"/>
                <w:i w:val="0"/>
                <w:sz w:val="21"/>
                <w:highlight w:val="none"/>
                <w:shd w:val="clear" w:color="auto" w:fill="FFFFFF"/>
                <w:lang w:val="en-US" w:eastAsia="zh-CN"/>
              </w:rPr>
              <w:t>为去掉最外层的括号后逗号数+1</w:t>
            </w:r>
            <w:r>
              <w:rPr>
                <w:rFonts w:hint="eastAsia" w:ascii="楷体" w:hAnsi="楷体" w:eastAsia="楷体" w:cs="楷体"/>
                <w:b w:val="0"/>
                <w:i w:val="0"/>
                <w:sz w:val="21"/>
                <w:highlight w:val="none"/>
                <w:shd w:val="clear" w:color="auto" w:fill="FFFFFF"/>
                <w:lang w:val="en-US" w:eastAsia="zh-CN"/>
              </w:rPr>
              <w:t>。</w:t>
            </w:r>
          </w:p>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bCs/>
                <w:i w:val="0"/>
                <w:sz w:val="21"/>
                <w:highlight w:val="none"/>
                <w:shd w:val="clear" w:color="auto" w:fill="FFFFFF"/>
                <w:lang w:val="en-US" w:eastAsia="zh-CN"/>
              </w:rPr>
              <w:t>深度</w:t>
            </w:r>
            <w:r>
              <w:rPr>
                <w:rFonts w:hint="default" w:ascii="楷体" w:hAnsi="楷体" w:eastAsia="楷体" w:cs="楷体"/>
                <w:b w:val="0"/>
                <w:i w:val="0"/>
                <w:sz w:val="21"/>
                <w:highlight w:val="none"/>
                <w:shd w:val="clear" w:color="auto" w:fill="FFFFFF"/>
                <w:lang w:val="en-US" w:eastAsia="zh-CN"/>
              </w:rPr>
              <w:t>为展开后含括号的层数。若表尾深度大于表头深度，那么线性表的深度为表尾的深度。</w:t>
            </w:r>
            <w:r>
              <w:rPr>
                <w:rFonts w:hint="eastAsia" w:ascii="楷体" w:hAnsi="楷体" w:eastAsia="楷体" w:cs="楷体"/>
                <w:b w:val="0"/>
                <w:i w:val="0"/>
                <w:sz w:val="21"/>
                <w:highlight w:val="none"/>
                <w:shd w:val="clear" w:color="auto" w:fill="FFFFFF"/>
                <w:lang w:val="en-US" w:eastAsia="zh-CN"/>
              </w:rPr>
              <w:t>若</w:t>
            </w:r>
            <w:r>
              <w:rPr>
                <w:rFonts w:hint="default" w:ascii="楷体" w:hAnsi="楷体" w:eastAsia="楷体" w:cs="楷体"/>
                <w:b w:val="0"/>
                <w:i w:val="0"/>
                <w:sz w:val="21"/>
                <w:highlight w:val="none"/>
                <w:shd w:val="clear" w:color="auto" w:fill="FFFFFF"/>
                <w:lang w:val="en-US" w:eastAsia="zh-CN"/>
              </w:rPr>
              <w:t>是一个递归表，其深度是∞。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广义表的基本运算</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bCs/>
                <w:i w:val="0"/>
                <w:sz w:val="21"/>
                <w:highlight w:val="none"/>
                <w:shd w:val="clear" w:color="auto" w:fill="FFFFFF"/>
                <w:lang w:val="en-US" w:eastAsia="zh-CN"/>
              </w:rPr>
            </w:pPr>
            <w:r>
              <w:rPr>
                <w:rFonts w:hint="default" w:ascii="楷体" w:hAnsi="楷体" w:eastAsia="楷体" w:cs="楷体"/>
                <w:b/>
                <w:bCs/>
                <w:i w:val="0"/>
                <w:sz w:val="21"/>
                <w:highlight w:val="none"/>
                <w:shd w:val="clear" w:color="auto" w:fill="FFFFFF"/>
                <w:lang w:val="en-US" w:eastAsia="zh-CN"/>
              </w:rPr>
              <w:t>LS的表头（head)：</w:t>
            </w:r>
            <w:r>
              <w:rPr>
                <w:rFonts w:hint="default" w:ascii="楷体" w:hAnsi="楷体" w:eastAsia="楷体" w:cs="楷体"/>
                <w:b w:val="0"/>
                <w:bCs w:val="0"/>
                <w:i w:val="0"/>
                <w:sz w:val="21"/>
                <w:highlight w:val="none"/>
                <w:shd w:val="clear" w:color="auto" w:fill="FFFFFF"/>
                <w:lang w:val="en-US" w:eastAsia="zh-CN"/>
              </w:rPr>
              <w:t>第一个元素a1。可能是原子，也可能是子表</w:t>
            </w:r>
            <w:r>
              <w:rPr>
                <w:rFonts w:hint="eastAsia" w:ascii="楷体" w:hAnsi="楷体" w:eastAsia="楷体" w:cs="楷体"/>
                <w:b w:val="0"/>
                <w:bCs w:val="0"/>
                <w:i w:val="0"/>
                <w:sz w:val="21"/>
                <w:highlight w:val="none"/>
                <w:shd w:val="clear" w:color="auto" w:fill="FFFFFF"/>
                <w:lang w:val="en-US" w:eastAsia="zh-CN"/>
              </w:rPr>
              <w:t>。</w:t>
            </w:r>
          </w:p>
          <w:p>
            <w:pPr>
              <w:pStyle w:val="2"/>
              <w:rPr>
                <w:rFonts w:hint="default" w:ascii="楷体" w:hAnsi="楷体" w:eastAsia="楷体" w:cs="楷体"/>
                <w:b/>
                <w:bCs/>
                <w:i w:val="0"/>
                <w:sz w:val="21"/>
                <w:highlight w:val="none"/>
                <w:shd w:val="clear" w:color="auto" w:fill="FFFFFF"/>
                <w:lang w:val="en-US" w:eastAsia="zh-CN"/>
              </w:rPr>
            </w:pPr>
            <w:r>
              <w:rPr>
                <w:rFonts w:hint="default" w:ascii="楷体" w:hAnsi="楷体" w:eastAsia="楷体" w:cs="楷体"/>
                <w:b/>
                <w:bCs/>
                <w:i w:val="0"/>
                <w:sz w:val="21"/>
                <w:highlight w:val="none"/>
                <w:shd w:val="clear" w:color="auto" w:fill="FFFFFF"/>
                <w:lang w:val="en-US" w:eastAsia="zh-CN"/>
              </w:rPr>
              <w:t>LS的表尾（tail)：</w:t>
            </w:r>
            <w:r>
              <w:rPr>
                <w:rFonts w:hint="default" w:ascii="楷体" w:hAnsi="楷体" w:eastAsia="楷体" w:cs="楷体"/>
                <w:b w:val="0"/>
                <w:bCs w:val="0"/>
                <w:i w:val="0"/>
                <w:sz w:val="21"/>
                <w:highlight w:val="none"/>
                <w:shd w:val="clear" w:color="auto" w:fill="FFFFFF"/>
                <w:lang w:val="en-US" w:eastAsia="zh-CN"/>
              </w:rPr>
              <w:t>其余元素组成的表（a2，…，an)。一定是子表</w:t>
            </w:r>
            <w:r>
              <w:rPr>
                <w:rFonts w:hint="eastAsia" w:ascii="楷体" w:hAnsi="楷体" w:eastAsia="楷体" w:cs="楷体"/>
                <w:b w:val="0"/>
                <w:bCs w:val="0"/>
                <w:i w:val="0"/>
                <w:sz w:val="21"/>
                <w:highlight w:val="none"/>
                <w:shd w:val="clear" w:color="auto" w:fill="FFFFFF"/>
                <w:lang w:val="en-US" w:eastAsia="zh-CN"/>
              </w:rPr>
              <w:t>。</w:t>
            </w:r>
            <w:r>
              <w:rPr>
                <w:rFonts w:hint="default" w:ascii="楷体" w:hAnsi="楷体" w:eastAsia="楷体" w:cs="楷体"/>
                <w:b/>
                <w:bCs/>
                <w:i w:val="0"/>
                <w:sz w:val="21"/>
                <w:highlight w:val="none"/>
                <w:shd w:val="clear" w:color="auto" w:fill="FFFFFF"/>
                <w:lang w:val="en-US" w:eastAsia="zh-CN"/>
              </w:rPr>
              <w:br w:type="textWrapping"/>
            </w:r>
            <w:r>
              <w:rPr>
                <w:rFonts w:hint="default" w:ascii="楷体" w:hAnsi="楷体" w:eastAsia="楷体" w:cs="楷体"/>
                <w:b w:val="0"/>
                <w:bCs w:val="0"/>
                <w:i w:val="0"/>
                <w:sz w:val="21"/>
                <w:highlight w:val="none"/>
                <w:shd w:val="clear" w:color="auto" w:fill="FFFFFF"/>
                <w:lang w:val="en-US" w:eastAsia="zh-CN"/>
              </w:rPr>
              <w:t>(())是由空表作元素的广义表，其长度为1，它可以分解得到表头、表尾为空表(）。( )为空表，长度为0。</w:t>
            </w:r>
          </w:p>
        </w:tc>
      </w:tr>
    </w:tbl>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3"/>
        <w:bidi w:val="0"/>
        <w:rPr>
          <w:rFonts w:hint="eastAsia"/>
          <w:lang w:val="en-US" w:eastAsia="zh-CN"/>
        </w:rPr>
      </w:pPr>
      <w:bookmarkStart w:id="16" w:name="_Toc27200_WPSOffice_Level1"/>
      <w:r>
        <w:rPr>
          <w:rFonts w:hint="eastAsia"/>
          <w:lang w:val="en-US" w:eastAsia="zh-CN"/>
        </w:rPr>
        <w:t>第五章 树和二叉树</w:t>
      </w:r>
      <w:bookmarkEnd w:id="16"/>
    </w:p>
    <w:tbl>
      <w:tblPr>
        <w:tblStyle w:val="18"/>
        <w:tblW w:w="8942" w:type="dxa"/>
        <w:jc w:val="center"/>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6"/>
        <w:gridCol w:w="7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rPr>
            </w:pPr>
            <w:r>
              <w:rPr>
                <w:rFonts w:hint="eastAsia" w:ascii="楷体" w:hAnsi="楷体" w:eastAsia="楷体" w:cs="楷体"/>
                <w:b w:val="0"/>
                <w:bCs/>
                <w:i w:val="0"/>
                <w:sz w:val="21"/>
                <w:highlight w:val="none"/>
                <w:shd w:val="clear" w:color="auto" w:fill="FFFFFF"/>
                <w:lang w:val="en-US" w:eastAsia="zh-CN"/>
              </w:rPr>
              <w:t>知识点名称</w:t>
            </w:r>
          </w:p>
        </w:tc>
        <w:tc>
          <w:tcPr>
            <w:tcW w:w="760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eastAsia="zh-CN"/>
              </w:rPr>
            </w:pPr>
            <w:r>
              <w:rPr>
                <w:rFonts w:hint="eastAsia" w:ascii="楷体" w:hAnsi="楷体" w:eastAsia="楷体" w:cs="楷体"/>
                <w:b w:val="0"/>
                <w:bCs/>
                <w:i w:val="0"/>
                <w:sz w:val="21"/>
                <w:highlight w:val="none"/>
                <w:shd w:val="clear" w:color="auto" w:fill="FFFFFF"/>
                <w:lang w:val="en-US" w:eastAsia="zh-CN"/>
              </w:rPr>
              <w:t>知识点内容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rPr>
            </w:pPr>
            <w:r>
              <w:rPr>
                <w:rFonts w:hint="eastAsia" w:ascii="楷体" w:hAnsi="楷体" w:eastAsia="楷体" w:cs="楷体"/>
                <w:b/>
                <w:bCs w:val="0"/>
                <w:i w:val="0"/>
                <w:sz w:val="21"/>
                <w:highlight w:val="none"/>
                <w:shd w:val="clear" w:color="auto" w:fill="FFFFFF"/>
                <w:lang w:val="en-US" w:eastAsia="zh-CN"/>
              </w:rPr>
              <w:t>树的基本术语</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对于任一个树都有：结点数=分支数+1。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二叉树定义</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二叉树是n（n≥0）个结点的有限集合，它的每个结点至多只有两棵子树。它或者是空集，或者是由一个根结点及两棵互不相交的分别称作这个根的左子树和右子树的二叉树组成。二叉树</w:t>
            </w:r>
            <w:r>
              <w:rPr>
                <w:rFonts w:hint="eastAsia" w:ascii="楷体" w:hAnsi="楷体" w:eastAsia="楷体" w:cs="楷体"/>
                <w:b w:val="0"/>
                <w:i w:val="0"/>
                <w:sz w:val="21"/>
                <w:highlight w:val="none"/>
                <w:shd w:val="clear" w:color="auto" w:fill="FFFFFF"/>
                <w:lang w:val="en-US" w:eastAsia="zh-CN"/>
              </w:rPr>
              <w:t>有</w:t>
            </w:r>
            <w:r>
              <w:rPr>
                <w:rFonts w:hint="default" w:ascii="楷体" w:hAnsi="楷体" w:eastAsia="楷体" w:cs="楷体"/>
                <w:b w:val="0"/>
                <w:i w:val="0"/>
                <w:sz w:val="21"/>
                <w:highlight w:val="none"/>
                <w:shd w:val="clear" w:color="auto" w:fill="FFFFFF"/>
                <w:lang w:val="en-US" w:eastAsia="zh-CN"/>
              </w:rPr>
              <w:t>五种基本形态。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二叉树的性质</w:t>
            </w:r>
          </w:p>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tbl>
            <w:tblPr>
              <w:tblStyle w:val="18"/>
              <w:tblW w:w="7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32"/>
              <w:gridCol w:w="65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c>
                <w:tcPr>
                  <w:tcW w:w="832" w:type="dxa"/>
                  <w:shd w:val="clear" w:color="auto" w:fill="auto"/>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bCs/>
                      <w:kern w:val="2"/>
                      <w:sz w:val="21"/>
                      <w:szCs w:val="21"/>
                      <w:vertAlign w:val="baseline"/>
                      <w:lang w:val="en-US" w:eastAsia="zh-CN" w:bidi="ar-SA"/>
                    </w:rPr>
                  </w:pPr>
                  <w:r>
                    <w:rPr>
                      <w:rFonts w:hint="eastAsia" w:ascii="楷体" w:hAnsi="楷体" w:eastAsia="楷体" w:cs="楷体"/>
                      <w:b/>
                      <w:bCs/>
                      <w:kern w:val="2"/>
                      <w:sz w:val="21"/>
                      <w:szCs w:val="21"/>
                      <w:vertAlign w:val="baseline"/>
                      <w:lang w:val="en-US" w:eastAsia="zh-CN" w:bidi="ar-SA"/>
                    </w:rPr>
                    <w:t>性质1</w:t>
                  </w:r>
                </w:p>
              </w:tc>
              <w:tc>
                <w:tcPr>
                  <w:tcW w:w="6548" w:type="dxa"/>
                  <w:shd w:val="clear" w:color="auto" w:fill="auto"/>
                </w:tcPr>
                <w:p>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b w:val="0"/>
                      <w:kern w:val="2"/>
                      <w:sz w:val="21"/>
                      <w:szCs w:val="21"/>
                      <w:vertAlign w:val="baseline"/>
                      <w:lang w:val="en-US" w:eastAsia="zh-CN" w:bidi="ar-SA"/>
                    </w:rPr>
                  </w:pPr>
                  <w:r>
                    <w:rPr>
                      <w:rFonts w:hint="eastAsia" w:ascii="楷体" w:hAnsi="楷体" w:eastAsia="楷体" w:cs="楷体"/>
                      <w:b w:val="0"/>
                      <w:kern w:val="2"/>
                      <w:sz w:val="21"/>
                      <w:szCs w:val="21"/>
                      <w:vertAlign w:val="baseline"/>
                      <w:lang w:val="en-US" w:eastAsia="zh-CN" w:bidi="ar-SA"/>
                    </w:rPr>
                    <w:t>二叉树第i（i≥1）层上至多有个</w:t>
                  </w:r>
                  <w:r>
                    <w:rPr>
                      <w:rFonts w:hint="eastAsia" w:ascii="楷体" w:hAnsi="楷体" w:eastAsia="楷体" w:cs="楷体"/>
                      <w:b/>
                      <w:bCs/>
                      <w:kern w:val="2"/>
                      <w:sz w:val="21"/>
                      <w:szCs w:val="21"/>
                      <w:vertAlign w:val="baseline"/>
                      <w:lang w:val="en-US" w:eastAsia="zh-CN" w:bidi="ar-SA"/>
                    </w:rPr>
                    <w:t>2</w:t>
                  </w:r>
                  <w:r>
                    <w:rPr>
                      <w:rFonts w:hint="eastAsia" w:ascii="楷体" w:hAnsi="楷体" w:eastAsia="楷体" w:cs="楷体"/>
                      <w:b/>
                      <w:bCs/>
                      <w:kern w:val="2"/>
                      <w:sz w:val="21"/>
                      <w:szCs w:val="21"/>
                      <w:vertAlign w:val="superscript"/>
                      <w:lang w:val="en-US" w:eastAsia="zh-CN" w:bidi="ar-SA"/>
                    </w:rPr>
                    <w:t>i-1</w:t>
                  </w:r>
                  <w:r>
                    <w:rPr>
                      <w:rFonts w:hint="eastAsia" w:ascii="楷体" w:hAnsi="楷体" w:eastAsia="楷体" w:cs="楷体"/>
                      <w:b w:val="0"/>
                      <w:kern w:val="2"/>
                      <w:sz w:val="21"/>
                      <w:szCs w:val="21"/>
                      <w:vertAlign w:val="baseline"/>
                      <w:lang w:val="en-US" w:eastAsia="zh-CN" w:bidi="ar-SA"/>
                    </w:rPr>
                    <w:t>结点。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32" w:type="dxa"/>
                  <w:shd w:val="clear" w:color="auto" w:fill="auto"/>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bCs/>
                      <w:kern w:val="2"/>
                      <w:sz w:val="21"/>
                      <w:szCs w:val="21"/>
                      <w:vertAlign w:val="baseline"/>
                      <w:lang w:val="en-US" w:eastAsia="zh-CN" w:bidi="ar-SA"/>
                    </w:rPr>
                  </w:pPr>
                  <w:r>
                    <w:rPr>
                      <w:rFonts w:hint="eastAsia" w:ascii="楷体" w:hAnsi="楷体" w:eastAsia="楷体" w:cs="楷体"/>
                      <w:b/>
                      <w:bCs/>
                      <w:kern w:val="2"/>
                      <w:sz w:val="21"/>
                      <w:szCs w:val="21"/>
                      <w:vertAlign w:val="baseline"/>
                      <w:lang w:val="en-US" w:eastAsia="zh-CN" w:bidi="ar-SA"/>
                    </w:rPr>
                    <w:t>性质2</w:t>
                  </w:r>
                </w:p>
              </w:tc>
              <w:tc>
                <w:tcPr>
                  <w:tcW w:w="6548" w:type="dxa"/>
                  <w:shd w:val="clear" w:color="auto" w:fill="auto"/>
                </w:tcPr>
                <w:p>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b w:val="0"/>
                      <w:kern w:val="2"/>
                      <w:sz w:val="21"/>
                      <w:szCs w:val="21"/>
                      <w:vertAlign w:val="baseline"/>
                      <w:lang w:val="en-US" w:eastAsia="zh-CN" w:bidi="ar-SA"/>
                    </w:rPr>
                  </w:pPr>
                  <w:r>
                    <w:rPr>
                      <w:rFonts w:hint="eastAsia" w:ascii="楷体" w:hAnsi="楷体" w:eastAsia="楷体" w:cs="楷体"/>
                      <w:b w:val="0"/>
                      <w:kern w:val="2"/>
                      <w:sz w:val="21"/>
                      <w:szCs w:val="21"/>
                      <w:vertAlign w:val="baseline"/>
                      <w:lang w:val="en-US" w:eastAsia="zh-CN" w:bidi="ar-SA"/>
                    </w:rPr>
                    <w:t>深度为k（k≥1）的二叉树至多有</w:t>
                  </w:r>
                  <w:r>
                    <w:rPr>
                      <w:rFonts w:hint="eastAsia" w:ascii="楷体" w:hAnsi="楷体" w:eastAsia="楷体" w:cs="楷体"/>
                      <w:b/>
                      <w:bCs/>
                      <w:kern w:val="2"/>
                      <w:sz w:val="21"/>
                      <w:szCs w:val="21"/>
                      <w:vertAlign w:val="baseline"/>
                      <w:lang w:val="en-US" w:eastAsia="zh-CN" w:bidi="ar-SA"/>
                    </w:rPr>
                    <w:t>2</w:t>
                  </w:r>
                  <w:r>
                    <w:rPr>
                      <w:rFonts w:hint="eastAsia" w:ascii="楷体" w:hAnsi="楷体" w:eastAsia="楷体" w:cs="楷体"/>
                      <w:b/>
                      <w:bCs/>
                      <w:kern w:val="2"/>
                      <w:sz w:val="21"/>
                      <w:szCs w:val="21"/>
                      <w:vertAlign w:val="superscript"/>
                      <w:lang w:val="en-US" w:eastAsia="zh-CN" w:bidi="ar-SA"/>
                    </w:rPr>
                    <w:t>k</w:t>
                  </w:r>
                  <w:r>
                    <w:rPr>
                      <w:rFonts w:hint="eastAsia" w:ascii="楷体" w:hAnsi="楷体" w:eastAsia="楷体" w:cs="楷体"/>
                      <w:b/>
                      <w:bCs/>
                      <w:kern w:val="2"/>
                      <w:sz w:val="21"/>
                      <w:szCs w:val="21"/>
                      <w:vertAlign w:val="baseline"/>
                      <w:lang w:val="en-US" w:eastAsia="zh-CN" w:bidi="ar-SA"/>
                    </w:rPr>
                    <w:t>-1</w:t>
                  </w:r>
                  <w:r>
                    <w:rPr>
                      <w:rFonts w:hint="eastAsia" w:ascii="楷体" w:hAnsi="楷体" w:eastAsia="楷体" w:cs="楷体"/>
                      <w:b w:val="0"/>
                      <w:kern w:val="2"/>
                      <w:sz w:val="21"/>
                      <w:szCs w:val="21"/>
                      <w:vertAlign w:val="baseline"/>
                      <w:lang w:val="en-US" w:eastAsia="zh-CN" w:bidi="ar-SA"/>
                    </w:rPr>
                    <w:t>个结点。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32" w:type="dxa"/>
                  <w:shd w:val="clear" w:color="auto" w:fill="auto"/>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bCs/>
                      <w:kern w:val="2"/>
                      <w:sz w:val="21"/>
                      <w:szCs w:val="21"/>
                      <w:vertAlign w:val="baseline"/>
                      <w:lang w:val="en-US" w:eastAsia="zh-CN" w:bidi="ar-SA"/>
                    </w:rPr>
                  </w:pPr>
                  <w:r>
                    <w:rPr>
                      <w:rFonts w:hint="eastAsia" w:ascii="楷体" w:hAnsi="楷体" w:eastAsia="楷体" w:cs="楷体"/>
                      <w:b/>
                      <w:bCs/>
                      <w:kern w:val="2"/>
                      <w:sz w:val="21"/>
                      <w:szCs w:val="21"/>
                      <w:vertAlign w:val="baseline"/>
                      <w:lang w:val="en-US" w:eastAsia="zh-CN" w:bidi="ar-SA"/>
                    </w:rPr>
                    <w:t>性质3</w:t>
                  </w:r>
                </w:p>
              </w:tc>
              <w:tc>
                <w:tcPr>
                  <w:tcW w:w="6548" w:type="dxa"/>
                  <w:shd w:val="clear" w:color="auto" w:fill="auto"/>
                </w:tcPr>
                <w:p>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b w:val="0"/>
                      <w:kern w:val="2"/>
                      <w:sz w:val="21"/>
                      <w:szCs w:val="21"/>
                      <w:vertAlign w:val="baseline"/>
                      <w:lang w:val="en-US" w:eastAsia="zh-CN" w:bidi="ar-SA"/>
                    </w:rPr>
                  </w:pPr>
                  <w:r>
                    <w:rPr>
                      <w:rFonts w:hint="eastAsia" w:ascii="楷体" w:hAnsi="楷体" w:eastAsia="楷体" w:cs="楷体"/>
                      <w:b w:val="0"/>
                      <w:kern w:val="2"/>
                      <w:sz w:val="21"/>
                      <w:szCs w:val="21"/>
                      <w:vertAlign w:val="baseline"/>
                      <w:lang w:val="en-US" w:eastAsia="zh-CN" w:bidi="ar-SA"/>
                    </w:rPr>
                    <w:t>对任何一棵二叉树，若其终端结点数为n0，度数为2的结点个数为n2，则</w:t>
                  </w:r>
                  <w:r>
                    <w:rPr>
                      <w:rFonts w:hint="eastAsia" w:ascii="楷体" w:hAnsi="楷体" w:eastAsia="楷体" w:cs="楷体"/>
                      <w:b/>
                      <w:bCs/>
                      <w:kern w:val="2"/>
                      <w:sz w:val="21"/>
                      <w:szCs w:val="21"/>
                      <w:vertAlign w:val="baseline"/>
                      <w:lang w:val="en-US" w:eastAsia="zh-CN" w:bidi="ar-SA"/>
                    </w:rPr>
                    <w:t>n0=n2+1</w:t>
                  </w:r>
                  <w:r>
                    <w:rPr>
                      <w:rFonts w:hint="eastAsia" w:ascii="楷体" w:hAnsi="楷体" w:eastAsia="楷体" w:cs="楷体"/>
                      <w:b w:val="0"/>
                      <w:kern w:val="2"/>
                      <w:sz w:val="21"/>
                      <w:szCs w:val="21"/>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32" w:type="dxa"/>
                  <w:shd w:val="clear" w:color="auto" w:fill="auto"/>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bCs/>
                      <w:kern w:val="2"/>
                      <w:sz w:val="21"/>
                      <w:szCs w:val="21"/>
                      <w:vertAlign w:val="baseline"/>
                      <w:lang w:val="en-US" w:eastAsia="zh-CN" w:bidi="ar-SA"/>
                    </w:rPr>
                  </w:pPr>
                  <w:r>
                    <w:rPr>
                      <w:rFonts w:hint="eastAsia" w:ascii="楷体" w:hAnsi="楷体" w:eastAsia="楷体" w:cs="楷体"/>
                      <w:b/>
                      <w:bCs/>
                      <w:kern w:val="2"/>
                      <w:sz w:val="21"/>
                      <w:szCs w:val="21"/>
                      <w:vertAlign w:val="baseline"/>
                      <w:lang w:val="en-US" w:eastAsia="zh-CN" w:bidi="ar-SA"/>
                    </w:rPr>
                    <w:t>性质4</w:t>
                  </w:r>
                </w:p>
              </w:tc>
              <w:tc>
                <w:tcPr>
                  <w:tcW w:w="6548" w:type="dxa"/>
                  <w:shd w:val="clear" w:color="auto" w:fill="auto"/>
                </w:tcPr>
                <w:p>
                  <w:pPr>
                    <w:keepNext w:val="0"/>
                    <w:keepLines w:val="0"/>
                    <w:pageBreakBefore w:val="0"/>
                    <w:widowControl w:val="0"/>
                    <w:kinsoku/>
                    <w:wordWrap/>
                    <w:overflowPunct/>
                    <w:topLinePunct w:val="0"/>
                    <w:autoSpaceDE/>
                    <w:autoSpaceDN/>
                    <w:bidi w:val="0"/>
                    <w:adjustRightInd/>
                    <w:snapToGrid/>
                    <w:jc w:val="both"/>
                    <w:textAlignment w:val="auto"/>
                    <w:rPr>
                      <w:rFonts w:hint="eastAsia" w:ascii="楷体" w:hAnsi="楷体" w:eastAsia="楷体" w:cs="楷体"/>
                      <w:b w:val="0"/>
                      <w:kern w:val="2"/>
                      <w:sz w:val="21"/>
                      <w:szCs w:val="21"/>
                      <w:vertAlign w:val="baseline"/>
                      <w:lang w:val="en-US" w:eastAsia="zh-CN" w:bidi="ar-SA"/>
                    </w:rPr>
                  </w:pPr>
                  <w:r>
                    <w:rPr>
                      <w:rFonts w:hint="eastAsia" w:ascii="楷体" w:hAnsi="楷体" w:eastAsia="楷体" w:cs="楷体"/>
                      <w:b w:val="0"/>
                      <w:kern w:val="2"/>
                      <w:sz w:val="21"/>
                      <w:szCs w:val="21"/>
                      <w:vertAlign w:val="baseline"/>
                      <w:lang w:val="en-US" w:eastAsia="zh-CN" w:bidi="ar-SA"/>
                    </w:rPr>
                    <w:t>具有n个结点的</w:t>
                  </w:r>
                  <w:r>
                    <w:rPr>
                      <w:rFonts w:hint="eastAsia" w:ascii="楷体" w:hAnsi="楷体" w:eastAsia="楷体" w:cs="楷体"/>
                      <w:b/>
                      <w:bCs w:val="0"/>
                      <w:kern w:val="2"/>
                      <w:sz w:val="21"/>
                      <w:szCs w:val="21"/>
                      <w:vertAlign w:val="baseline"/>
                      <w:lang w:val="en-US" w:eastAsia="zh-CN" w:bidi="ar-SA"/>
                    </w:rPr>
                    <w:t>完全二叉树</w:t>
                  </w:r>
                  <w:r>
                    <w:rPr>
                      <w:rFonts w:hint="eastAsia" w:ascii="楷体" w:hAnsi="楷体" w:eastAsia="楷体" w:cs="楷体"/>
                      <w:b w:val="0"/>
                      <w:kern w:val="2"/>
                      <w:sz w:val="21"/>
                      <w:szCs w:val="21"/>
                      <w:vertAlign w:val="baseline"/>
                      <w:lang w:val="en-US" w:eastAsia="zh-CN" w:bidi="ar-SA"/>
                    </w:rPr>
                    <w:t>的深度为</w:t>
                  </w:r>
                  <w:r>
                    <w:rPr>
                      <w:rFonts w:hint="eastAsia" w:ascii="楷体" w:hAnsi="楷体" w:eastAsia="楷体" w:cs="楷体"/>
                      <w:b/>
                      <w:bCs/>
                      <w:kern w:val="2"/>
                      <w:sz w:val="21"/>
                      <w:szCs w:val="21"/>
                      <w:vertAlign w:val="baseline"/>
                      <w:lang w:val="en-US" w:eastAsia="zh-CN" w:bidi="ar-SA"/>
                    </w:rPr>
                    <w:t>⌊log</w:t>
                  </w:r>
                  <w:r>
                    <w:rPr>
                      <w:rFonts w:hint="eastAsia" w:ascii="楷体" w:hAnsi="楷体" w:eastAsia="楷体" w:cs="楷体"/>
                      <w:b/>
                      <w:bCs/>
                      <w:kern w:val="2"/>
                      <w:sz w:val="21"/>
                      <w:szCs w:val="21"/>
                      <w:vertAlign w:val="subscript"/>
                      <w:lang w:val="en-US" w:eastAsia="zh-CN" w:bidi="ar-SA"/>
                    </w:rPr>
                    <w:t>2</w:t>
                  </w:r>
                  <w:r>
                    <w:rPr>
                      <w:rFonts w:hint="eastAsia" w:ascii="楷体" w:hAnsi="楷体" w:eastAsia="楷体" w:cs="楷体"/>
                      <w:b/>
                      <w:bCs/>
                      <w:kern w:val="2"/>
                      <w:sz w:val="21"/>
                      <w:szCs w:val="21"/>
                      <w:vertAlign w:val="baseline"/>
                      <w:lang w:val="en-US" w:eastAsia="zh-CN" w:bidi="ar-SA"/>
                    </w:rPr>
                    <w:t>n⌋+1</w:t>
                  </w:r>
                  <w:r>
                    <w:rPr>
                      <w:rFonts w:hint="eastAsia" w:ascii="楷体" w:hAnsi="楷体" w:eastAsia="楷体" w:cs="楷体"/>
                      <w:b w:val="0"/>
                      <w:kern w:val="2"/>
                      <w:sz w:val="21"/>
                      <w:szCs w:val="21"/>
                      <w:vertAlign w:val="baseline"/>
                      <w:lang w:val="en-US" w:eastAsia="zh-CN" w:bidi="ar-SA"/>
                    </w:rPr>
                    <w:t>。</w:t>
                  </w:r>
                </w:p>
              </w:tc>
            </w:tr>
          </w:tbl>
          <w:p>
            <w:pPr>
              <w:pStyle w:val="2"/>
              <w:rPr>
                <w:rFonts w:hint="default" w:ascii="楷体" w:hAnsi="楷体" w:eastAsia="楷体" w:cs="楷体"/>
                <w:b w:val="0"/>
                <w:i w:val="0"/>
                <w:sz w:val="21"/>
                <w:highlight w:val="none"/>
                <w:shd w:val="clear" w:color="auto" w:fill="FFFFFF"/>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顺序存储结构</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如果将一棵有n个结点的</w:t>
            </w:r>
            <w:r>
              <w:rPr>
                <w:rFonts w:hint="eastAsia" w:ascii="楷体" w:hAnsi="楷体" w:eastAsia="楷体" w:cs="楷体"/>
                <w:b/>
                <w:bCs w:val="0"/>
                <w:sz w:val="21"/>
                <w:szCs w:val="21"/>
                <w:lang w:val="en-US" w:eastAsia="zh-CN"/>
              </w:rPr>
              <w:t>完全二叉树</w:t>
            </w:r>
            <w:r>
              <w:rPr>
                <w:rFonts w:hint="eastAsia" w:ascii="楷体" w:hAnsi="楷体" w:eastAsia="楷体" w:cs="楷体"/>
                <w:b w:val="0"/>
                <w:sz w:val="21"/>
                <w:szCs w:val="21"/>
                <w:lang w:val="en-US" w:eastAsia="zh-CN"/>
              </w:rPr>
              <w:t>按层编号，按层编号是指：将一棵二叉树中的所有n个结点按从第一层到最大层，每层从左到右的顺序依次标记为1, 2,…， n。则对任一编号为i（1≤i≤n）的结点A有：</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leftChars="0" w:hanging="425" w:firstLineChars="0"/>
              <w:jc w:val="left"/>
              <w:textAlignment w:val="auto"/>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若i=1，则结点A是根；若i&gt;1,则A的</w:t>
            </w:r>
            <w:r>
              <w:rPr>
                <w:rFonts w:hint="eastAsia" w:ascii="楷体" w:hAnsi="楷体" w:eastAsia="楷体" w:cs="楷体"/>
                <w:b/>
                <w:bCs/>
                <w:sz w:val="21"/>
                <w:szCs w:val="21"/>
                <w:lang w:val="en-US" w:eastAsia="zh-CN"/>
              </w:rPr>
              <w:t>双亲</w:t>
            </w:r>
            <w:r>
              <w:rPr>
                <w:rFonts w:hint="eastAsia" w:ascii="楷体" w:hAnsi="楷体" w:eastAsia="楷体" w:cs="楷体"/>
                <w:b w:val="0"/>
                <w:sz w:val="21"/>
                <w:szCs w:val="21"/>
                <w:lang w:val="en-US" w:eastAsia="zh-CN"/>
              </w:rPr>
              <w:t>Parent(A)的编号为</w:t>
            </w:r>
            <w:r>
              <w:rPr>
                <w:rFonts w:hint="eastAsia" w:ascii="楷体" w:hAnsi="楷体" w:eastAsia="楷体" w:cs="楷体"/>
                <w:b/>
                <w:bCs/>
                <w:sz w:val="21"/>
                <w:szCs w:val="21"/>
                <w:lang w:val="en-US" w:eastAsia="zh-CN"/>
              </w:rPr>
              <w:t>⌊i/2⌋</w:t>
            </w:r>
            <w:r>
              <w:rPr>
                <w:rFonts w:hint="eastAsia" w:ascii="楷体" w:hAnsi="楷体" w:eastAsia="楷体" w:cs="楷体"/>
                <w:b w:val="0"/>
                <w:sz w:val="21"/>
                <w:szCs w:val="21"/>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5" w:leftChars="0" w:hanging="425" w:firstLineChars="0"/>
              <w:jc w:val="left"/>
              <w:textAlignment w:val="auto"/>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若2*i&gt;n，则结点A既无左孩子，也无右孩子；否则A的</w:t>
            </w:r>
            <w:r>
              <w:rPr>
                <w:rFonts w:hint="eastAsia" w:ascii="楷体" w:hAnsi="楷体" w:eastAsia="楷体" w:cs="楷体"/>
                <w:b/>
                <w:bCs/>
                <w:sz w:val="21"/>
                <w:szCs w:val="21"/>
                <w:lang w:val="en-US" w:eastAsia="zh-CN"/>
              </w:rPr>
              <w:t>左孩子</w:t>
            </w:r>
            <w:r>
              <w:rPr>
                <w:rFonts w:hint="eastAsia" w:ascii="楷体" w:hAnsi="楷体" w:eastAsia="楷体" w:cs="楷体"/>
                <w:b w:val="0"/>
                <w:sz w:val="21"/>
                <w:szCs w:val="21"/>
                <w:lang w:val="en-US" w:eastAsia="zh-CN"/>
              </w:rPr>
              <w:t>Lchild(X)的编号为</w:t>
            </w:r>
            <w:r>
              <w:rPr>
                <w:rFonts w:hint="eastAsia" w:ascii="楷体" w:hAnsi="楷体" w:eastAsia="楷体" w:cs="楷体"/>
                <w:b/>
                <w:bCs/>
                <w:sz w:val="21"/>
                <w:szCs w:val="21"/>
                <w:lang w:val="en-US" w:eastAsia="zh-CN"/>
              </w:rPr>
              <w:t>2*i</w:t>
            </w:r>
            <w:r>
              <w:rPr>
                <w:rFonts w:hint="eastAsia" w:ascii="楷体" w:hAnsi="楷体" w:eastAsia="楷体" w:cs="楷体"/>
                <w:b w:val="0"/>
                <w:sz w:val="21"/>
                <w:szCs w:val="21"/>
                <w:lang w:val="en-US" w:eastAsia="zh-CN"/>
              </w:rPr>
              <w:t>;</w:t>
            </w:r>
          </w:p>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sz w:val="21"/>
                <w:szCs w:val="21"/>
                <w:lang w:val="en-US" w:eastAsia="zh-CN"/>
              </w:rPr>
              <w:t>若2*i+1&gt;n，则结点A无右孩子；否则，A的</w:t>
            </w:r>
            <w:r>
              <w:rPr>
                <w:rFonts w:hint="eastAsia" w:ascii="楷体" w:hAnsi="楷体" w:eastAsia="楷体" w:cs="楷体"/>
                <w:b/>
                <w:bCs/>
                <w:sz w:val="21"/>
                <w:szCs w:val="21"/>
                <w:lang w:val="en-US" w:eastAsia="zh-CN"/>
              </w:rPr>
              <w:t>右孩子</w:t>
            </w:r>
            <w:r>
              <w:rPr>
                <w:rFonts w:hint="eastAsia" w:ascii="楷体" w:hAnsi="楷体" w:eastAsia="楷体" w:cs="楷体"/>
                <w:b w:val="0"/>
                <w:sz w:val="21"/>
                <w:szCs w:val="21"/>
                <w:lang w:val="en-US" w:eastAsia="zh-CN"/>
              </w:rPr>
              <w:t>Rchild(X)的编号为</w:t>
            </w:r>
            <w:r>
              <w:rPr>
                <w:rFonts w:hint="eastAsia" w:ascii="楷体" w:hAnsi="楷体" w:eastAsia="楷体" w:cs="楷体"/>
                <w:b/>
                <w:bCs/>
                <w:sz w:val="21"/>
                <w:szCs w:val="21"/>
                <w:lang w:val="en-US" w:eastAsia="zh-CN"/>
              </w:rPr>
              <w:t>2*i + 1</w:t>
            </w:r>
            <w:r>
              <w:rPr>
                <w:rFonts w:hint="eastAsia" w:ascii="楷体" w:hAnsi="楷体" w:eastAsia="楷体" w:cs="楷体"/>
                <w:b w:val="0"/>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链式存储结构</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n个结点的二叉树的链式存储表示为：</w:t>
            </w:r>
          </w:p>
          <w:p>
            <w:pPr>
              <w:pStyle w:val="2"/>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drawing>
                <wp:inline distT="0" distB="0" distL="114300" distR="114300">
                  <wp:extent cx="1791970" cy="396875"/>
                  <wp:effectExtent l="0" t="0" r="17780" b="317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22"/>
                          <a:stretch>
                            <a:fillRect/>
                          </a:stretch>
                        </pic:blipFill>
                        <pic:spPr>
                          <a:xfrm>
                            <a:off x="0" y="0"/>
                            <a:ext cx="1791970" cy="396875"/>
                          </a:xfrm>
                          <a:prstGeom prst="rect">
                            <a:avLst/>
                          </a:prstGeom>
                          <a:noFill/>
                          <a:ln w="9525">
                            <a:noFill/>
                          </a:ln>
                        </pic:spPr>
                      </pic:pic>
                    </a:graphicData>
                  </a:graphic>
                </wp:inline>
              </w:drawing>
            </w:r>
          </w:p>
          <w:p>
            <w:pPr>
              <w:pStyle w:val="2"/>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用data表示值域，lchild和rchild分别表示指向左右子树（孩子）的指针域。</w:t>
            </w:r>
          </w:p>
          <w:p>
            <w:pPr>
              <w:pStyle w:val="2"/>
              <w:rPr>
                <w:rFonts w:hint="eastAsia" w:ascii="楷体" w:hAnsi="楷体" w:eastAsia="楷体" w:cs="楷体"/>
                <w:b w:val="0"/>
                <w:sz w:val="21"/>
                <w:szCs w:val="21"/>
                <w:lang w:val="en-US" w:eastAsia="zh-CN"/>
              </w:rPr>
            </w:pPr>
            <w:r>
              <w:rPr>
                <w:rFonts w:hint="eastAsia" w:ascii="楷体" w:hAnsi="楷体" w:eastAsia="楷体" w:cs="楷体"/>
                <w:b w:val="0"/>
                <w:sz w:val="21"/>
                <w:szCs w:val="21"/>
                <w:lang w:val="en-US" w:eastAsia="zh-CN"/>
              </w:rPr>
              <w:t>故总指针域有2n个，其中n-1个指向左右子树（孩子），故</w:t>
            </w:r>
            <w:r>
              <w:rPr>
                <w:rFonts w:hint="eastAsia" w:ascii="楷体" w:hAnsi="楷体" w:eastAsia="楷体" w:cs="楷体"/>
                <w:b/>
                <w:bCs/>
                <w:sz w:val="21"/>
                <w:szCs w:val="21"/>
                <w:lang w:val="en-US" w:eastAsia="zh-CN"/>
              </w:rPr>
              <w:t>空指针域有</w:t>
            </w:r>
            <w:r>
              <w:rPr>
                <w:rFonts w:hint="eastAsia" w:ascii="楷体" w:hAnsi="楷体" w:eastAsia="楷体" w:cs="楷体"/>
                <w:b w:val="0"/>
                <w:sz w:val="21"/>
                <w:szCs w:val="21"/>
                <w:lang w:val="en-US" w:eastAsia="zh-CN"/>
              </w:rPr>
              <w:t>2n-(n-1)=</w:t>
            </w:r>
            <w:r>
              <w:rPr>
                <w:rFonts w:hint="eastAsia" w:ascii="楷体" w:hAnsi="楷体" w:eastAsia="楷体" w:cs="楷体"/>
                <w:b/>
                <w:bCs/>
                <w:sz w:val="21"/>
                <w:szCs w:val="21"/>
                <w:lang w:val="en-US" w:eastAsia="zh-CN"/>
              </w:rPr>
              <w:t>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递归遍历算法</w:t>
            </w:r>
          </w:p>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sz w:val="21"/>
                <w:szCs w:val="21"/>
                <w:lang w:val="en-US" w:eastAsia="zh-CN"/>
              </w:rPr>
            </w:pPr>
            <w:r>
              <w:rPr>
                <w:rFonts w:hint="eastAsia" w:ascii="楷体" w:hAnsi="楷体" w:eastAsia="楷体" w:cs="楷体"/>
                <w:b/>
                <w:bCs/>
                <w:sz w:val="21"/>
                <w:szCs w:val="21"/>
                <w:lang w:val="en-US" w:eastAsia="zh-CN"/>
              </w:rPr>
              <w:t>前序遍历</w:t>
            </w:r>
            <w:r>
              <w:rPr>
                <w:rFonts w:hint="eastAsia" w:ascii="楷体" w:hAnsi="楷体" w:eastAsia="楷体" w:cs="楷体"/>
                <w:b w:val="0"/>
                <w:sz w:val="21"/>
                <w:szCs w:val="21"/>
                <w:lang w:val="en-US" w:eastAsia="zh-CN"/>
              </w:rPr>
              <w:t>：访问</w:t>
            </w:r>
            <w:r>
              <w:rPr>
                <w:rFonts w:hint="eastAsia" w:ascii="楷体" w:hAnsi="楷体" w:eastAsia="楷体" w:cs="楷体"/>
                <w:b/>
                <w:bCs/>
                <w:sz w:val="21"/>
                <w:szCs w:val="21"/>
                <w:lang w:val="en-US" w:eastAsia="zh-CN"/>
              </w:rPr>
              <w:t>根</w:t>
            </w:r>
            <w:r>
              <w:rPr>
                <w:rFonts w:hint="eastAsia" w:ascii="楷体" w:hAnsi="楷体" w:eastAsia="楷体" w:cs="楷体"/>
                <w:b w:val="0"/>
                <w:sz w:val="21"/>
                <w:szCs w:val="21"/>
                <w:lang w:val="en-US" w:eastAsia="zh-CN"/>
              </w:rPr>
              <w:t>结点；前序遍历左子树；前序遍历右子树。</w:t>
            </w:r>
          </w:p>
          <w:p>
            <w:pPr>
              <w:pStyle w:val="2"/>
              <w:rPr>
                <w:rFonts w:hint="eastAsia" w:ascii="楷体" w:hAnsi="楷体" w:eastAsia="楷体" w:cs="楷体"/>
                <w:b w:val="0"/>
                <w:sz w:val="21"/>
                <w:szCs w:val="21"/>
                <w:lang w:val="en-US" w:eastAsia="zh-CN"/>
              </w:rPr>
            </w:pPr>
            <w:r>
              <w:rPr>
                <w:rFonts w:hint="eastAsia" w:ascii="楷体" w:hAnsi="楷体" w:eastAsia="楷体" w:cs="楷体"/>
                <w:b/>
                <w:bCs/>
                <w:sz w:val="21"/>
                <w:szCs w:val="21"/>
                <w:lang w:val="en-US" w:eastAsia="zh-CN"/>
              </w:rPr>
              <w:t>中序遍历</w:t>
            </w:r>
            <w:r>
              <w:rPr>
                <w:rFonts w:hint="eastAsia" w:ascii="楷体" w:hAnsi="楷体" w:eastAsia="楷体" w:cs="楷体"/>
                <w:b w:val="0"/>
                <w:sz w:val="21"/>
                <w:szCs w:val="21"/>
                <w:lang w:val="en-US" w:eastAsia="zh-CN"/>
              </w:rPr>
              <w:t>：中序遍历左子树；访问</w:t>
            </w:r>
            <w:r>
              <w:rPr>
                <w:rFonts w:hint="eastAsia" w:ascii="楷体" w:hAnsi="楷体" w:eastAsia="楷体" w:cs="楷体"/>
                <w:b/>
                <w:bCs/>
                <w:sz w:val="21"/>
                <w:szCs w:val="21"/>
                <w:lang w:val="en-US" w:eastAsia="zh-CN"/>
              </w:rPr>
              <w:t>根</w:t>
            </w:r>
            <w:r>
              <w:rPr>
                <w:rFonts w:hint="eastAsia" w:ascii="楷体" w:hAnsi="楷体" w:eastAsia="楷体" w:cs="楷体"/>
                <w:b w:val="0"/>
                <w:sz w:val="21"/>
                <w:szCs w:val="21"/>
                <w:lang w:val="en-US" w:eastAsia="zh-CN"/>
              </w:rPr>
              <w:t>结点；中序遍历右子树。</w:t>
            </w:r>
          </w:p>
          <w:p>
            <w:pPr>
              <w:pStyle w:val="2"/>
              <w:rPr>
                <w:rFonts w:hint="eastAsia" w:ascii="楷体" w:hAnsi="楷体" w:eastAsia="楷体" w:cs="楷体"/>
                <w:b w:val="0"/>
                <w:sz w:val="21"/>
                <w:szCs w:val="21"/>
                <w:lang w:val="en-US" w:eastAsia="zh-CN"/>
              </w:rPr>
            </w:pPr>
            <w:r>
              <w:rPr>
                <w:rFonts w:hint="eastAsia" w:ascii="楷体" w:hAnsi="楷体" w:eastAsia="楷体" w:cs="楷体"/>
                <w:b/>
                <w:bCs/>
                <w:sz w:val="21"/>
                <w:szCs w:val="21"/>
                <w:lang w:val="en-US" w:eastAsia="zh-CN"/>
              </w:rPr>
              <w:t>后序遍历</w:t>
            </w:r>
            <w:r>
              <w:rPr>
                <w:rFonts w:hint="eastAsia" w:ascii="楷体" w:hAnsi="楷体" w:eastAsia="楷体" w:cs="楷体"/>
                <w:b w:val="0"/>
                <w:sz w:val="21"/>
                <w:szCs w:val="21"/>
                <w:lang w:val="en-US" w:eastAsia="zh-CN"/>
              </w:rPr>
              <w:t>：后序遍历左子树；后序遍历右子树；访问</w:t>
            </w:r>
            <w:r>
              <w:rPr>
                <w:rFonts w:hint="eastAsia" w:ascii="楷体" w:hAnsi="楷体" w:eastAsia="楷体" w:cs="楷体"/>
                <w:b/>
                <w:bCs/>
                <w:sz w:val="21"/>
                <w:szCs w:val="21"/>
                <w:lang w:val="en-US" w:eastAsia="zh-CN"/>
              </w:rPr>
              <w:t>根</w:t>
            </w:r>
            <w:r>
              <w:rPr>
                <w:rFonts w:hint="eastAsia" w:ascii="楷体" w:hAnsi="楷体" w:eastAsia="楷体" w:cs="楷体"/>
                <w:b w:val="0"/>
                <w:sz w:val="21"/>
                <w:szCs w:val="21"/>
                <w:lang w:val="en-US" w:eastAsia="zh-CN"/>
              </w:rPr>
              <w:t>结点。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二叉树的应用举例</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由一个二叉树的后序序列和中序序列，可以唯一确定一棵二叉树。 </w:t>
            </w:r>
            <w:r>
              <w:rPr>
                <w:rFonts w:hint="eastAsia" w:ascii="楷体" w:hAnsi="楷体" w:eastAsia="楷体" w:cs="楷体"/>
                <w:b w:val="0"/>
                <w:bCs w:val="0"/>
                <w:sz w:val="21"/>
                <w:szCs w:val="21"/>
                <w:lang w:val="en-US" w:eastAsia="zh-CN"/>
              </w:rPr>
              <w:br w:type="textWrapping"/>
            </w:r>
            <w:r>
              <w:rPr>
                <w:rFonts w:hint="eastAsia" w:ascii="楷体" w:hAnsi="楷体" w:eastAsia="楷体" w:cs="楷体"/>
                <w:b w:val="0"/>
                <w:bCs w:val="0"/>
                <w:sz w:val="21"/>
                <w:szCs w:val="21"/>
                <w:lang w:val="en-US" w:eastAsia="zh-CN"/>
              </w:rPr>
              <w:t>由一个二叉树的前序序列和中序序列，也可以唯一确定一棵二叉树。 </w:t>
            </w:r>
          </w:p>
          <w:p>
            <w:pPr>
              <w:pStyle w:val="2"/>
              <w:rPr>
                <w:rFonts w:hint="eastAsia" w:ascii="楷体" w:hAnsi="楷体" w:eastAsia="楷体" w:cs="楷体"/>
                <w:b/>
                <w:bCs/>
                <w:sz w:val="21"/>
                <w:szCs w:val="21"/>
                <w:lang w:val="en-US" w:eastAsia="zh-CN"/>
              </w:rPr>
            </w:pPr>
            <w:r>
              <w:rPr>
                <w:rFonts w:hint="eastAsia" w:ascii="楷体" w:hAnsi="楷体" w:eastAsia="楷体" w:cs="楷体"/>
                <w:b w:val="0"/>
                <w:bCs w:val="0"/>
                <w:sz w:val="21"/>
                <w:szCs w:val="21"/>
                <w:lang w:val="en-US" w:eastAsia="zh-CN"/>
              </w:rPr>
              <w:t>注意：必须要有中序序列。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二叉树的线索化</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在有n个结点的二叉链表中必定存在n+1个空指针域，在线索化的二叉树中这些</w:t>
            </w:r>
            <w:r>
              <w:rPr>
                <w:rFonts w:hint="eastAsia" w:ascii="楷体" w:hAnsi="楷体" w:eastAsia="楷体" w:cs="楷体"/>
                <w:b/>
                <w:bCs/>
                <w:sz w:val="21"/>
                <w:szCs w:val="21"/>
                <w:lang w:val="en-US" w:eastAsia="zh-CN"/>
              </w:rPr>
              <w:t>空指针域</w:t>
            </w:r>
            <w:r>
              <w:rPr>
                <w:rFonts w:hint="eastAsia" w:ascii="楷体" w:hAnsi="楷体" w:eastAsia="楷体" w:cs="楷体"/>
                <w:b w:val="0"/>
                <w:bCs w:val="0"/>
                <w:sz w:val="21"/>
                <w:szCs w:val="21"/>
                <w:lang w:val="en-US" w:eastAsia="zh-CN"/>
              </w:rPr>
              <w:t>存放指向结点在某种遍历次序下的前趋和后继结点的指针。</w:t>
            </w:r>
          </w:p>
          <w:p>
            <w:pPr>
              <w:pStyle w:val="2"/>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中序线索化算法与中序遍历算法类似。右指针指向指向该结点的中序后继结点。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树、森林到二叉树的转换</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bCs w:val="0"/>
                <w:sz w:val="21"/>
                <w:szCs w:val="21"/>
                <w:lang w:val="en-US" w:eastAsia="zh-CN"/>
              </w:rPr>
            </w:pPr>
            <w:r>
              <w:rPr>
                <w:rFonts w:hint="eastAsia" w:ascii="楷体" w:hAnsi="楷体" w:eastAsia="楷体" w:cs="楷体"/>
                <w:b/>
                <w:bCs/>
                <w:sz w:val="21"/>
                <w:szCs w:val="21"/>
                <w:lang w:val="en-US" w:eastAsia="zh-CN"/>
              </w:rPr>
              <w:t>树转化为二叉树</w:t>
            </w:r>
            <w:r>
              <w:rPr>
                <w:rFonts w:hint="eastAsia" w:ascii="楷体" w:hAnsi="楷体" w:eastAsia="楷体" w:cs="楷体"/>
                <w:b w:val="0"/>
                <w:bCs w:val="0"/>
                <w:sz w:val="21"/>
                <w:szCs w:val="21"/>
                <w:lang w:val="en-US" w:eastAsia="zh-CN"/>
              </w:rPr>
              <w:t>：首先在所有兄弟结点之间加一道连线，然后再对每个结点保留长子的连线，去掉该结点与其他孩子的连线。然后将所有兄弟之间的连线按顺时针方向旋转45°。</w:t>
            </w:r>
          </w:p>
          <w:p>
            <w:pPr>
              <w:pStyle w:val="2"/>
              <w:rPr>
                <w:rFonts w:hint="eastAsia" w:ascii="楷体" w:hAnsi="楷体" w:eastAsia="楷体" w:cs="楷体"/>
                <w:b w:val="0"/>
                <w:bCs w:val="0"/>
                <w:sz w:val="21"/>
                <w:szCs w:val="21"/>
                <w:lang w:val="en-US" w:eastAsia="zh-CN"/>
              </w:rPr>
            </w:pPr>
            <w:r>
              <w:rPr>
                <w:rFonts w:hint="eastAsia" w:ascii="楷体" w:hAnsi="楷体" w:eastAsia="楷体" w:cs="楷体"/>
                <w:b/>
                <w:bCs/>
                <w:sz w:val="21"/>
                <w:szCs w:val="21"/>
                <w:lang w:val="en-US" w:eastAsia="zh-CN"/>
              </w:rPr>
              <w:t>森林转化为二叉树</w:t>
            </w:r>
            <w:r>
              <w:rPr>
                <w:rFonts w:hint="eastAsia" w:ascii="楷体" w:hAnsi="楷体" w:eastAsia="楷体" w:cs="楷体"/>
                <w:b w:val="0"/>
                <w:bCs w:val="0"/>
                <w:sz w:val="21"/>
                <w:szCs w:val="21"/>
                <w:lang w:val="en-US" w:eastAsia="zh-CN"/>
              </w:rPr>
              <w:t>：先将森林中的每棵树转化为二叉树，然后再将二叉树的根看作是兄弟连在一起，形成一棵二叉树。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2"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二叉树到树、森林的转换</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二叉树转为为树或森林</w:t>
            </w:r>
            <w:r>
              <w:rPr>
                <w:rFonts w:hint="eastAsia" w:ascii="楷体" w:hAnsi="楷体" w:eastAsia="楷体" w:cs="楷体"/>
                <w:b w:val="0"/>
                <w:bCs w:val="0"/>
                <w:sz w:val="21"/>
                <w:szCs w:val="21"/>
                <w:lang w:val="en-US" w:eastAsia="zh-CN"/>
              </w:rPr>
              <w:t>：若二叉树中结点X是双亲Y的左孩子，则把X的右孩子、右孩子的右孩子，……，都与Y用连线连起来，最后去掉所有双亲到右孩子的连线，即可得到对应的树或森林。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树和森林的遍历</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前序遍历：（等价于前序遍历该树对应的二叉树）</w:t>
            </w:r>
          </w:p>
          <w:p>
            <w:pPr>
              <w:pStyle w:val="2"/>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①访问森林中第一棵树的</w:t>
            </w:r>
            <w:r>
              <w:rPr>
                <w:rFonts w:hint="eastAsia" w:ascii="楷体" w:hAnsi="楷体" w:eastAsia="楷体" w:cs="楷体"/>
                <w:b/>
                <w:bCs/>
                <w:sz w:val="21"/>
                <w:szCs w:val="21"/>
                <w:lang w:val="en-US" w:eastAsia="zh-CN"/>
              </w:rPr>
              <w:t>根结点</w:t>
            </w:r>
            <w:r>
              <w:rPr>
                <w:rFonts w:hint="eastAsia" w:ascii="楷体" w:hAnsi="楷体" w:eastAsia="楷体" w:cs="楷体"/>
                <w:b w:val="0"/>
                <w:bCs w:val="0"/>
                <w:sz w:val="21"/>
                <w:szCs w:val="21"/>
                <w:lang w:val="en-US" w:eastAsia="zh-CN"/>
              </w:rPr>
              <w:t>；</w:t>
            </w:r>
          </w:p>
          <w:p>
            <w:pPr>
              <w:pStyle w:val="2"/>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②前序遍历森林第一棵树的根结点的子树组成的森林；</w:t>
            </w:r>
          </w:p>
          <w:p>
            <w:pPr>
              <w:pStyle w:val="2"/>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③前序遍历除去第一棵树之外其余的树组成的森林。</w:t>
            </w:r>
          </w:p>
          <w:p>
            <w:pPr>
              <w:pStyle w:val="2"/>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后序遍历：（等价于中序遍历该树对应的二叉树）</w:t>
            </w:r>
          </w:p>
          <w:p>
            <w:pPr>
              <w:pStyle w:val="2"/>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①后序遍历森林中第一棵树的根结点的子树组成的森林；</w:t>
            </w:r>
          </w:p>
          <w:p>
            <w:pPr>
              <w:pStyle w:val="2"/>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②访问第一棵树的</w:t>
            </w:r>
            <w:r>
              <w:rPr>
                <w:rFonts w:hint="eastAsia" w:ascii="楷体" w:hAnsi="楷体" w:eastAsia="楷体" w:cs="楷体"/>
                <w:b/>
                <w:bCs/>
                <w:sz w:val="21"/>
                <w:szCs w:val="21"/>
                <w:lang w:val="en-US" w:eastAsia="zh-CN"/>
              </w:rPr>
              <w:t>根结点</w:t>
            </w:r>
            <w:r>
              <w:rPr>
                <w:rFonts w:hint="eastAsia" w:ascii="楷体" w:hAnsi="楷体" w:eastAsia="楷体" w:cs="楷体"/>
                <w:b w:val="0"/>
                <w:bCs w:val="0"/>
                <w:sz w:val="21"/>
                <w:szCs w:val="21"/>
                <w:lang w:val="en-US" w:eastAsia="zh-CN"/>
              </w:rPr>
              <w:t>；</w:t>
            </w:r>
          </w:p>
          <w:p>
            <w:pPr>
              <w:pStyle w:val="2"/>
              <w:rPr>
                <w:rFonts w:hint="eastAsia" w:ascii="楷体" w:hAnsi="楷体" w:eastAsia="楷体" w:cs="楷体"/>
                <w:b/>
                <w:bCs/>
                <w:sz w:val="21"/>
                <w:szCs w:val="21"/>
                <w:lang w:val="en-US" w:eastAsia="zh-CN"/>
              </w:rPr>
            </w:pPr>
            <w:r>
              <w:rPr>
                <w:rFonts w:hint="eastAsia" w:ascii="楷体" w:hAnsi="楷体" w:eastAsia="楷体" w:cs="楷体"/>
                <w:b w:val="0"/>
                <w:bCs w:val="0"/>
                <w:sz w:val="21"/>
                <w:szCs w:val="21"/>
                <w:lang w:val="en-US" w:eastAsia="zh-CN"/>
              </w:rPr>
              <w:t>③后序遍历除去第一棵树之外其余的树组成的森林。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哈夫曼算法</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bCs w:val="0"/>
                <w:sz w:val="21"/>
                <w:szCs w:val="21"/>
                <w:lang w:val="en-US" w:eastAsia="zh-CN"/>
              </w:rPr>
            </w:pPr>
            <w:r>
              <w:rPr>
                <w:rFonts w:hint="eastAsia" w:ascii="楷体" w:hAnsi="楷体" w:eastAsia="楷体" w:cs="楷体"/>
              </w:rPr>
              <w:t>在权值为</w:t>
            </w:r>
            <w:r>
              <w:rPr>
                <w:rFonts w:hint="eastAsia" w:ascii="楷体" w:hAnsi="楷体" w:eastAsia="楷体" w:cs="楷体"/>
                <w:position w:val="-12"/>
                <w:lang w:eastAsia="zh-CN"/>
              </w:rPr>
              <w:object>
                <v:shape id="_x0000_i1025" o:spt="75" type="#_x0000_t75" style="height:18pt;width:60pt;" o:ole="t" filled="f" o:preferrelative="t" stroked="f" coordsize="21600,21600">
                  <v:path/>
                  <v:fill on="f" focussize="0,0"/>
                  <v:stroke on="f"/>
                  <v:imagedata r:id="rId24" o:title=""/>
                  <o:lock v:ext="edit" aspectratio="t"/>
                  <w10:wrap type="none"/>
                  <w10:anchorlock/>
                </v:shape>
                <o:OLEObject Type="Embed" ProgID="Equation.KSEE3" ShapeID="_x0000_i1025" DrawAspect="Content" ObjectID="_1468075725" r:id="rId23">
                  <o:LockedField>false</o:LockedField>
                </o:OLEObject>
              </w:object>
            </w:r>
            <w:r>
              <w:rPr>
                <w:rFonts w:hint="eastAsia" w:ascii="楷体" w:hAnsi="楷体" w:eastAsia="楷体" w:cs="楷体"/>
              </w:rPr>
              <w:t>的</w:t>
            </w:r>
            <w:r>
              <w:rPr>
                <w:rFonts w:hint="eastAsia" w:ascii="楷体" w:hAnsi="楷体" w:eastAsia="楷体" w:cs="楷体"/>
                <w:lang w:val="en-US" w:eastAsia="zh-CN"/>
              </w:rPr>
              <w:t>n</w:t>
            </w:r>
            <w:r>
              <w:rPr>
                <w:rFonts w:hint="eastAsia" w:ascii="楷体" w:hAnsi="楷体" w:eastAsia="楷体" w:cs="楷体"/>
              </w:rPr>
              <w:t>个叶结点构成的所有二叉树中，</w:t>
            </w:r>
            <w:r>
              <w:rPr>
                <w:rFonts w:hint="eastAsia" w:ascii="楷体" w:hAnsi="楷体" w:eastAsia="楷体" w:cs="楷体"/>
                <w:b/>
                <w:bCs/>
              </w:rPr>
              <w:t>带权路径长度WPL最小</w:t>
            </w:r>
            <w:r>
              <w:rPr>
                <w:rFonts w:hint="eastAsia" w:ascii="楷体" w:hAnsi="楷体" w:eastAsia="楷体" w:cs="楷体"/>
              </w:rPr>
              <w:t>的二叉树称为</w:t>
            </w:r>
            <w:r>
              <w:rPr>
                <w:rFonts w:hint="eastAsia" w:ascii="楷体" w:hAnsi="楷体" w:eastAsia="楷体" w:cs="楷体"/>
                <w:b/>
                <w:bCs/>
              </w:rPr>
              <w:t>哈夫曼树</w:t>
            </w:r>
            <w:r>
              <w:rPr>
                <w:rFonts w:hint="eastAsia" w:ascii="楷体" w:hAnsi="楷体" w:eastAsia="楷体" w:cs="楷体"/>
              </w:rPr>
              <w:t>或</w:t>
            </w:r>
            <w:r>
              <w:rPr>
                <w:rFonts w:hint="eastAsia" w:ascii="楷体" w:hAnsi="楷体" w:eastAsia="楷体" w:cs="楷体"/>
                <w:b/>
                <w:bCs/>
              </w:rPr>
              <w:t>最优二叉树</w:t>
            </w:r>
            <w:r>
              <w:rPr>
                <w:rFonts w:hint="eastAsia" w:ascii="楷体" w:hAnsi="楷体" w:eastAsia="楷体" w:cs="楷体"/>
              </w:rPr>
              <w:t>。满足上述条件的哈夫曼树</w:t>
            </w:r>
            <w:r>
              <w:rPr>
                <w:rFonts w:hint="eastAsia" w:ascii="楷体" w:hAnsi="楷体" w:eastAsia="楷体" w:cs="楷体"/>
                <w:lang w:eastAsia="zh-CN"/>
              </w:rPr>
              <w:t>不唯一。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哈夫曼算法的实现</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rPr>
            </w:pPr>
            <w:r>
              <w:rPr>
                <w:rFonts w:hint="eastAsia" w:ascii="楷体" w:hAnsi="楷体" w:eastAsia="楷体" w:cs="楷体"/>
              </w:rPr>
              <w:t>哈夫曼算法是将当前n个叶结点的森林中的两棵根结点权值最小的二叉树合并成一棵新的二叉树，合并一次，森林中就减少一棵树，且每次合并都要产生一个新结点。故合并n-1次共产生n-1个新结点。由此可知：n个叶结点是初始森林中的n个结点，并且哈夫曼树中没有度数为1的分支结点，</w:t>
            </w:r>
            <w:r>
              <w:rPr>
                <w:rFonts w:hint="eastAsia" w:ascii="楷体" w:hAnsi="楷体" w:eastAsia="楷体" w:cs="楷体"/>
                <w:b/>
                <w:bCs/>
              </w:rPr>
              <w:t>新产生n-1个结点</w:t>
            </w:r>
            <w:r>
              <w:rPr>
                <w:rFonts w:hint="eastAsia" w:ascii="楷体" w:hAnsi="楷体" w:eastAsia="楷体" w:cs="楷体"/>
              </w:rPr>
              <w:t>，故最终求得的哈夫曼树中共有n-1+n=</w:t>
            </w:r>
            <w:r>
              <w:rPr>
                <w:rFonts w:hint="eastAsia" w:ascii="楷体" w:hAnsi="楷体" w:eastAsia="楷体" w:cs="楷体"/>
                <w:b/>
                <w:bCs/>
              </w:rPr>
              <w:t>2n-</w:t>
            </w:r>
            <w:r>
              <w:rPr>
                <w:rFonts w:hint="eastAsia" w:ascii="楷体" w:hAnsi="楷体" w:eastAsia="楷体" w:cs="楷体"/>
              </w:rPr>
              <w:t>1个结点。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哈夫曼编码</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rPr>
            </w:pPr>
            <w:r>
              <w:rPr>
                <w:rFonts w:hint="eastAsia" w:ascii="楷体" w:hAnsi="楷体" w:eastAsia="楷体" w:cs="楷体"/>
              </w:rPr>
              <w:t>树中从根到每个叶子都有一条路径，对路径上的各分支约定指向左子树的分支表示“0”码，指向右子树的分支表示“1”码，取每条路径上的“0”或“1”的序列作为各个叶子结点对应的字符编码，这就是哈夫曼编码。</w:t>
            </w:r>
          </w:p>
        </w:tc>
      </w:tr>
    </w:tbl>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3"/>
        <w:bidi w:val="0"/>
        <w:rPr>
          <w:rFonts w:hint="eastAsia"/>
          <w:lang w:val="en-US" w:eastAsia="zh-CN"/>
        </w:rPr>
      </w:pPr>
      <w:bookmarkStart w:id="17" w:name="_Toc28684_WPSOffice_Level1"/>
      <w:r>
        <w:rPr>
          <w:rFonts w:hint="eastAsia"/>
          <w:lang w:val="en-US" w:eastAsia="zh-CN"/>
        </w:rPr>
        <w:t>第六章 图</w:t>
      </w:r>
      <w:bookmarkEnd w:id="17"/>
    </w:p>
    <w:tbl>
      <w:tblPr>
        <w:tblStyle w:val="18"/>
        <w:tblW w:w="8942" w:type="dxa"/>
        <w:jc w:val="center"/>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6"/>
        <w:gridCol w:w="7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rPr>
            </w:pPr>
            <w:r>
              <w:rPr>
                <w:rFonts w:hint="eastAsia" w:ascii="楷体" w:hAnsi="楷体" w:eastAsia="楷体" w:cs="楷体"/>
                <w:b w:val="0"/>
                <w:bCs/>
                <w:i w:val="0"/>
                <w:sz w:val="21"/>
                <w:highlight w:val="none"/>
                <w:shd w:val="clear" w:color="auto" w:fill="FFFFFF"/>
                <w:lang w:val="en-US" w:eastAsia="zh-CN"/>
              </w:rPr>
              <w:t>知识点名称</w:t>
            </w:r>
          </w:p>
        </w:tc>
        <w:tc>
          <w:tcPr>
            <w:tcW w:w="760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eastAsia="zh-CN"/>
              </w:rPr>
            </w:pPr>
            <w:r>
              <w:rPr>
                <w:rFonts w:hint="eastAsia" w:ascii="楷体" w:hAnsi="楷体" w:eastAsia="楷体" w:cs="楷体"/>
                <w:b w:val="0"/>
                <w:bCs/>
                <w:i w:val="0"/>
                <w:sz w:val="21"/>
                <w:highlight w:val="none"/>
                <w:shd w:val="clear" w:color="auto" w:fill="FFFFFF"/>
                <w:lang w:val="en-US" w:eastAsia="zh-CN"/>
              </w:rPr>
              <w:t>知识点内容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图的定义和基本术语</w:t>
            </w:r>
          </w:p>
          <w:p>
            <w:pPr>
              <w:pStyle w:val="2"/>
              <w:jc w:val="center"/>
              <w:rPr>
                <w:rFonts w:hint="eastAsia" w:ascii="楷体" w:hAnsi="楷体" w:eastAsia="楷体" w:cs="楷体"/>
                <w:b/>
                <w:bCs w:val="0"/>
                <w:i w:val="0"/>
                <w:sz w:val="21"/>
                <w:highlight w:val="none"/>
                <w:shd w:val="clear" w:color="auto" w:fill="FFFFFF"/>
                <w:lang w:val="en-US"/>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1、</w:t>
            </w:r>
            <w:r>
              <w:rPr>
                <w:rFonts w:hint="default" w:ascii="楷体" w:hAnsi="楷体" w:eastAsia="楷体" w:cs="楷体"/>
                <w:b w:val="0"/>
                <w:i w:val="0"/>
                <w:sz w:val="21"/>
                <w:highlight w:val="none"/>
                <w:shd w:val="clear" w:color="auto" w:fill="FFFFFF"/>
                <w:lang w:val="en-US" w:eastAsia="zh-CN"/>
              </w:rPr>
              <w:t>有向图中的边称为</w:t>
            </w:r>
            <w:r>
              <w:rPr>
                <w:rFonts w:hint="default" w:ascii="楷体" w:hAnsi="楷体" w:eastAsia="楷体" w:cs="楷体"/>
                <w:b/>
                <w:bCs/>
                <w:i w:val="0"/>
                <w:sz w:val="21"/>
                <w:highlight w:val="none"/>
                <w:shd w:val="clear" w:color="auto" w:fill="FFFFFF"/>
                <w:lang w:val="en-US" w:eastAsia="zh-CN"/>
              </w:rPr>
              <w:t>弧</w:t>
            </w:r>
            <w:r>
              <w:rPr>
                <w:rFonts w:hint="default" w:ascii="楷体" w:hAnsi="楷体" w:eastAsia="楷体" w:cs="楷体"/>
                <w:b w:val="0"/>
                <w:i w:val="0"/>
                <w:sz w:val="21"/>
                <w:highlight w:val="none"/>
                <w:shd w:val="clear" w:color="auto" w:fill="FFFFFF"/>
                <w:lang w:val="en-US" w:eastAsia="zh-CN"/>
              </w:rPr>
              <w:t>。有向图中的</w:t>
            </w:r>
            <w:r>
              <w:rPr>
                <w:rFonts w:hint="default" w:ascii="楷体" w:hAnsi="楷体" w:eastAsia="楷体" w:cs="楷体"/>
                <w:b/>
                <w:bCs/>
                <w:i w:val="0"/>
                <w:sz w:val="21"/>
                <w:highlight w:val="none"/>
                <w:shd w:val="clear" w:color="auto" w:fill="FFFFFF"/>
                <w:lang w:val="en-US" w:eastAsia="zh-CN"/>
              </w:rPr>
              <w:t>度</w:t>
            </w:r>
            <w:r>
              <w:rPr>
                <w:rFonts w:hint="default" w:ascii="楷体" w:hAnsi="楷体" w:eastAsia="楷体" w:cs="楷体"/>
                <w:b w:val="0"/>
                <w:i w:val="0"/>
                <w:sz w:val="21"/>
                <w:highlight w:val="none"/>
                <w:shd w:val="clear" w:color="auto" w:fill="FFFFFF"/>
                <w:lang w:val="en-US" w:eastAsia="zh-CN"/>
              </w:rPr>
              <w:t>=入度+出度。</w:t>
            </w:r>
          </w:p>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2、无向图G中边数目的取值范围：0&lt;-e≤n(n-1)／2。有</w:t>
            </w:r>
            <w:r>
              <w:rPr>
                <w:rFonts w:hint="eastAsia" w:ascii="楷体" w:hAnsi="楷体" w:eastAsia="楷体" w:cs="楷体"/>
                <w:b/>
                <w:bCs/>
                <w:i w:val="0"/>
                <w:sz w:val="21"/>
                <w:highlight w:val="none"/>
                <w:shd w:val="clear" w:color="auto" w:fill="FFFFFF"/>
                <w:lang w:val="en-US" w:eastAsia="zh-CN"/>
              </w:rPr>
              <w:t>n(n-1)／2</w:t>
            </w:r>
            <w:r>
              <w:rPr>
                <w:rFonts w:hint="eastAsia" w:ascii="楷体" w:hAnsi="楷体" w:eastAsia="楷体" w:cs="楷体"/>
                <w:b w:val="0"/>
                <w:i w:val="0"/>
                <w:sz w:val="21"/>
                <w:highlight w:val="none"/>
                <w:shd w:val="clear" w:color="auto" w:fill="FFFFFF"/>
                <w:lang w:val="en-US" w:eastAsia="zh-CN"/>
              </w:rPr>
              <w:t>条边的无向图称为</w:t>
            </w:r>
            <w:r>
              <w:rPr>
                <w:rFonts w:hint="eastAsia" w:ascii="楷体" w:hAnsi="楷体" w:eastAsia="楷体" w:cs="楷体"/>
                <w:b/>
                <w:bCs/>
                <w:i w:val="0"/>
                <w:sz w:val="21"/>
                <w:highlight w:val="none"/>
                <w:shd w:val="clear" w:color="auto" w:fill="FFFFFF"/>
                <w:lang w:val="en-US" w:eastAsia="zh-CN"/>
              </w:rPr>
              <w:t>完全图</w:t>
            </w:r>
            <w:r>
              <w:rPr>
                <w:rFonts w:hint="eastAsia" w:ascii="楷体" w:hAnsi="楷体" w:eastAsia="楷体" w:cs="楷体"/>
                <w:b w:val="0"/>
                <w:i w:val="0"/>
                <w:sz w:val="21"/>
                <w:highlight w:val="none"/>
                <w:shd w:val="clear" w:color="auto" w:fill="FFFFFF"/>
                <w:lang w:val="en-US" w:eastAsia="zh-CN"/>
              </w:rPr>
              <w:t>。</w:t>
            </w:r>
          </w:p>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3、</w:t>
            </w:r>
            <w:r>
              <w:rPr>
                <w:rFonts w:hint="eastAsia" w:ascii="楷体" w:hAnsi="楷体" w:eastAsia="楷体" w:cs="楷体"/>
                <w:szCs w:val="21"/>
              </w:rPr>
              <w:t>不管是有向图或是无向图，顶点数</w:t>
            </w:r>
            <w:r>
              <w:rPr>
                <w:rFonts w:hint="eastAsia" w:ascii="楷体" w:hAnsi="楷体" w:eastAsia="楷体" w:cs="楷体"/>
                <w:szCs w:val="21"/>
                <w:lang w:val="en-US" w:eastAsia="zh-CN"/>
              </w:rPr>
              <w:t>n，</w:t>
            </w:r>
            <w:r>
              <w:rPr>
                <w:rFonts w:hint="eastAsia" w:ascii="楷体" w:hAnsi="楷体" w:eastAsia="楷体" w:cs="楷体"/>
                <w:b/>
                <w:bCs/>
                <w:szCs w:val="21"/>
              </w:rPr>
              <w:t>边数e和度数</w:t>
            </w:r>
            <w:r>
              <w:rPr>
                <w:rFonts w:hint="eastAsia" w:ascii="楷体" w:hAnsi="楷体" w:eastAsia="楷体" w:cs="楷体"/>
                <w:b/>
                <w:bCs/>
                <w:szCs w:val="21"/>
                <w:lang w:eastAsia="zh-CN"/>
              </w:rPr>
              <w:t>的</w:t>
            </w:r>
            <w:r>
              <w:rPr>
                <w:rFonts w:hint="eastAsia" w:ascii="楷体" w:hAnsi="楷体" w:eastAsia="楷体" w:cs="楷体"/>
                <w:b/>
                <w:bCs/>
                <w:szCs w:val="21"/>
              </w:rPr>
              <w:t>关系</w:t>
            </w:r>
            <w:r>
              <w:rPr>
                <w:rFonts w:hint="eastAsia" w:ascii="楷体" w:hAnsi="楷体" w:eastAsia="楷体" w:cs="楷体"/>
                <w:szCs w:val="21"/>
              </w:rPr>
              <w:t>：</w:t>
            </w:r>
            <w:r>
              <w:rPr>
                <w:rFonts w:hint="eastAsia" w:ascii="楷体" w:hAnsi="楷体" w:eastAsia="楷体" w:cs="楷体"/>
                <w:position w:val="-28"/>
                <w:szCs w:val="21"/>
              </w:rPr>
              <w:object>
                <v:shape id="_x0000_i1026" o:spt="75" type="#_x0000_t75" style="height:34pt;width:71pt;" o:ole="t" filled="f" o:preferrelative="t" stroked="f" coordsize="21600,21600">
                  <v:path/>
                  <v:fill on="f" focussize="0,0"/>
                  <v:stroke on="f"/>
                  <v:imagedata r:id="rId26" o:title=""/>
                  <o:lock v:ext="edit" aspectratio="t"/>
                  <w10:wrap type="none"/>
                  <w10:anchorlock/>
                </v:shape>
                <o:OLEObject Type="Embed" ProgID="Equation.KSEE3" ShapeID="_x0000_i1026" DrawAspect="Content" ObjectID="_1468075726" r:id="rId25">
                  <o:LockedField>false</o:LockedField>
                </o:OLEObject>
              </w:object>
            </w:r>
          </w:p>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lang w:val="en-US" w:eastAsia="zh-CN"/>
              </w:rPr>
              <w:t>4、</w:t>
            </w:r>
            <w:r>
              <w:rPr>
                <w:rFonts w:hint="eastAsia" w:ascii="楷体" w:hAnsi="楷体" w:eastAsia="楷体" w:cs="楷体"/>
              </w:rPr>
              <w:t>在无向图G中，若存在一个顶点序列</w:t>
            </w:r>
            <w:r>
              <w:rPr>
                <w:rFonts w:hint="eastAsia" w:ascii="楷体" w:hAnsi="楷体" w:eastAsia="楷体" w:cs="楷体"/>
                <w:position w:val="-14"/>
              </w:rPr>
              <w:object>
                <v:shape id="_x0000_i1027" o:spt="75" type="#_x0000_t75" style="height:19pt;width:91pt;" o:ole="t" filled="f" o:preferrelative="t" stroked="f" coordsize="21600,21600">
                  <v:path/>
                  <v:fill on="f" focussize="0,0"/>
                  <v:stroke on="f"/>
                  <v:imagedata r:id="rId28" o:title=""/>
                  <o:lock v:ext="edit" aspectratio="t"/>
                  <w10:wrap type="none"/>
                  <w10:anchorlock/>
                </v:shape>
                <o:OLEObject Type="Embed" ProgID="Equation.KSEE3" ShapeID="_x0000_i1027" DrawAspect="Content" ObjectID="_1468075727" r:id="rId27">
                  <o:LockedField>false</o:LockedField>
                </o:OLEObject>
              </w:object>
            </w:r>
            <w:r>
              <w:rPr>
                <w:rFonts w:hint="eastAsia" w:ascii="楷体" w:hAnsi="楷体" w:eastAsia="楷体" w:cs="楷体"/>
              </w:rPr>
              <w:t>，使得</w:t>
            </w:r>
            <w:r>
              <w:rPr>
                <w:rFonts w:hint="eastAsia" w:ascii="楷体" w:hAnsi="楷体" w:eastAsia="楷体" w:cs="楷体"/>
                <w:position w:val="-14"/>
              </w:rPr>
              <w:object>
                <v:shape id="_x0000_i1028" o:spt="75" type="#_x0000_t75" style="height:19pt;width:39pt;" o:ole="t" filled="f" o:preferrelative="t" stroked="f" coordsize="21600,21600">
                  <v:path/>
                  <v:fill on="f" focussize="0,0"/>
                  <v:stroke on="f"/>
                  <v:imagedata r:id="rId30" o:title=""/>
                  <o:lock v:ext="edit" aspectratio="t"/>
                  <w10:wrap type="none"/>
                  <w10:anchorlock/>
                </v:shape>
                <o:OLEObject Type="Embed" ProgID="Equation.KSEE3" ShapeID="_x0000_i1028" DrawAspect="Content" ObjectID="_1468075728" r:id="rId29">
                  <o:LockedField>false</o:LockedField>
                </o:OLEObject>
              </w:object>
            </w:r>
            <w:r>
              <w:rPr>
                <w:rFonts w:hint="eastAsia" w:ascii="楷体" w:hAnsi="楷体" w:eastAsia="楷体" w:cs="楷体"/>
              </w:rPr>
              <w:t>，</w:t>
            </w:r>
            <w:r>
              <w:rPr>
                <w:rFonts w:hint="eastAsia" w:ascii="楷体" w:hAnsi="楷体" w:eastAsia="楷体" w:cs="楷体"/>
                <w:position w:val="-12"/>
              </w:rPr>
              <w:object>
                <v:shape id="_x0000_i1029" o:spt="75" type="#_x0000_t75" style="height:18pt;width:40pt;" o:ole="t" filled="f" o:preferrelative="t" stroked="f" coordsize="21600,21600">
                  <v:path/>
                  <v:fill on="f" focussize="0,0"/>
                  <v:stroke on="f"/>
                  <v:imagedata r:id="rId32" o:title=""/>
                  <o:lock v:ext="edit" aspectratio="t"/>
                  <w10:wrap type="none"/>
                  <w10:anchorlock/>
                </v:shape>
                <o:OLEObject Type="Embed" ProgID="Equation.KSEE3" ShapeID="_x0000_i1029" DrawAspect="Content" ObjectID="_1468075729" r:id="rId31">
                  <o:LockedField>false</o:LockedField>
                </o:OLEObject>
              </w:object>
            </w:r>
            <w:r>
              <w:rPr>
                <w:rFonts w:hint="eastAsia" w:ascii="楷体" w:hAnsi="楷体" w:eastAsia="楷体" w:cs="楷体"/>
              </w:rPr>
              <w:t>，…，</w:t>
            </w:r>
            <w:r>
              <w:rPr>
                <w:rFonts w:hint="eastAsia" w:ascii="楷体" w:hAnsi="楷体" w:eastAsia="楷体" w:cs="楷体"/>
                <w:position w:val="-14"/>
              </w:rPr>
              <w:object>
                <v:shape id="_x0000_i1030" o:spt="75" type="#_x0000_t75" style="height:19pt;width:41pt;" o:ole="t" filled="f" o:preferrelative="t" stroked="f" coordsize="21600,21600">
                  <v:path/>
                  <v:fill on="f" focussize="0,0"/>
                  <v:stroke on="f"/>
                  <v:imagedata r:id="rId34" o:title=""/>
                  <o:lock v:ext="edit" aspectratio="t"/>
                  <w10:wrap type="none"/>
                  <w10:anchorlock/>
                </v:shape>
                <o:OLEObject Type="Embed" ProgID="Equation.KSEE3" ShapeID="_x0000_i1030" DrawAspect="Content" ObjectID="_1468075730" r:id="rId33">
                  <o:LockedField>false</o:LockedField>
                </o:OLEObject>
              </w:object>
            </w:r>
            <w:r>
              <w:rPr>
                <w:rFonts w:hint="eastAsia" w:ascii="楷体" w:hAnsi="楷体" w:eastAsia="楷体" w:cs="楷体"/>
              </w:rPr>
              <w:t>)均属于</w:t>
            </w:r>
            <w:r>
              <w:rPr>
                <w:rFonts w:hint="eastAsia" w:ascii="楷体" w:hAnsi="楷体" w:eastAsia="楷体" w:cs="楷体"/>
                <w:lang w:val="en-US" w:eastAsia="zh-CN"/>
              </w:rPr>
              <w:t>E</w:t>
            </w:r>
            <w:r>
              <w:rPr>
                <w:rFonts w:hint="eastAsia" w:ascii="楷体" w:hAnsi="楷体" w:eastAsia="楷体" w:cs="楷体"/>
              </w:rPr>
              <w:t>(G)，</w:t>
            </w:r>
            <w:r>
              <w:rPr>
                <w:rFonts w:hint="eastAsia" w:ascii="楷体" w:hAnsi="楷体" w:eastAsia="楷体" w:cs="楷体"/>
                <w:lang w:eastAsia="zh-CN"/>
              </w:rPr>
              <w:t>则</w:t>
            </w:r>
            <w:r>
              <w:rPr>
                <w:rFonts w:hint="eastAsia" w:ascii="楷体" w:hAnsi="楷体" w:eastAsia="楷体" w:cs="楷体"/>
              </w:rPr>
              <w:t>称</w:t>
            </w:r>
            <w:r>
              <w:rPr>
                <w:rFonts w:hint="eastAsia" w:ascii="楷体" w:hAnsi="楷体" w:eastAsia="楷体" w:cs="楷体"/>
                <w:b/>
                <w:bCs/>
              </w:rPr>
              <w:t>顶点</w:t>
            </w:r>
            <w:r>
              <w:rPr>
                <w:rFonts w:hint="eastAsia" w:ascii="楷体" w:hAnsi="楷体" w:eastAsia="楷体" w:cs="楷体"/>
                <w:b/>
                <w:bCs/>
                <w:lang w:val="en-US" w:eastAsia="zh-CN"/>
              </w:rPr>
              <w:t>v</w:t>
            </w:r>
            <w:r>
              <w:rPr>
                <w:rFonts w:hint="eastAsia" w:ascii="楷体" w:hAnsi="楷体" w:eastAsia="楷体" w:cs="楷体"/>
                <w:b/>
                <w:bCs/>
                <w:vertAlign w:val="subscript"/>
              </w:rPr>
              <w:t>p</w:t>
            </w:r>
            <w:r>
              <w:rPr>
                <w:rFonts w:hint="eastAsia" w:ascii="楷体" w:hAnsi="楷体" w:eastAsia="楷体" w:cs="楷体"/>
                <w:b/>
                <w:bCs/>
              </w:rPr>
              <w:t>到</w:t>
            </w:r>
            <w:r>
              <w:rPr>
                <w:rFonts w:hint="eastAsia" w:ascii="楷体" w:hAnsi="楷体" w:eastAsia="楷体" w:cs="楷体"/>
                <w:b/>
                <w:bCs/>
                <w:lang w:val="en-US" w:eastAsia="zh-CN"/>
              </w:rPr>
              <w:t>v</w:t>
            </w:r>
            <w:r>
              <w:rPr>
                <w:rFonts w:hint="eastAsia" w:ascii="楷体" w:hAnsi="楷体" w:eastAsia="楷体" w:cs="楷体"/>
                <w:b/>
                <w:bCs/>
                <w:vertAlign w:val="subscript"/>
              </w:rPr>
              <w:t>q</w:t>
            </w:r>
            <w:r>
              <w:rPr>
                <w:rFonts w:hint="eastAsia" w:ascii="楷体" w:hAnsi="楷体" w:eastAsia="楷体" w:cs="楷体"/>
                <w:b/>
                <w:bCs/>
              </w:rPr>
              <w:t>存在一条路径</w:t>
            </w:r>
            <w:r>
              <w:rPr>
                <w:rFonts w:hint="eastAsia" w:ascii="楷体" w:hAnsi="楷体" w:eastAsia="楷体" w:cs="楷体"/>
              </w:rPr>
              <w:t>。</w:t>
            </w:r>
          </w:p>
          <w:p>
            <w:pPr>
              <w:pStyle w:val="2"/>
              <w:rPr>
                <w:rFonts w:hint="eastAsia" w:ascii="楷体" w:hAnsi="楷体" w:eastAsia="楷体" w:cs="楷体"/>
                <w:lang w:eastAsia="zh-CN"/>
              </w:rPr>
            </w:pPr>
            <w:r>
              <w:rPr>
                <w:rFonts w:hint="eastAsia" w:ascii="楷体" w:hAnsi="楷体" w:eastAsia="楷体" w:cs="楷体"/>
                <w:lang w:val="en-US" w:eastAsia="zh-CN"/>
              </w:rPr>
              <w:t>5、</w:t>
            </w:r>
            <w:r>
              <w:rPr>
                <w:rFonts w:hint="eastAsia" w:ascii="楷体" w:hAnsi="楷体" w:eastAsia="楷体" w:cs="楷体"/>
              </w:rPr>
              <w:t>在无向图G中，如果从顶点</w:t>
            </w:r>
            <w:r>
              <w:rPr>
                <w:rFonts w:hint="eastAsia" w:ascii="楷体" w:hAnsi="楷体" w:eastAsia="楷体" w:cs="楷体"/>
                <w:position w:val="-12"/>
              </w:rPr>
              <w:object>
                <v:shape id="_x0000_i1031" o:spt="75" type="#_x0000_t75" style="height:18pt;width:11pt;" o:ole="t" filled="f" o:preferrelative="t" stroked="f" coordsize="21600,21600">
                  <v:path/>
                  <v:fill on="f" focussize="0,0"/>
                  <v:stroke on="f"/>
                  <v:imagedata r:id="rId36" o:title=""/>
                  <o:lock v:ext="edit" aspectratio="t"/>
                  <w10:wrap type="none"/>
                  <w10:anchorlock/>
                </v:shape>
                <o:OLEObject Type="Embed" ProgID="Equation.KSEE3" ShapeID="_x0000_i1031" DrawAspect="Content" ObjectID="_1468075731" r:id="rId35">
                  <o:LockedField>false</o:LockedField>
                </o:OLEObject>
              </w:object>
            </w:r>
            <w:r>
              <w:rPr>
                <w:rFonts w:hint="eastAsia" w:ascii="楷体" w:hAnsi="楷体" w:eastAsia="楷体" w:cs="楷体"/>
              </w:rPr>
              <w:t>到顶点</w:t>
            </w:r>
            <w:r>
              <w:rPr>
                <w:rFonts w:hint="eastAsia" w:ascii="楷体" w:hAnsi="楷体" w:eastAsia="楷体" w:cs="楷体"/>
                <w:position w:val="-14"/>
              </w:rPr>
              <w:object>
                <v:shape id="_x0000_i1032" o:spt="75" type="#_x0000_t75" style="height:19pt;width:13pt;" o:ole="t" filled="f" o:preferrelative="t" stroked="f" coordsize="21600,21600">
                  <v:path/>
                  <v:fill on="f" focussize="0,0"/>
                  <v:stroke on="f"/>
                  <v:imagedata r:id="rId38" o:title=""/>
                  <o:lock v:ext="edit" aspectratio="t"/>
                  <w10:wrap type="none"/>
                  <w10:anchorlock/>
                </v:shape>
                <o:OLEObject Type="Embed" ProgID="Equation.KSEE3" ShapeID="_x0000_i1032" DrawAspect="Content" ObjectID="_1468075732" r:id="rId37">
                  <o:LockedField>false</o:LockedField>
                </o:OLEObject>
              </w:object>
            </w:r>
            <w:r>
              <w:rPr>
                <w:rFonts w:hint="eastAsia" w:ascii="楷体" w:hAnsi="楷体" w:eastAsia="楷体" w:cs="楷体"/>
              </w:rPr>
              <w:t>有路径，则称</w:t>
            </w:r>
            <w:r>
              <w:rPr>
                <w:rFonts w:hint="eastAsia" w:ascii="楷体" w:hAnsi="楷体" w:eastAsia="楷体" w:cs="楷体"/>
                <w:position w:val="-12"/>
              </w:rPr>
              <w:object>
                <v:shape id="_x0000_i1033" o:spt="75" type="#_x0000_t75" style="height:18pt;width:11pt;" o:ole="t" filled="f" o:preferrelative="t" stroked="f" coordsize="21600,21600">
                  <v:path/>
                  <v:fill on="f" focussize="0,0"/>
                  <v:stroke on="f"/>
                  <v:imagedata r:id="rId36" o:title=""/>
                  <o:lock v:ext="edit" aspectratio="t"/>
                  <w10:wrap type="none"/>
                  <w10:anchorlock/>
                </v:shape>
                <o:OLEObject Type="Embed" ProgID="Equation.KSEE3" ShapeID="_x0000_i1033" DrawAspect="Content" ObjectID="_1468075733" r:id="rId39">
                  <o:LockedField>false</o:LockedField>
                </o:OLEObject>
              </w:object>
            </w:r>
            <w:r>
              <w:rPr>
                <w:rFonts w:hint="eastAsia" w:ascii="楷体" w:hAnsi="楷体" w:eastAsia="楷体" w:cs="楷体"/>
              </w:rPr>
              <w:t>和</w:t>
            </w:r>
            <w:r>
              <w:rPr>
                <w:rFonts w:hint="eastAsia" w:ascii="楷体" w:hAnsi="楷体" w:eastAsia="楷体" w:cs="楷体"/>
                <w:position w:val="-12"/>
              </w:rPr>
              <w:object>
                <v:shape id="_x0000_i1034" o:spt="75" type="#_x0000_t75" style="height:18pt;width:11pt;" o:ole="t" filled="f" o:preferrelative="t" stroked="f" coordsize="21600,21600">
                  <v:path/>
                  <v:fill on="f" focussize="0,0"/>
                  <v:stroke on="f"/>
                  <v:imagedata r:id="rId36" o:title=""/>
                  <o:lock v:ext="edit" aspectratio="t"/>
                  <w10:wrap type="none"/>
                  <w10:anchorlock/>
                </v:shape>
                <o:OLEObject Type="Embed" ProgID="Equation.KSEE3" ShapeID="_x0000_i1034" DrawAspect="Content" ObjectID="_1468075734" r:id="rId40">
                  <o:LockedField>false</o:LockedField>
                </o:OLEObject>
              </w:object>
            </w:r>
            <w:r>
              <w:rPr>
                <w:rFonts w:hint="eastAsia" w:ascii="楷体" w:hAnsi="楷体" w:eastAsia="楷体" w:cs="楷体"/>
              </w:rPr>
              <w:t>是连通的。若图G中任意两个顶点</w:t>
            </w:r>
            <w:r>
              <w:rPr>
                <w:rFonts w:hint="eastAsia" w:ascii="楷体" w:hAnsi="楷体" w:eastAsia="楷体" w:cs="楷体"/>
                <w:position w:val="-12"/>
              </w:rPr>
              <w:object>
                <v:shape id="_x0000_i1035" o:spt="75" type="#_x0000_t75" style="height:18pt;width:11pt;" o:ole="t" filled="f" o:preferrelative="t" stroked="f" coordsize="21600,21600">
                  <v:path/>
                  <v:fill on="f" focussize="0,0"/>
                  <v:stroke on="f"/>
                  <v:imagedata r:id="rId36" o:title=""/>
                  <o:lock v:ext="edit" aspectratio="t"/>
                  <w10:wrap type="none"/>
                  <w10:anchorlock/>
                </v:shape>
                <o:OLEObject Type="Embed" ProgID="Equation.KSEE3" ShapeID="_x0000_i1035" DrawAspect="Content" ObjectID="_1468075735" r:id="rId41">
                  <o:LockedField>false</o:LockedField>
                </o:OLEObject>
              </w:object>
            </w:r>
            <w:r>
              <w:rPr>
                <w:rFonts w:hint="eastAsia" w:ascii="楷体" w:hAnsi="楷体" w:eastAsia="楷体" w:cs="楷体"/>
              </w:rPr>
              <w:t>和</w:t>
            </w:r>
            <w:r>
              <w:rPr>
                <w:rFonts w:hint="eastAsia" w:ascii="楷体" w:hAnsi="楷体" w:eastAsia="楷体" w:cs="楷体"/>
                <w:position w:val="-12"/>
              </w:rPr>
              <w:object>
                <v:shape id="_x0000_i1036" o:spt="75" type="#_x0000_t75" style="height:18pt;width:11pt;" o:ole="t" filled="f" o:preferrelative="t" stroked="f" coordsize="21600,21600">
                  <v:path/>
                  <v:fill on="f" focussize="0,0"/>
                  <v:stroke on="f"/>
                  <v:imagedata r:id="rId36" o:title=""/>
                  <o:lock v:ext="edit" aspectratio="t"/>
                  <w10:wrap type="none"/>
                  <w10:anchorlock/>
                </v:shape>
                <o:OLEObject Type="Embed" ProgID="Equation.KSEE3" ShapeID="_x0000_i1036" DrawAspect="Content" ObjectID="_1468075736" r:id="rId42">
                  <o:LockedField>false</o:LockedField>
                </o:OLEObject>
              </w:object>
            </w:r>
            <w:r>
              <w:rPr>
                <w:rFonts w:hint="eastAsia" w:ascii="楷体" w:hAnsi="楷体" w:eastAsia="楷体" w:cs="楷体"/>
              </w:rPr>
              <w:t>都连通，则称G为</w:t>
            </w:r>
            <w:r>
              <w:rPr>
                <w:rFonts w:hint="eastAsia" w:ascii="楷体" w:hAnsi="楷体" w:eastAsia="楷体" w:cs="楷体"/>
                <w:b/>
                <w:bCs/>
              </w:rPr>
              <w:t>连通图</w:t>
            </w:r>
            <w:r>
              <w:rPr>
                <w:rFonts w:hint="eastAsia" w:ascii="楷体" w:hAnsi="楷体" w:eastAsia="楷体" w:cs="楷体"/>
                <w:lang w:eastAsia="zh-CN"/>
              </w:rPr>
              <w:t>。</w:t>
            </w:r>
          </w:p>
          <w:p>
            <w:pPr>
              <w:pStyle w:val="2"/>
              <w:rPr>
                <w:rFonts w:hint="default"/>
                <w:lang w:val="en-US" w:eastAsia="zh-CN"/>
              </w:rPr>
            </w:pPr>
            <w:r>
              <w:rPr>
                <w:rFonts w:hint="eastAsia" w:ascii="楷体" w:hAnsi="楷体" w:eastAsia="楷体" w:cs="楷体"/>
                <w:lang w:val="en-US" w:eastAsia="zh-CN"/>
              </w:rPr>
              <w:t>6、</w:t>
            </w:r>
            <w:r>
              <w:rPr>
                <w:rFonts w:hint="eastAsia" w:ascii="楷体" w:hAnsi="楷体" w:eastAsia="楷体" w:cs="楷体"/>
              </w:rPr>
              <w:t>在有向图G中，如果对任意两个顶点</w:t>
            </w:r>
            <w:r>
              <w:rPr>
                <w:rFonts w:hint="eastAsia" w:ascii="楷体" w:hAnsi="楷体" w:eastAsia="楷体" w:cs="楷体"/>
                <w:position w:val="-12"/>
              </w:rPr>
              <w:object>
                <v:shape id="_x0000_i1037" o:spt="75" type="#_x0000_t75" style="height:18pt;width:11pt;" o:ole="t" filled="f" o:preferrelative="t" stroked="f" coordsize="21600,21600">
                  <v:path/>
                  <v:fill on="f" focussize="0,0"/>
                  <v:stroke on="f"/>
                  <v:imagedata r:id="rId36" o:title=""/>
                  <o:lock v:ext="edit" aspectratio="t"/>
                  <w10:wrap type="none"/>
                  <w10:anchorlock/>
                </v:shape>
                <o:OLEObject Type="Embed" ProgID="Equation.KSEE3" ShapeID="_x0000_i1037" DrawAspect="Content" ObjectID="_1468075737" r:id="rId43">
                  <o:LockedField>false</o:LockedField>
                </o:OLEObject>
              </w:object>
            </w:r>
            <w:r>
              <w:rPr>
                <w:rFonts w:hint="eastAsia" w:ascii="楷体" w:hAnsi="楷体" w:eastAsia="楷体" w:cs="楷体"/>
              </w:rPr>
              <w:t>和</w:t>
            </w:r>
            <w:r>
              <w:rPr>
                <w:rFonts w:hint="eastAsia" w:ascii="楷体" w:hAnsi="楷体" w:eastAsia="楷体" w:cs="楷体"/>
                <w:position w:val="-14"/>
              </w:rPr>
              <w:object>
                <v:shape id="_x0000_i1038" o:spt="75" type="#_x0000_t75" style="height:19pt;width:13pt;" o:ole="t" filled="f" o:preferrelative="t" stroked="f" coordsize="21600,21600">
                  <v:path/>
                  <v:fill on="f" focussize="0,0"/>
                  <v:stroke on="f"/>
                  <v:imagedata r:id="rId38" o:title=""/>
                  <o:lock v:ext="edit" aspectratio="t"/>
                  <w10:wrap type="none"/>
                  <w10:anchorlock/>
                </v:shape>
                <o:OLEObject Type="Embed" ProgID="Equation.KSEE3" ShapeID="_x0000_i1038" DrawAspect="Content" ObjectID="_1468075738" r:id="rId44">
                  <o:LockedField>false</o:LockedField>
                </o:OLEObject>
              </w:object>
            </w:r>
            <w:r>
              <w:rPr>
                <w:rFonts w:hint="eastAsia" w:ascii="楷体" w:hAnsi="楷体" w:eastAsia="楷体" w:cs="楷体"/>
              </w:rPr>
              <w:t>都连通，即从</w:t>
            </w:r>
            <w:r>
              <w:rPr>
                <w:rFonts w:hint="eastAsia" w:ascii="楷体" w:hAnsi="楷体" w:eastAsia="楷体" w:cs="楷体"/>
                <w:position w:val="-12"/>
              </w:rPr>
              <w:object>
                <v:shape id="_x0000_i1039" o:spt="75" type="#_x0000_t75" style="height:18pt;width:11pt;" o:ole="t" filled="f" o:preferrelative="t" stroked="f" coordsize="21600,21600">
                  <v:path/>
                  <v:fill on="f" focussize="0,0"/>
                  <v:stroke on="f"/>
                  <v:imagedata r:id="rId36" o:title=""/>
                  <o:lock v:ext="edit" aspectratio="t"/>
                  <w10:wrap type="none"/>
                  <w10:anchorlock/>
                </v:shape>
                <o:OLEObject Type="Embed" ProgID="Equation.KSEE3" ShapeID="_x0000_i1039" DrawAspect="Content" ObjectID="_1468075739" r:id="rId45">
                  <o:LockedField>false</o:LockedField>
                </o:OLEObject>
              </w:object>
            </w:r>
            <w:r>
              <w:rPr>
                <w:rFonts w:hint="eastAsia" w:ascii="楷体" w:hAnsi="楷体" w:eastAsia="楷体" w:cs="楷体"/>
              </w:rPr>
              <w:t>到</w:t>
            </w:r>
            <w:r>
              <w:rPr>
                <w:rFonts w:hint="eastAsia" w:ascii="楷体" w:hAnsi="楷体" w:eastAsia="楷体" w:cs="楷体"/>
                <w:position w:val="-14"/>
              </w:rPr>
              <w:object>
                <v:shape id="_x0000_i1040" o:spt="75" type="#_x0000_t75" style="height:19pt;width:13pt;" o:ole="t" filled="f" o:preferrelative="t" stroked="f" coordsize="21600,21600">
                  <v:path/>
                  <v:fill on="f" focussize="0,0"/>
                  <v:stroke on="f"/>
                  <v:imagedata r:id="rId38" o:title=""/>
                  <o:lock v:ext="edit" aspectratio="t"/>
                  <w10:wrap type="none"/>
                  <w10:anchorlock/>
                </v:shape>
                <o:OLEObject Type="Embed" ProgID="Equation.KSEE3" ShapeID="_x0000_i1040" DrawAspect="Content" ObjectID="_1468075740" r:id="rId46">
                  <o:LockedField>false</o:LockedField>
                </o:OLEObject>
              </w:object>
            </w:r>
            <w:r>
              <w:rPr>
                <w:rFonts w:hint="eastAsia" w:ascii="楷体" w:hAnsi="楷体" w:eastAsia="楷体" w:cs="楷体"/>
              </w:rPr>
              <w:t>和从</w:t>
            </w:r>
            <w:r>
              <w:rPr>
                <w:rFonts w:hint="eastAsia" w:ascii="楷体" w:hAnsi="楷体" w:eastAsia="楷体" w:cs="楷体"/>
                <w:position w:val="-14"/>
              </w:rPr>
              <w:object>
                <v:shape id="_x0000_i1041" o:spt="75" type="#_x0000_t75" style="height:19pt;width:13pt;" o:ole="t" filled="f" o:preferrelative="t" stroked="f" coordsize="21600,21600">
                  <v:path/>
                  <v:fill on="f" focussize="0,0"/>
                  <v:stroke on="f"/>
                  <v:imagedata r:id="rId38" o:title=""/>
                  <o:lock v:ext="edit" aspectratio="t"/>
                  <w10:wrap type="none"/>
                  <w10:anchorlock/>
                </v:shape>
                <o:OLEObject Type="Embed" ProgID="Equation.KSEE3" ShapeID="_x0000_i1041" DrawAspect="Content" ObjectID="_1468075741" r:id="rId47">
                  <o:LockedField>false</o:LockedField>
                </o:OLEObject>
              </w:object>
            </w:r>
            <w:r>
              <w:rPr>
                <w:rFonts w:hint="eastAsia" w:ascii="楷体" w:hAnsi="楷体" w:eastAsia="楷体" w:cs="楷体"/>
              </w:rPr>
              <w:t>到</w:t>
            </w:r>
            <w:r>
              <w:rPr>
                <w:rFonts w:hint="eastAsia" w:ascii="楷体" w:hAnsi="楷体" w:eastAsia="楷体" w:cs="楷体"/>
                <w:position w:val="-12"/>
              </w:rPr>
              <w:object>
                <v:shape id="_x0000_i1042" o:spt="75" type="#_x0000_t75" style="height:18pt;width:11pt;" o:ole="t" filled="f" o:preferrelative="t" stroked="f" coordsize="21600,21600">
                  <v:path/>
                  <v:fill on="f" focussize="0,0"/>
                  <v:stroke on="f"/>
                  <v:imagedata r:id="rId36" o:title=""/>
                  <o:lock v:ext="edit" aspectratio="t"/>
                  <w10:wrap type="none"/>
                  <w10:anchorlock/>
                </v:shape>
                <o:OLEObject Type="Embed" ProgID="Equation.KSEE3" ShapeID="_x0000_i1042" DrawAspect="Content" ObjectID="_1468075742" r:id="rId48">
                  <o:LockedField>false</o:LockedField>
                </o:OLEObject>
              </w:object>
            </w:r>
            <w:r>
              <w:rPr>
                <w:rFonts w:hint="eastAsia" w:ascii="楷体" w:hAnsi="楷体" w:eastAsia="楷体" w:cs="楷体"/>
              </w:rPr>
              <w:t>都存在路径，则称图G是</w:t>
            </w:r>
            <w:r>
              <w:rPr>
                <w:rFonts w:hint="eastAsia" w:ascii="楷体" w:hAnsi="楷体" w:eastAsia="楷体" w:cs="楷体"/>
                <w:b/>
                <w:bCs/>
              </w:rPr>
              <w:t>强连通图</w:t>
            </w:r>
            <w:r>
              <w:rPr>
                <w:rFonts w:hint="eastAsia" w:ascii="楷体" w:hAnsi="楷体" w:eastAsia="楷体" w:cs="楷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邻接矩阵表示法</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lang w:val="en-US" w:eastAsia="zh-CN"/>
              </w:rPr>
            </w:pPr>
            <w:r>
              <w:rPr>
                <w:rFonts w:hint="eastAsia" w:ascii="楷体" w:hAnsi="楷体" w:eastAsia="楷体" w:cs="楷体"/>
                <w:lang w:val="en-US" w:eastAsia="zh-CN"/>
              </w:rPr>
              <w:t>1、邻接矩阵：用矩阵来描述图中顶点之间的关联关系。其中： </w:t>
            </w:r>
            <w:r>
              <w:rPr>
                <w:rFonts w:hint="eastAsia" w:ascii="楷体" w:hAnsi="楷体" w:eastAsia="楷体" w:cs="楷体"/>
                <w:lang w:val="en-US" w:eastAsia="zh-CN"/>
              </w:rPr>
              <w:br w:type="textWrapping"/>
            </w:r>
            <w:r>
              <w:rPr>
                <w:rFonts w:hint="eastAsia" w:ascii="楷体" w:hAnsi="楷体" w:eastAsia="楷体" w:cs="楷体"/>
                <w:lang w:val="en-US" w:eastAsia="zh-CN"/>
              </w:rPr>
              <w:drawing>
                <wp:inline distT="0" distB="0" distL="114300" distR="114300">
                  <wp:extent cx="2915285" cy="556895"/>
                  <wp:effectExtent l="0" t="0" r="18415" b="14605"/>
                  <wp:docPr id="11"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9" descr="IMG_256"/>
                          <pic:cNvPicPr>
                            <a:picLocks noChangeAspect="1"/>
                          </pic:cNvPicPr>
                        </pic:nvPicPr>
                        <pic:blipFill>
                          <a:blip r:embed="rId49"/>
                          <a:stretch>
                            <a:fillRect/>
                          </a:stretch>
                        </pic:blipFill>
                        <pic:spPr>
                          <a:xfrm>
                            <a:off x="0" y="0"/>
                            <a:ext cx="2915285" cy="556895"/>
                          </a:xfrm>
                          <a:prstGeom prst="rect">
                            <a:avLst/>
                          </a:prstGeom>
                          <a:noFill/>
                          <a:ln w="9525">
                            <a:noFill/>
                          </a:ln>
                        </pic:spPr>
                      </pic:pic>
                    </a:graphicData>
                  </a:graphic>
                </wp:inline>
              </w:drawing>
            </w:r>
          </w:p>
          <w:p>
            <w:pPr>
              <w:pStyle w:val="2"/>
              <w:rPr>
                <w:rFonts w:hint="eastAsia" w:ascii="楷体" w:hAnsi="楷体" w:eastAsia="楷体" w:cs="楷体"/>
                <w:lang w:val="en-US" w:eastAsia="zh-CN"/>
              </w:rPr>
            </w:pPr>
            <w:r>
              <w:rPr>
                <w:rFonts w:hint="eastAsia" w:ascii="楷体" w:hAnsi="楷体" w:eastAsia="楷体" w:cs="楷体"/>
                <w:lang w:val="en-US" w:eastAsia="zh-CN"/>
              </w:rPr>
              <w:t>若n个顶点，用矩阵n×n个元素存储顶点间相邻关系。e条边的有向图在矩阵中有e个元素为1。e条边的无向图在矩阵中有2e个元素为1。</w:t>
            </w:r>
          </w:p>
          <w:p>
            <w:pPr>
              <w:pStyle w:val="2"/>
              <w:numPr>
                <w:ilvl w:val="0"/>
                <w:numId w:val="2"/>
              </w:numPr>
              <w:ind w:left="0" w:leftChars="0" w:firstLine="0" w:firstLineChars="0"/>
              <w:rPr>
                <w:rFonts w:hint="eastAsia" w:ascii="楷体" w:hAnsi="楷体" w:eastAsia="楷体" w:cs="楷体"/>
                <w:lang w:val="en-US" w:eastAsia="zh-CN"/>
              </w:rPr>
            </w:pPr>
            <w:r>
              <w:rPr>
                <w:rFonts w:hint="eastAsia" w:ascii="楷体" w:hAnsi="楷体" w:eastAsia="楷体" w:cs="楷体"/>
                <w:b/>
                <w:bCs/>
                <w:lang w:val="en-US" w:eastAsia="zh-CN"/>
              </w:rPr>
              <w:t>无向图</w:t>
            </w:r>
            <w:r>
              <w:rPr>
                <w:rFonts w:hint="eastAsia" w:ascii="楷体" w:hAnsi="楷体" w:eastAsia="楷体" w:cs="楷体"/>
                <w:lang w:val="en-US" w:eastAsia="zh-CN"/>
              </w:rPr>
              <w:t>的邻接矩阵一定是</w:t>
            </w:r>
            <w:r>
              <w:rPr>
                <w:rFonts w:hint="eastAsia" w:ascii="楷体" w:hAnsi="楷体" w:eastAsia="楷体" w:cs="楷体"/>
                <w:b/>
                <w:bCs/>
                <w:lang w:val="en-US" w:eastAsia="zh-CN"/>
              </w:rPr>
              <w:t>对称矩阵</w:t>
            </w:r>
            <w:r>
              <w:rPr>
                <w:rFonts w:hint="eastAsia" w:ascii="楷体" w:hAnsi="楷体" w:eastAsia="楷体" w:cs="楷体"/>
                <w:lang w:val="en-US" w:eastAsia="zh-CN"/>
              </w:rPr>
              <w:t>。</w:t>
            </w:r>
          </w:p>
          <w:p>
            <w:pPr>
              <w:pStyle w:val="2"/>
              <w:numPr>
                <w:ilvl w:val="0"/>
                <w:numId w:val="2"/>
              </w:num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对于</w:t>
            </w:r>
            <w:r>
              <w:rPr>
                <w:rFonts w:hint="eastAsia" w:ascii="楷体" w:hAnsi="楷体" w:eastAsia="楷体" w:cs="楷体"/>
                <w:b/>
                <w:bCs/>
                <w:lang w:val="en-US" w:eastAsia="zh-CN"/>
              </w:rPr>
              <w:t>无向图</w:t>
            </w:r>
            <w:r>
              <w:rPr>
                <w:rFonts w:hint="eastAsia" w:ascii="楷体" w:hAnsi="楷体" w:eastAsia="楷体" w:cs="楷体"/>
                <w:lang w:val="en-US" w:eastAsia="zh-CN"/>
              </w:rPr>
              <w:t>,其邻接矩阵</w:t>
            </w:r>
            <w:r>
              <w:rPr>
                <w:rFonts w:hint="eastAsia" w:ascii="楷体" w:hAnsi="楷体" w:eastAsia="楷体" w:cs="楷体"/>
                <w:b/>
                <w:bCs/>
                <w:lang w:val="en-US" w:eastAsia="zh-CN"/>
              </w:rPr>
              <w:t>第k行元素的和</w:t>
            </w:r>
            <w:r>
              <w:rPr>
                <w:rFonts w:hint="eastAsia" w:ascii="楷体" w:hAnsi="楷体" w:eastAsia="楷体" w:cs="楷体"/>
                <w:lang w:val="en-US" w:eastAsia="zh-CN"/>
              </w:rPr>
              <w:t>即为顶点</w:t>
            </w:r>
            <w:r>
              <w:rPr>
                <w:rFonts w:hint="eastAsia" w:ascii="楷体" w:hAnsi="楷体" w:eastAsia="楷体" w:cs="楷体"/>
                <w:b/>
                <w:bCs/>
                <w:lang w:val="en-US" w:eastAsia="zh-CN"/>
              </w:rPr>
              <w:t>k的度</w:t>
            </w:r>
            <w:r>
              <w:rPr>
                <w:rFonts w:hint="eastAsia" w:ascii="楷体" w:hAnsi="楷体" w:eastAsia="楷体" w:cs="楷体"/>
                <w:lang w:val="en-US" w:eastAsia="zh-CN"/>
              </w:rPr>
              <w:t>。对于有向图,其邻接矩阵的</w:t>
            </w:r>
            <w:r>
              <w:rPr>
                <w:rFonts w:hint="eastAsia" w:ascii="楷体" w:hAnsi="楷体" w:eastAsia="楷体" w:cs="楷体"/>
                <w:b/>
                <w:bCs/>
                <w:lang w:val="en-US" w:eastAsia="zh-CN"/>
              </w:rPr>
              <w:t>第k行元素的和</w:t>
            </w:r>
            <w:r>
              <w:rPr>
                <w:rFonts w:hint="eastAsia" w:ascii="楷体" w:hAnsi="楷体" w:eastAsia="楷体" w:cs="楷体"/>
                <w:lang w:val="en-US" w:eastAsia="zh-CN"/>
              </w:rPr>
              <w:t>为顶点</w:t>
            </w:r>
            <w:r>
              <w:rPr>
                <w:rFonts w:hint="eastAsia" w:ascii="楷体" w:hAnsi="楷体" w:eastAsia="楷体" w:cs="楷体"/>
                <w:b/>
                <w:bCs/>
                <w:lang w:val="en-US" w:eastAsia="zh-CN"/>
              </w:rPr>
              <w:t>k的出度</w:t>
            </w:r>
            <w:r>
              <w:rPr>
                <w:rFonts w:hint="eastAsia" w:ascii="楷体" w:hAnsi="楷体" w:eastAsia="楷体" w:cs="楷体"/>
                <w:lang w:val="en-US" w:eastAsia="zh-CN"/>
              </w:rPr>
              <w:t>,而邻接矩阵的</w:t>
            </w:r>
            <w:r>
              <w:rPr>
                <w:rFonts w:hint="eastAsia" w:ascii="楷体" w:hAnsi="楷体" w:eastAsia="楷体" w:cs="楷体"/>
                <w:b/>
                <w:bCs/>
                <w:lang w:val="en-US" w:eastAsia="zh-CN"/>
              </w:rPr>
              <w:t>第k列元素的和</w:t>
            </w:r>
            <w:r>
              <w:rPr>
                <w:rFonts w:hint="eastAsia" w:ascii="楷体" w:hAnsi="楷体" w:eastAsia="楷体" w:cs="楷体"/>
                <w:lang w:val="en-US" w:eastAsia="zh-CN"/>
              </w:rPr>
              <w:t>为顶点</w:t>
            </w:r>
            <w:r>
              <w:rPr>
                <w:rFonts w:hint="eastAsia" w:ascii="楷体" w:hAnsi="楷体" w:eastAsia="楷体" w:cs="楷体"/>
                <w:b/>
                <w:bCs/>
                <w:lang w:val="en-US" w:eastAsia="zh-CN"/>
              </w:rPr>
              <w:t>k的入度。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邻接表表示法</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numPr>
                <w:ilvl w:val="0"/>
                <w:numId w:val="0"/>
              </w:numPr>
              <w:ind w:leftChars="0"/>
              <w:rPr>
                <w:rFonts w:hint="eastAsia" w:ascii="楷体" w:hAnsi="楷体" w:eastAsia="楷体" w:cs="楷体"/>
                <w:lang w:val="en-US" w:eastAsia="zh-CN"/>
              </w:rPr>
            </w:pPr>
            <w:r>
              <w:rPr>
                <w:rFonts w:hint="eastAsia" w:ascii="楷体" w:hAnsi="楷体" w:eastAsia="楷体" w:cs="楷体"/>
                <w:b/>
                <w:bCs/>
                <w:lang w:val="en-US" w:eastAsia="zh-CN"/>
              </w:rPr>
              <w:t>1、邻接表</w:t>
            </w:r>
            <w:r>
              <w:rPr>
                <w:rFonts w:hint="eastAsia" w:ascii="楷体" w:hAnsi="楷体" w:eastAsia="楷体" w:cs="楷体"/>
                <w:lang w:val="en-US" w:eastAsia="zh-CN"/>
              </w:rPr>
              <w:t>：对于图G中每个顶点vi，把所有邻接于vi的顶点vj链成一个单链表，这个单链表称为顶点vi的邻接表。 邻接表中结点称为表结点。</w:t>
            </w:r>
          </w:p>
          <w:p>
            <w:pPr>
              <w:pStyle w:val="2"/>
              <w:numPr>
                <w:ilvl w:val="0"/>
                <w:numId w:val="0"/>
              </w:numPr>
              <w:ind w:leftChars="0"/>
              <w:rPr>
                <w:rFonts w:hint="eastAsia" w:ascii="楷体" w:hAnsi="楷体" w:eastAsia="楷体" w:cs="楷体"/>
                <w:lang w:val="en-US" w:eastAsia="zh-CN"/>
              </w:rPr>
            </w:pPr>
            <w:r>
              <w:rPr>
                <w:rFonts w:hint="eastAsia" w:ascii="楷体" w:hAnsi="楷体" w:eastAsia="楷体" w:cs="楷体"/>
                <w:lang w:val="en-US" w:eastAsia="zh-CN"/>
              </w:rPr>
              <w:t>2、若</w:t>
            </w:r>
            <w:r>
              <w:rPr>
                <w:rFonts w:hint="eastAsia" w:ascii="楷体" w:hAnsi="楷体" w:eastAsia="楷体" w:cs="楷体"/>
                <w:b/>
                <w:bCs/>
                <w:lang w:val="en-US" w:eastAsia="zh-CN"/>
              </w:rPr>
              <w:t>无向图</w:t>
            </w:r>
            <w:r>
              <w:rPr>
                <w:rFonts w:hint="eastAsia" w:ascii="楷体" w:hAnsi="楷体" w:eastAsia="楷体" w:cs="楷体"/>
                <w:lang w:val="en-US" w:eastAsia="zh-CN"/>
              </w:rPr>
              <w:t>中有n个顶点和e条边，则它的邻接表共有</w:t>
            </w:r>
            <w:r>
              <w:rPr>
                <w:rFonts w:hint="eastAsia" w:ascii="楷体" w:hAnsi="楷体" w:eastAsia="楷体" w:cs="楷体"/>
                <w:b/>
                <w:bCs/>
                <w:lang w:val="en-US" w:eastAsia="zh-CN"/>
              </w:rPr>
              <w:t>n个头结点和2e个表结点</w:t>
            </w:r>
            <w:r>
              <w:rPr>
                <w:rFonts w:hint="eastAsia" w:ascii="楷体" w:hAnsi="楷体" w:eastAsia="楷体" w:cs="楷体"/>
                <w:lang w:val="en-US" w:eastAsia="zh-CN"/>
              </w:rPr>
              <w:t>。</w:t>
            </w:r>
          </w:p>
          <w:p>
            <w:pPr>
              <w:pStyle w:val="2"/>
              <w:numPr>
                <w:ilvl w:val="0"/>
                <w:numId w:val="0"/>
              </w:numPr>
              <w:ind w:leftChars="0"/>
              <w:rPr>
                <w:rFonts w:hint="eastAsia" w:ascii="楷体" w:hAnsi="楷体" w:eastAsia="楷体" w:cs="楷体"/>
                <w:lang w:val="en-US" w:eastAsia="zh-CN"/>
              </w:rPr>
            </w:pPr>
            <w:r>
              <w:rPr>
                <w:rFonts w:hint="eastAsia" w:ascii="楷体" w:hAnsi="楷体" w:eastAsia="楷体" w:cs="楷体"/>
                <w:lang w:val="en-US" w:eastAsia="zh-CN"/>
              </w:rPr>
              <w:t>3、</w:t>
            </w:r>
            <w:r>
              <w:rPr>
                <w:rFonts w:hint="eastAsia" w:ascii="楷体" w:hAnsi="楷体" w:eastAsia="楷体" w:cs="楷体"/>
                <w:b/>
                <w:bCs/>
                <w:lang w:val="en-US" w:eastAsia="zh-CN"/>
              </w:rPr>
              <w:t>无向图</w:t>
            </w:r>
            <w:r>
              <w:rPr>
                <w:rFonts w:hint="eastAsia" w:ascii="楷体" w:hAnsi="楷体" w:eastAsia="楷体" w:cs="楷体"/>
                <w:lang w:val="en-US" w:eastAsia="zh-CN"/>
              </w:rPr>
              <w:t>邻接表称为边表，</w:t>
            </w:r>
            <w:r>
              <w:rPr>
                <w:rFonts w:hint="eastAsia" w:ascii="楷体" w:hAnsi="楷体" w:eastAsia="楷体" w:cs="楷体"/>
                <w:b/>
                <w:bCs/>
                <w:lang w:val="en-US" w:eastAsia="zh-CN"/>
              </w:rPr>
              <w:t>有向图</w:t>
            </w:r>
            <w:r>
              <w:rPr>
                <w:rFonts w:hint="eastAsia" w:ascii="楷体" w:hAnsi="楷体" w:eastAsia="楷体" w:cs="楷体"/>
                <w:lang w:val="en-US" w:eastAsia="zh-CN"/>
              </w:rPr>
              <w:t>的邻接表称为出边表。有向图还可建立</w:t>
            </w:r>
            <w:r>
              <w:rPr>
                <w:rFonts w:hint="eastAsia" w:ascii="楷体" w:hAnsi="楷体" w:eastAsia="楷体" w:cs="楷体"/>
                <w:b/>
                <w:bCs/>
                <w:lang w:val="en-US" w:eastAsia="zh-CN"/>
              </w:rPr>
              <w:t>逆邻接表（入边表）</w:t>
            </w:r>
            <w:r>
              <w:rPr>
                <w:rFonts w:hint="eastAsia" w:ascii="楷体" w:hAnsi="楷体" w:eastAsia="楷体" w:cs="楷体"/>
                <w:lang w:val="en-US" w:eastAsia="zh-CN"/>
              </w:rPr>
              <w:t>，即以vi为端点的邻接表。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深度优先搜索遍历（DFS）</w:t>
            </w:r>
          </w:p>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numPr>
                <w:ilvl w:val="0"/>
                <w:numId w:val="0"/>
              </w:numPr>
              <w:ind w:leftChars="0"/>
              <w:rPr>
                <w:rFonts w:hint="eastAsia" w:ascii="楷体" w:hAnsi="楷体" w:eastAsia="楷体" w:cs="楷体"/>
                <w:lang w:val="en-US" w:eastAsia="zh-CN"/>
              </w:rPr>
            </w:pPr>
            <w:r>
              <w:rPr>
                <w:rFonts w:hint="eastAsia" w:ascii="楷体" w:hAnsi="楷体" w:eastAsia="楷体" w:cs="楷体"/>
                <w:lang w:val="en-US" w:eastAsia="zh-CN"/>
              </w:rPr>
              <w:t>1、基本思想：假定以图中某个顶点v0为出发点， 首先访问出发点vi，然后任选一个vi的未访问过的邻接点vj，以vj为新的出发点继续进行深度优先搜索， 依此类推， 直至图中所有顶点都被访问过。（类似树的</w:t>
            </w:r>
            <w:r>
              <w:rPr>
                <w:rFonts w:hint="eastAsia" w:ascii="楷体" w:hAnsi="楷体" w:eastAsia="楷体" w:cs="楷体"/>
                <w:b/>
                <w:bCs/>
                <w:lang w:val="en-US" w:eastAsia="zh-CN"/>
              </w:rPr>
              <w:t>前序遍历</w:t>
            </w:r>
            <w:r>
              <w:rPr>
                <w:rFonts w:hint="eastAsia" w:ascii="楷体" w:hAnsi="楷体" w:eastAsia="楷体" w:cs="楷体"/>
                <w:lang w:val="en-US" w:eastAsia="zh-CN"/>
              </w:rPr>
              <w:t>）</w:t>
            </w:r>
          </w:p>
          <w:p>
            <w:pPr>
              <w:pStyle w:val="2"/>
              <w:numPr>
                <w:ilvl w:val="0"/>
                <w:numId w:val="0"/>
              </w:numPr>
              <w:ind w:leftChars="0"/>
              <w:rPr>
                <w:rFonts w:hint="eastAsia" w:ascii="楷体" w:hAnsi="楷体" w:eastAsia="楷体" w:cs="楷体"/>
                <w:lang w:val="en-US" w:eastAsia="zh-CN"/>
              </w:rPr>
            </w:pPr>
            <w:r>
              <w:rPr>
                <w:rFonts w:hint="eastAsia" w:ascii="楷体" w:hAnsi="楷体" w:eastAsia="楷体" w:cs="楷体"/>
                <w:lang w:val="en-US" w:eastAsia="zh-CN"/>
              </w:rPr>
              <w:t>2、时间复杂度</w:t>
            </w:r>
          </w:p>
          <w:p>
            <w:pPr>
              <w:pStyle w:val="2"/>
              <w:numPr>
                <w:ilvl w:val="0"/>
                <w:numId w:val="0"/>
              </w:numPr>
              <w:ind w:leftChars="0"/>
              <w:rPr>
                <w:rFonts w:hint="default" w:ascii="楷体" w:hAnsi="楷体" w:eastAsia="楷体" w:cs="楷体"/>
                <w:lang w:val="en-US" w:eastAsia="zh-CN"/>
              </w:rPr>
            </w:pPr>
            <w:r>
              <w:rPr>
                <w:rFonts w:hint="default" w:ascii="楷体" w:hAnsi="楷体" w:eastAsia="楷体" w:cs="楷体"/>
                <w:b/>
                <w:bCs/>
                <w:lang w:val="en-US" w:eastAsia="zh-CN"/>
              </w:rPr>
              <w:t>邻接表</w:t>
            </w:r>
            <w:r>
              <w:rPr>
                <w:rFonts w:hint="default" w:ascii="楷体" w:hAnsi="楷体" w:eastAsia="楷体" w:cs="楷体"/>
                <w:lang w:val="en-US" w:eastAsia="zh-CN"/>
              </w:rPr>
              <w:t>：时间复杂度是</w:t>
            </w:r>
            <w:r>
              <w:rPr>
                <w:rFonts w:hint="default" w:ascii="楷体" w:hAnsi="楷体" w:eastAsia="楷体" w:cs="楷体"/>
                <w:b/>
                <w:bCs/>
                <w:lang w:val="en-US" w:eastAsia="zh-CN"/>
              </w:rPr>
              <w:t>O(n+e)</w:t>
            </w:r>
            <w:r>
              <w:rPr>
                <w:rFonts w:hint="default" w:ascii="楷体" w:hAnsi="楷体" w:eastAsia="楷体" w:cs="楷体"/>
                <w:lang w:val="en-US" w:eastAsia="zh-CN"/>
              </w:rPr>
              <w:t>，其中n为图的顶点数,e为图的边数。</w:t>
            </w:r>
          </w:p>
          <w:p>
            <w:pPr>
              <w:pStyle w:val="2"/>
              <w:numPr>
                <w:ilvl w:val="0"/>
                <w:numId w:val="0"/>
              </w:numPr>
              <w:ind w:leftChars="0"/>
              <w:rPr>
                <w:rFonts w:hint="default" w:ascii="楷体" w:hAnsi="楷体" w:eastAsia="楷体" w:cs="楷体"/>
                <w:lang w:val="en-US" w:eastAsia="zh-CN"/>
              </w:rPr>
            </w:pPr>
            <w:r>
              <w:rPr>
                <w:rFonts w:hint="default" w:ascii="楷体" w:hAnsi="楷体" w:eastAsia="楷体" w:cs="楷体"/>
                <w:b/>
                <w:bCs/>
                <w:lang w:val="en-US" w:eastAsia="zh-CN"/>
              </w:rPr>
              <w:t>邻接矩阵</w:t>
            </w:r>
            <w:r>
              <w:rPr>
                <w:rFonts w:hint="default" w:ascii="楷体" w:hAnsi="楷体" w:eastAsia="楷体" w:cs="楷体"/>
                <w:lang w:val="en-US" w:eastAsia="zh-CN"/>
              </w:rPr>
              <w:t>：时间复杂度是</w:t>
            </w:r>
            <w:r>
              <w:rPr>
                <w:rFonts w:hint="default" w:ascii="楷体" w:hAnsi="楷体" w:eastAsia="楷体" w:cs="楷体"/>
                <w:b/>
                <w:bCs/>
                <w:lang w:val="en-US" w:eastAsia="zh-CN"/>
              </w:rPr>
              <w:t>O(n</w:t>
            </w:r>
            <w:r>
              <w:rPr>
                <w:rFonts w:hint="default" w:ascii="楷体" w:hAnsi="楷体" w:eastAsia="楷体" w:cs="楷体"/>
                <w:b/>
                <w:bCs/>
                <w:vertAlign w:val="superscript"/>
                <w:lang w:val="en-US" w:eastAsia="zh-CN"/>
              </w:rPr>
              <w:t>2</w:t>
            </w:r>
            <w:r>
              <w:rPr>
                <w:rFonts w:hint="default" w:ascii="楷体" w:hAnsi="楷体" w:eastAsia="楷体" w:cs="楷体"/>
                <w:b/>
                <w:bCs/>
                <w:lang w:val="en-US" w:eastAsia="zh-CN"/>
              </w:rPr>
              <w:t>)</w:t>
            </w:r>
            <w:r>
              <w:rPr>
                <w:rFonts w:hint="default" w:ascii="楷体" w:hAnsi="楷体" w:eastAsia="楷体" w:cs="楷体"/>
                <w:lang w:val="en-US" w:eastAsia="zh-CN"/>
              </w:rPr>
              <w:t>,其中n为图的顶点数。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广度优先搜索遍历（BFS）</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numPr>
                <w:ilvl w:val="0"/>
                <w:numId w:val="4"/>
              </w:numPr>
              <w:ind w:leftChars="0"/>
              <w:rPr>
                <w:rFonts w:hint="eastAsia" w:ascii="楷体" w:hAnsi="楷体" w:eastAsia="楷体" w:cs="楷体"/>
                <w:lang w:val="en-US" w:eastAsia="zh-CN"/>
              </w:rPr>
            </w:pPr>
            <w:r>
              <w:rPr>
                <w:rFonts w:hint="eastAsia" w:ascii="楷体" w:hAnsi="楷体" w:eastAsia="楷体" w:cs="楷体"/>
                <w:lang w:val="en-US" w:eastAsia="zh-CN"/>
              </w:rPr>
              <w:t>基本思想：广度优先搜索按照第1层，第2层，第3层…的顺序访问，在每个层次中先被访问的顶点，其邻接点也先被访问。（类似树的</w:t>
            </w:r>
            <w:r>
              <w:rPr>
                <w:rFonts w:hint="eastAsia" w:ascii="楷体" w:hAnsi="楷体" w:eastAsia="楷体" w:cs="楷体"/>
                <w:b/>
                <w:bCs/>
                <w:lang w:val="en-US" w:eastAsia="zh-CN"/>
              </w:rPr>
              <w:t>层次遍历</w:t>
            </w:r>
            <w:r>
              <w:rPr>
                <w:rFonts w:hint="eastAsia" w:ascii="楷体" w:hAnsi="楷体" w:eastAsia="楷体" w:cs="楷体"/>
                <w:lang w:val="en-US" w:eastAsia="zh-CN"/>
              </w:rPr>
              <w:t>）</w:t>
            </w:r>
          </w:p>
          <w:p>
            <w:pPr>
              <w:pStyle w:val="2"/>
              <w:numPr>
                <w:ilvl w:val="0"/>
                <w:numId w:val="0"/>
              </w:numPr>
              <w:ind w:leftChars="0"/>
              <w:rPr>
                <w:rFonts w:hint="eastAsia" w:ascii="楷体" w:hAnsi="楷体" w:eastAsia="楷体" w:cs="楷体"/>
                <w:lang w:val="en-US" w:eastAsia="zh-CN"/>
              </w:rPr>
            </w:pPr>
            <w:r>
              <w:rPr>
                <w:rFonts w:hint="eastAsia" w:ascii="楷体" w:hAnsi="楷体" w:eastAsia="楷体" w:cs="楷体"/>
                <w:lang w:val="en-US" w:eastAsia="zh-CN"/>
              </w:rPr>
              <w:t>2、时间复杂度</w:t>
            </w:r>
          </w:p>
          <w:p>
            <w:pPr>
              <w:pStyle w:val="2"/>
              <w:numPr>
                <w:ilvl w:val="0"/>
                <w:numId w:val="0"/>
              </w:numPr>
              <w:ind w:leftChars="0"/>
              <w:rPr>
                <w:rFonts w:hint="default" w:ascii="楷体" w:hAnsi="楷体" w:eastAsia="楷体" w:cs="楷体"/>
                <w:lang w:val="en-US" w:eastAsia="zh-CN"/>
              </w:rPr>
            </w:pPr>
            <w:r>
              <w:rPr>
                <w:rFonts w:hint="default" w:ascii="楷体" w:hAnsi="楷体" w:eastAsia="楷体" w:cs="楷体"/>
                <w:b/>
                <w:bCs/>
                <w:lang w:val="en-US" w:eastAsia="zh-CN"/>
              </w:rPr>
              <w:t>邻接表</w:t>
            </w:r>
            <w:r>
              <w:rPr>
                <w:rFonts w:hint="default" w:ascii="楷体" w:hAnsi="楷体" w:eastAsia="楷体" w:cs="楷体"/>
                <w:lang w:val="en-US" w:eastAsia="zh-CN"/>
              </w:rPr>
              <w:t>：时间复杂度是</w:t>
            </w:r>
            <w:r>
              <w:rPr>
                <w:rFonts w:hint="default" w:ascii="楷体" w:hAnsi="楷体" w:eastAsia="楷体" w:cs="楷体"/>
                <w:b/>
                <w:bCs/>
                <w:lang w:val="en-US" w:eastAsia="zh-CN"/>
              </w:rPr>
              <w:t>O(n+e)</w:t>
            </w:r>
            <w:r>
              <w:rPr>
                <w:rFonts w:hint="default" w:ascii="楷体" w:hAnsi="楷体" w:eastAsia="楷体" w:cs="楷体"/>
                <w:lang w:val="en-US" w:eastAsia="zh-CN"/>
              </w:rPr>
              <w:t>，其中n为图的顶点数,e为图的边数。</w:t>
            </w:r>
          </w:p>
          <w:p>
            <w:pPr>
              <w:pStyle w:val="2"/>
              <w:numPr>
                <w:ilvl w:val="0"/>
                <w:numId w:val="0"/>
              </w:numPr>
              <w:rPr>
                <w:rFonts w:hint="eastAsia" w:ascii="楷体" w:hAnsi="楷体" w:eastAsia="楷体" w:cs="楷体"/>
                <w:lang w:val="en-US" w:eastAsia="zh-CN"/>
              </w:rPr>
            </w:pPr>
            <w:r>
              <w:rPr>
                <w:rFonts w:hint="default" w:ascii="楷体" w:hAnsi="楷体" w:eastAsia="楷体" w:cs="楷体"/>
                <w:b/>
                <w:bCs/>
                <w:lang w:val="en-US" w:eastAsia="zh-CN"/>
              </w:rPr>
              <w:t>邻接矩阵</w:t>
            </w:r>
            <w:r>
              <w:rPr>
                <w:rFonts w:hint="default" w:ascii="楷体" w:hAnsi="楷体" w:eastAsia="楷体" w:cs="楷体"/>
                <w:lang w:val="en-US" w:eastAsia="zh-CN"/>
              </w:rPr>
              <w:t>：时间复杂度是</w:t>
            </w:r>
            <w:r>
              <w:rPr>
                <w:rFonts w:hint="default" w:ascii="楷体" w:hAnsi="楷体" w:eastAsia="楷体" w:cs="楷体"/>
                <w:b/>
                <w:bCs/>
                <w:lang w:val="en-US" w:eastAsia="zh-CN"/>
              </w:rPr>
              <w:t>O(n</w:t>
            </w:r>
            <w:r>
              <w:rPr>
                <w:rFonts w:hint="default" w:ascii="楷体" w:hAnsi="楷体" w:eastAsia="楷体" w:cs="楷体"/>
                <w:b/>
                <w:bCs/>
                <w:vertAlign w:val="superscript"/>
                <w:lang w:val="en-US" w:eastAsia="zh-CN"/>
              </w:rPr>
              <w:t>2</w:t>
            </w:r>
            <w:r>
              <w:rPr>
                <w:rFonts w:hint="default" w:ascii="楷体" w:hAnsi="楷体" w:eastAsia="楷体" w:cs="楷体"/>
                <w:b/>
                <w:bCs/>
                <w:lang w:val="en-US" w:eastAsia="zh-CN"/>
              </w:rPr>
              <w:t>)</w:t>
            </w:r>
            <w:r>
              <w:rPr>
                <w:rFonts w:hint="default" w:ascii="楷体" w:hAnsi="楷体" w:eastAsia="楷体" w:cs="楷体"/>
                <w:lang w:val="en-US" w:eastAsia="zh-CN"/>
              </w:rPr>
              <w:t>,其中n为图的顶点数。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图的生成树</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numPr>
                <w:ilvl w:val="0"/>
                <w:numId w:val="0"/>
              </w:numPr>
              <w:rPr>
                <w:rFonts w:hint="default" w:ascii="楷体" w:hAnsi="楷体" w:eastAsia="楷体" w:cs="楷体"/>
                <w:b/>
                <w:bCs/>
                <w:lang w:val="en-US" w:eastAsia="zh-CN"/>
              </w:rPr>
            </w:pPr>
            <w:r>
              <w:rPr>
                <w:rFonts w:hint="default" w:ascii="楷体" w:hAnsi="楷体" w:eastAsia="楷体" w:cs="楷体"/>
                <w:b w:val="0"/>
                <w:bCs w:val="0"/>
                <w:lang w:val="en-US" w:eastAsia="zh-CN"/>
              </w:rPr>
              <w:t>一个连通图的生成树是一个</w:t>
            </w:r>
            <w:r>
              <w:rPr>
                <w:rFonts w:hint="default" w:ascii="楷体" w:hAnsi="楷体" w:eastAsia="楷体" w:cs="楷体"/>
                <w:b/>
                <w:bCs/>
                <w:lang w:val="en-US" w:eastAsia="zh-CN"/>
              </w:rPr>
              <w:t>极小连通子图</w:t>
            </w:r>
            <w:r>
              <w:rPr>
                <w:rFonts w:hint="eastAsia" w:ascii="楷体" w:hAnsi="楷体" w:eastAsia="楷体" w:cs="楷体"/>
                <w:b w:val="0"/>
                <w:bCs w:val="0"/>
                <w:lang w:val="en-US" w:eastAsia="zh-CN"/>
              </w:rPr>
              <w:t>。一棵具有n个顶点的生成树有仅有</w:t>
            </w:r>
            <w:r>
              <w:rPr>
                <w:rFonts w:hint="eastAsia" w:ascii="楷体" w:hAnsi="楷体" w:eastAsia="楷体" w:cs="楷体"/>
                <w:b/>
                <w:bCs/>
                <w:lang w:val="en-US" w:eastAsia="zh-CN"/>
              </w:rPr>
              <w:t>n-1</w:t>
            </w:r>
            <w:r>
              <w:rPr>
                <w:rFonts w:hint="eastAsia" w:ascii="楷体" w:hAnsi="楷体" w:eastAsia="楷体" w:cs="楷体"/>
                <w:b w:val="0"/>
                <w:bCs w:val="0"/>
                <w:lang w:val="en-US" w:eastAsia="zh-CN"/>
              </w:rPr>
              <w:t>条边。图的生成树不是唯一的。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最小生成树</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numPr>
                <w:ilvl w:val="0"/>
                <w:numId w:val="0"/>
              </w:numPr>
              <w:rPr>
                <w:rFonts w:hint="default" w:ascii="楷体" w:hAnsi="楷体" w:eastAsia="楷体" w:cs="楷体"/>
                <w:b w:val="0"/>
                <w:bCs w:val="0"/>
                <w:lang w:val="en-US" w:eastAsia="zh-CN"/>
              </w:rPr>
            </w:pPr>
            <w:r>
              <w:rPr>
                <w:rFonts w:hint="default" w:ascii="楷体" w:hAnsi="楷体" w:eastAsia="楷体" w:cs="楷体"/>
                <w:b w:val="0"/>
                <w:bCs w:val="0"/>
                <w:lang w:val="en-US" w:eastAsia="zh-CN"/>
              </w:rPr>
              <w:t>我们把生成树各边的权值总和称为该树的权，把权值最小的生成树称为图的最小生成树。</w:t>
            </w:r>
          </w:p>
          <w:p>
            <w:pPr>
              <w:pStyle w:val="2"/>
              <w:numPr>
                <w:ilvl w:val="0"/>
                <w:numId w:val="0"/>
              </w:numPr>
              <w:rPr>
                <w:rFonts w:hint="default" w:ascii="楷体" w:hAnsi="楷体" w:eastAsia="楷体" w:cs="楷体"/>
                <w:b w:val="0"/>
                <w:bCs w:val="0"/>
                <w:lang w:val="en-US" w:eastAsia="zh-CN"/>
              </w:rPr>
            </w:pPr>
            <w:r>
              <w:rPr>
                <w:rFonts w:hint="default" w:ascii="楷体" w:hAnsi="楷体" w:eastAsia="楷体" w:cs="楷体"/>
                <w:b w:val="0"/>
                <w:bCs w:val="0"/>
                <w:lang w:val="en-US" w:eastAsia="zh-CN"/>
              </w:rPr>
              <w:t>构造最小生成树</w:t>
            </w:r>
            <w:r>
              <w:rPr>
                <w:rFonts w:hint="eastAsia" w:ascii="楷体" w:hAnsi="楷体" w:eastAsia="楷体" w:cs="楷体"/>
                <w:b w:val="0"/>
                <w:bCs w:val="0"/>
                <w:lang w:val="en-US" w:eastAsia="zh-CN"/>
              </w:rPr>
              <w:t>的</w:t>
            </w:r>
            <w:r>
              <w:rPr>
                <w:rFonts w:hint="default" w:ascii="楷体" w:hAnsi="楷体" w:eastAsia="楷体" w:cs="楷体"/>
                <w:b w:val="0"/>
                <w:bCs w:val="0"/>
                <w:lang w:val="en-US" w:eastAsia="zh-CN"/>
              </w:rPr>
              <w:t>常用算法</w:t>
            </w:r>
            <w:r>
              <w:rPr>
                <w:rFonts w:hint="eastAsia" w:ascii="楷体" w:hAnsi="楷体" w:eastAsia="楷体" w:cs="楷体"/>
                <w:b w:val="0"/>
                <w:bCs w:val="0"/>
                <w:lang w:val="en-US" w:eastAsia="zh-CN"/>
              </w:rPr>
              <w:t>：</w:t>
            </w:r>
            <w:r>
              <w:rPr>
                <w:rFonts w:hint="default" w:ascii="楷体" w:hAnsi="楷体" w:eastAsia="楷体" w:cs="楷体"/>
                <w:b/>
                <w:bCs/>
                <w:lang w:val="en-US" w:eastAsia="zh-CN"/>
              </w:rPr>
              <w:t>普里姆（Prim)算法</w:t>
            </w:r>
            <w:r>
              <w:rPr>
                <w:rFonts w:hint="default" w:ascii="楷体" w:hAnsi="楷体" w:eastAsia="楷体" w:cs="楷体"/>
                <w:b w:val="0"/>
                <w:bCs w:val="0"/>
                <w:lang w:val="en-US" w:eastAsia="zh-CN"/>
              </w:rPr>
              <w:t>和</w:t>
            </w:r>
            <w:r>
              <w:rPr>
                <w:rFonts w:hint="default" w:ascii="楷体" w:hAnsi="楷体" w:eastAsia="楷体" w:cs="楷体"/>
                <w:b/>
                <w:bCs/>
                <w:lang w:val="en-US" w:eastAsia="zh-CN"/>
              </w:rPr>
              <w:t>克鲁斯卡尔（Kruskal)算法</w:t>
            </w:r>
            <w:r>
              <w:rPr>
                <w:rFonts w:hint="default" w:ascii="楷体" w:hAnsi="楷体" w:eastAsia="楷体" w:cs="楷体"/>
                <w:b w:val="0"/>
                <w:bCs w:val="0"/>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最短路径</w:t>
            </w:r>
          </w:p>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numPr>
                <w:ilvl w:val="0"/>
                <w:numId w:val="0"/>
              </w:numPr>
              <w:rPr>
                <w:rFonts w:hint="default" w:ascii="楷体" w:hAnsi="楷体" w:eastAsia="楷体" w:cs="楷体"/>
                <w:b w:val="0"/>
                <w:bCs w:val="0"/>
                <w:lang w:val="en-US" w:eastAsia="zh-CN"/>
              </w:rPr>
            </w:pPr>
            <w:r>
              <w:rPr>
                <w:rFonts w:hint="default" w:ascii="楷体" w:hAnsi="楷体" w:eastAsia="楷体" w:cs="楷体"/>
                <w:b/>
                <w:bCs/>
                <w:lang w:val="en-US" w:eastAsia="zh-CN"/>
              </w:rPr>
              <w:t>迪杰斯特拉（Dijkstra）算法</w:t>
            </w:r>
            <w:r>
              <w:rPr>
                <w:rFonts w:hint="default" w:ascii="楷体" w:hAnsi="楷体" w:eastAsia="楷体" w:cs="楷体"/>
                <w:b w:val="0"/>
                <w:bCs w:val="0"/>
                <w:lang w:val="en-US" w:eastAsia="zh-CN"/>
              </w:rPr>
              <w:t>是典型最短路径算法,用来求给定有向图的单源最短路径。按</w:t>
            </w:r>
            <w:r>
              <w:rPr>
                <w:rFonts w:hint="default" w:ascii="楷体" w:hAnsi="楷体" w:eastAsia="楷体" w:cs="楷体"/>
                <w:b/>
                <w:bCs/>
                <w:lang w:val="en-US" w:eastAsia="zh-CN"/>
              </w:rPr>
              <w:t>路径长度递增</w:t>
            </w:r>
            <w:r>
              <w:rPr>
                <w:rFonts w:hint="default" w:ascii="楷体" w:hAnsi="楷体" w:eastAsia="楷体" w:cs="楷体"/>
                <w:b w:val="0"/>
                <w:bCs w:val="0"/>
                <w:lang w:val="en-US" w:eastAsia="zh-CN"/>
              </w:rPr>
              <w:t>的顺序产生诸顶点的最短路径算法</w:t>
            </w:r>
            <w:r>
              <w:rPr>
                <w:rFonts w:hint="eastAsia" w:ascii="楷体" w:hAnsi="楷体" w:eastAsia="楷体" w:cs="楷体"/>
                <w:b w:val="0"/>
                <w:bCs w:val="0"/>
                <w:lang w:val="en-US" w:eastAsia="zh-CN"/>
              </w:rPr>
              <w:t>，其中，路径长度是指路径上各边的权值之和。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拓扑排序</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numPr>
                <w:ilvl w:val="0"/>
                <w:numId w:val="5"/>
              </w:numPr>
              <w:rPr>
                <w:rFonts w:hint="default" w:ascii="楷体" w:hAnsi="楷体" w:eastAsia="楷体" w:cs="楷体"/>
                <w:b w:val="0"/>
                <w:bCs w:val="0"/>
                <w:lang w:val="en-US" w:eastAsia="zh-CN"/>
              </w:rPr>
            </w:pPr>
            <w:r>
              <w:rPr>
                <w:rFonts w:hint="default" w:ascii="楷体" w:hAnsi="楷体" w:eastAsia="楷体" w:cs="楷体"/>
                <w:b w:val="0"/>
                <w:bCs w:val="0"/>
                <w:lang w:val="en-US" w:eastAsia="zh-CN"/>
              </w:rPr>
              <w:t>若在有向图G中，从顶点 Vi到Vj有一条路径，则在拓扑序列中顶点Vi必须排在顶点Vj之前。找一个</w:t>
            </w:r>
            <w:r>
              <w:rPr>
                <w:rFonts w:hint="default" w:ascii="楷体" w:hAnsi="楷体" w:eastAsia="楷体" w:cs="楷体"/>
                <w:b/>
                <w:bCs/>
                <w:lang w:val="en-US" w:eastAsia="zh-CN"/>
              </w:rPr>
              <w:t>有向图</w:t>
            </w:r>
            <w:r>
              <w:rPr>
                <w:rFonts w:hint="default" w:ascii="楷体" w:hAnsi="楷体" w:eastAsia="楷体" w:cs="楷体"/>
                <w:b w:val="0"/>
                <w:bCs w:val="0"/>
                <w:lang w:val="en-US" w:eastAsia="zh-CN"/>
              </w:rPr>
              <w:t>的一个拓扑序列的过程称为</w:t>
            </w:r>
            <w:r>
              <w:rPr>
                <w:rFonts w:hint="default" w:ascii="楷体" w:hAnsi="楷体" w:eastAsia="楷体" w:cs="楷体"/>
                <w:b/>
                <w:bCs/>
                <w:lang w:val="en-US" w:eastAsia="zh-CN"/>
              </w:rPr>
              <w:t>拓扑排序</w:t>
            </w:r>
            <w:r>
              <w:rPr>
                <w:rFonts w:hint="default" w:ascii="楷体" w:hAnsi="楷体" w:eastAsia="楷体" w:cs="楷体"/>
                <w:b w:val="0"/>
                <w:bCs w:val="0"/>
                <w:lang w:val="en-US" w:eastAsia="zh-CN"/>
              </w:rPr>
              <w:t>。 即</w:t>
            </w:r>
            <w:r>
              <w:rPr>
                <w:rFonts w:hint="default" w:ascii="楷体" w:hAnsi="楷体" w:eastAsia="楷体" w:cs="楷体"/>
                <w:b/>
                <w:bCs/>
                <w:lang w:val="en-US" w:eastAsia="zh-CN"/>
              </w:rPr>
              <w:t>不存在回路</w:t>
            </w:r>
            <w:r>
              <w:rPr>
                <w:rFonts w:hint="default" w:ascii="楷体" w:hAnsi="楷体" w:eastAsia="楷体" w:cs="楷体"/>
                <w:b w:val="0"/>
                <w:bCs w:val="0"/>
                <w:lang w:val="en-US" w:eastAsia="zh-CN"/>
              </w:rPr>
              <w:t>，所有活动可排成一个线性序列，且拓扑序列不唯一。</w:t>
            </w:r>
          </w:p>
          <w:p>
            <w:pPr>
              <w:pStyle w:val="2"/>
              <w:numPr>
                <w:ilvl w:val="0"/>
                <w:numId w:val="5"/>
              </w:numPr>
              <w:rPr>
                <w:rFonts w:hint="default" w:ascii="楷体" w:hAnsi="楷体" w:eastAsia="楷体" w:cs="楷体"/>
                <w:b w:val="0"/>
                <w:bCs w:val="0"/>
                <w:lang w:val="en-US" w:eastAsia="zh-CN"/>
              </w:rPr>
            </w:pPr>
            <w:r>
              <w:rPr>
                <w:rFonts w:hint="default" w:ascii="楷体" w:hAnsi="楷体" w:eastAsia="楷体" w:cs="楷体"/>
                <w:b w:val="0"/>
                <w:bCs w:val="0"/>
                <w:lang w:val="en-US" w:eastAsia="zh-CN"/>
              </w:rPr>
              <w:t>用</w:t>
            </w:r>
            <w:r>
              <w:rPr>
                <w:rFonts w:hint="default" w:ascii="楷体" w:hAnsi="楷体" w:eastAsia="楷体" w:cs="楷体"/>
                <w:b/>
                <w:bCs/>
                <w:lang w:val="en-US" w:eastAsia="zh-CN"/>
              </w:rPr>
              <w:t>邻接表</w:t>
            </w:r>
            <w:r>
              <w:rPr>
                <w:rFonts w:hint="default" w:ascii="楷体" w:hAnsi="楷体" w:eastAsia="楷体" w:cs="楷体"/>
                <w:b w:val="0"/>
                <w:bCs w:val="0"/>
                <w:lang w:val="en-US" w:eastAsia="zh-CN"/>
              </w:rPr>
              <w:t>存储含n个顶点e条边的有向无环图G，对G进行拓扑排序，算法的时间复杂度为</w:t>
            </w:r>
            <w:r>
              <w:rPr>
                <w:rFonts w:hint="default" w:ascii="楷体" w:hAnsi="楷体" w:eastAsia="楷体" w:cs="楷体"/>
                <w:b/>
                <w:bCs/>
                <w:lang w:val="en-US" w:eastAsia="zh-CN"/>
              </w:rPr>
              <w:t>O(n+e)</w:t>
            </w:r>
            <w:r>
              <w:rPr>
                <w:rFonts w:hint="eastAsia" w:ascii="楷体" w:hAnsi="楷体" w:eastAsia="楷体" w:cs="楷体"/>
                <w:b w:val="0"/>
                <w:bCs w:val="0"/>
                <w:lang w:val="en-US" w:eastAsia="zh-CN"/>
              </w:rPr>
              <w:t>。</w:t>
            </w:r>
          </w:p>
          <w:p>
            <w:pPr>
              <w:pStyle w:val="2"/>
              <w:numPr>
                <w:ilvl w:val="0"/>
                <w:numId w:val="0"/>
              </w:numPr>
              <w:rPr>
                <w:rFonts w:hint="default" w:ascii="楷体" w:hAnsi="楷体" w:eastAsia="楷体" w:cs="楷体"/>
                <w:b w:val="0"/>
                <w:bCs w:val="0"/>
                <w:lang w:val="en-US" w:eastAsia="zh-CN"/>
              </w:rPr>
            </w:pPr>
            <w:r>
              <w:rPr>
                <w:rFonts w:hint="eastAsia" w:ascii="楷体" w:hAnsi="楷体" w:eastAsia="楷体" w:cs="楷体"/>
                <w:b w:val="0"/>
                <w:bCs w:val="0"/>
                <w:lang w:val="en-US" w:eastAsia="zh-CN"/>
              </w:rPr>
              <w:t>3、</w:t>
            </w:r>
            <w:r>
              <w:rPr>
                <w:rFonts w:hint="default" w:ascii="楷体" w:hAnsi="楷体" w:eastAsia="楷体" w:cs="楷体"/>
                <w:b w:val="0"/>
                <w:bCs w:val="0"/>
                <w:lang w:val="en-US" w:eastAsia="zh-CN"/>
              </w:rPr>
              <w:t>有向图拓扑排序算法的</w:t>
            </w:r>
            <w:r>
              <w:rPr>
                <w:rFonts w:hint="default" w:ascii="楷体" w:hAnsi="楷体" w:eastAsia="楷体" w:cs="楷体"/>
                <w:b/>
                <w:bCs/>
                <w:lang w:val="en-US" w:eastAsia="zh-CN"/>
              </w:rPr>
              <w:t>基本步骤</w:t>
            </w:r>
            <w:r>
              <w:rPr>
                <w:rFonts w:hint="default" w:ascii="楷体" w:hAnsi="楷体" w:eastAsia="楷体" w:cs="楷体"/>
                <w:b w:val="0"/>
                <w:bCs w:val="0"/>
                <w:lang w:val="en-US" w:eastAsia="zh-CN"/>
              </w:rPr>
              <w:t>： </w:t>
            </w:r>
          </w:p>
          <w:p>
            <w:pPr>
              <w:pStyle w:val="2"/>
              <w:numPr>
                <w:ilvl w:val="0"/>
                <w:numId w:val="0"/>
              </w:numPr>
              <w:rPr>
                <w:rFonts w:hint="default" w:ascii="楷体" w:hAnsi="楷体" w:eastAsia="楷体" w:cs="楷体"/>
                <w:b/>
                <w:bCs/>
                <w:lang w:val="en-US" w:eastAsia="zh-CN"/>
              </w:rPr>
            </w:pPr>
            <w:r>
              <w:rPr>
                <w:rFonts w:hint="default" w:ascii="楷体" w:hAnsi="楷体" w:eastAsia="楷体" w:cs="楷体"/>
                <w:b w:val="0"/>
                <w:bCs w:val="0"/>
                <w:lang w:val="en-US" w:eastAsia="zh-CN"/>
              </w:rPr>
              <w:t>(1)在有向图中选一个没有前趋（入度为零）的顶点，且输出之。 </w:t>
            </w:r>
            <w:r>
              <w:rPr>
                <w:rFonts w:hint="default" w:ascii="楷体" w:hAnsi="楷体" w:eastAsia="楷体" w:cs="楷体"/>
                <w:b w:val="0"/>
                <w:bCs w:val="0"/>
                <w:lang w:val="en-US" w:eastAsia="zh-CN"/>
              </w:rPr>
              <w:br w:type="textWrapping"/>
            </w:r>
            <w:r>
              <w:rPr>
                <w:rFonts w:hint="default" w:ascii="楷体" w:hAnsi="楷体" w:eastAsia="楷体" w:cs="楷体"/>
                <w:b w:val="0"/>
                <w:bCs w:val="0"/>
                <w:lang w:val="en-US" w:eastAsia="zh-CN"/>
              </w:rPr>
              <w:t>(2)从有向图中删除该顶点及其与该顶点有关的所有边。 </w:t>
            </w:r>
            <w:r>
              <w:rPr>
                <w:rFonts w:hint="default" w:ascii="楷体" w:hAnsi="楷体" w:eastAsia="楷体" w:cs="楷体"/>
                <w:b w:val="0"/>
                <w:bCs w:val="0"/>
                <w:lang w:val="en-US" w:eastAsia="zh-CN"/>
              </w:rPr>
              <w:br w:type="textWrapping"/>
            </w:r>
            <w:r>
              <w:rPr>
                <w:rFonts w:hint="default" w:ascii="楷体" w:hAnsi="楷体" w:eastAsia="楷体" w:cs="楷体"/>
                <w:b w:val="0"/>
                <w:bCs w:val="0"/>
                <w:lang w:val="en-US" w:eastAsia="zh-CN"/>
              </w:rPr>
              <w:t>(3)重复执行上述两个步骤，直到全部顶点都已输出或图中剩余的顶点中没有前趋 (入度为零）顶点为止。 </w:t>
            </w:r>
            <w:r>
              <w:rPr>
                <w:rFonts w:hint="default" w:ascii="楷体" w:hAnsi="楷体" w:eastAsia="楷体" w:cs="楷体"/>
                <w:b w:val="0"/>
                <w:bCs w:val="0"/>
                <w:lang w:val="en-US" w:eastAsia="zh-CN"/>
              </w:rPr>
              <w:br w:type="textWrapping"/>
            </w:r>
            <w:r>
              <w:rPr>
                <w:rFonts w:hint="default" w:ascii="楷体" w:hAnsi="楷体" w:eastAsia="楷体" w:cs="楷体"/>
                <w:b w:val="0"/>
                <w:bCs w:val="0"/>
                <w:lang w:val="en-US" w:eastAsia="zh-CN"/>
              </w:rPr>
              <w:t>(4)输出剩余的无前趋结点。</w:t>
            </w:r>
          </w:p>
        </w:tc>
      </w:tr>
    </w:tbl>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3"/>
        <w:bidi w:val="0"/>
        <w:rPr>
          <w:rFonts w:hint="eastAsia"/>
          <w:lang w:val="en-US" w:eastAsia="zh-CN"/>
        </w:rPr>
      </w:pPr>
      <w:bookmarkStart w:id="18" w:name="_Toc8465_WPSOffice_Level1"/>
      <w:r>
        <w:rPr>
          <w:rFonts w:hint="eastAsia"/>
          <w:lang w:val="en-US" w:eastAsia="zh-CN"/>
        </w:rPr>
        <w:t>第七章 排序</w:t>
      </w:r>
      <w:bookmarkEnd w:id="18"/>
    </w:p>
    <w:tbl>
      <w:tblPr>
        <w:tblStyle w:val="18"/>
        <w:tblW w:w="8942" w:type="dxa"/>
        <w:jc w:val="center"/>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6"/>
        <w:gridCol w:w="1110"/>
        <w:gridCol w:w="64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rPr>
            </w:pPr>
            <w:r>
              <w:rPr>
                <w:rFonts w:hint="eastAsia" w:ascii="楷体" w:hAnsi="楷体" w:eastAsia="楷体" w:cs="楷体"/>
                <w:b w:val="0"/>
                <w:bCs/>
                <w:i w:val="0"/>
                <w:sz w:val="21"/>
                <w:highlight w:val="none"/>
                <w:shd w:val="clear" w:color="auto" w:fill="FFFFFF"/>
                <w:lang w:val="en-US" w:eastAsia="zh-CN"/>
              </w:rPr>
              <w:t>知识点名称</w:t>
            </w:r>
          </w:p>
        </w:tc>
        <w:tc>
          <w:tcPr>
            <w:tcW w:w="7606" w:type="dxa"/>
            <w:gridSpan w:val="2"/>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eastAsia="zh-CN"/>
              </w:rPr>
            </w:pPr>
            <w:r>
              <w:rPr>
                <w:rFonts w:hint="eastAsia" w:ascii="楷体" w:hAnsi="楷体" w:eastAsia="楷体" w:cs="楷体"/>
                <w:b w:val="0"/>
                <w:bCs/>
                <w:i w:val="0"/>
                <w:sz w:val="21"/>
                <w:highlight w:val="none"/>
                <w:shd w:val="clear" w:color="auto" w:fill="FFFFFF"/>
                <w:lang w:val="en-US" w:eastAsia="zh-CN"/>
              </w:rPr>
              <w:t>知识点内容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基本概念</w:t>
            </w:r>
          </w:p>
          <w:p>
            <w:pPr>
              <w:pStyle w:val="2"/>
              <w:jc w:val="center"/>
              <w:rPr>
                <w:rFonts w:hint="eastAsia" w:ascii="楷体" w:hAnsi="楷体" w:eastAsia="楷体" w:cs="楷体"/>
                <w:b/>
                <w:bCs w:val="0"/>
                <w:i w:val="0"/>
                <w:sz w:val="21"/>
                <w:highlight w:val="none"/>
                <w:shd w:val="clear" w:color="auto" w:fill="FFFFFF"/>
                <w:lang w:val="en-US"/>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如果待排序文件中存在多个关键字相同的记录，经过排序后，这些具有相同关键字的记录之间的相对次序保持不变，则称这种排序方法是</w:t>
            </w:r>
            <w:r>
              <w:rPr>
                <w:rFonts w:hint="default" w:ascii="楷体" w:hAnsi="楷体" w:eastAsia="楷体" w:cs="楷体"/>
                <w:b/>
                <w:bCs/>
                <w:i w:val="0"/>
                <w:sz w:val="21"/>
                <w:highlight w:val="none"/>
                <w:shd w:val="clear" w:color="auto" w:fill="FFFFFF"/>
                <w:lang w:val="en-US" w:eastAsia="zh-CN"/>
              </w:rPr>
              <w:t>稳定的</w:t>
            </w:r>
            <w:r>
              <w:rPr>
                <w:rFonts w:hint="default" w:ascii="楷体" w:hAnsi="楷体" w:eastAsia="楷体" w:cs="楷体"/>
                <w:b w:val="0"/>
                <w:i w:val="0"/>
                <w:sz w:val="21"/>
                <w:highlight w:val="none"/>
                <w:shd w:val="clear" w:color="auto" w:fill="FFFFFF"/>
                <w:lang w:val="en-US" w:eastAsia="zh-CN"/>
              </w:rPr>
              <w:t>；反之，则是</w:t>
            </w:r>
            <w:r>
              <w:rPr>
                <w:rFonts w:hint="default" w:ascii="楷体" w:hAnsi="楷体" w:eastAsia="楷体" w:cs="楷体"/>
                <w:b/>
                <w:bCs/>
                <w:i w:val="0"/>
                <w:sz w:val="21"/>
                <w:highlight w:val="none"/>
                <w:shd w:val="clear" w:color="auto" w:fill="FFFFFF"/>
                <w:lang w:val="en-US" w:eastAsia="zh-CN"/>
              </w:rPr>
              <w:t>不稳定的</w:t>
            </w:r>
            <w:r>
              <w:rPr>
                <w:rFonts w:hint="default" w:ascii="楷体" w:hAnsi="楷体" w:eastAsia="楷体" w:cs="楷体"/>
                <w:b w:val="0"/>
                <w:i w:val="0"/>
                <w:sz w:val="21"/>
                <w:highlight w:val="none"/>
                <w:shd w:val="clear" w:color="auto" w:fill="FFFFFF"/>
                <w:lang w:val="en-US" w:eastAsia="zh-CN"/>
              </w:rPr>
              <w:t>。</w:t>
            </w:r>
          </w:p>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助记</w:t>
            </w:r>
            <w:r>
              <w:rPr>
                <w:rFonts w:hint="default" w:ascii="楷体" w:hAnsi="楷体" w:eastAsia="楷体" w:cs="楷体"/>
                <w:b w:val="0"/>
                <w:i w:val="0"/>
                <w:sz w:val="21"/>
                <w:highlight w:val="none"/>
                <w:shd w:val="clear" w:color="auto" w:fill="FFFFFF"/>
                <w:lang w:val="en-US" w:eastAsia="zh-CN"/>
              </w:rPr>
              <w:t>：不变则稳定，变则不稳定。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插入排序</w:t>
            </w:r>
          </w:p>
          <w:p>
            <w:pPr>
              <w:pStyle w:val="2"/>
              <w:jc w:val="center"/>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lang w:val="en-US" w:eastAsia="zh-CN"/>
              </w:rPr>
              <w:t>直接插入排序</w:t>
            </w:r>
          </w:p>
        </w:tc>
        <w:tc>
          <w:tcPr>
            <w:tcW w:w="649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基本思想：将数据划分成两个子区间，其中前一个为已排好序的</w:t>
            </w:r>
            <w:r>
              <w:rPr>
                <w:rFonts w:hint="eastAsia" w:ascii="楷体" w:hAnsi="楷体" w:eastAsia="楷体" w:cs="楷体"/>
                <w:b/>
                <w:bCs/>
                <w:i w:val="0"/>
                <w:sz w:val="21"/>
                <w:highlight w:val="none"/>
                <w:shd w:val="clear" w:color="auto" w:fill="FFFFFF"/>
                <w:lang w:val="en-US" w:eastAsia="zh-CN"/>
              </w:rPr>
              <w:t>有序区</w:t>
            </w:r>
            <w:r>
              <w:rPr>
                <w:rFonts w:hint="eastAsia" w:ascii="楷体" w:hAnsi="楷体" w:eastAsia="楷体" w:cs="楷体"/>
                <w:b w:val="0"/>
                <w:i w:val="0"/>
                <w:sz w:val="21"/>
                <w:highlight w:val="none"/>
                <w:shd w:val="clear" w:color="auto" w:fill="FFFFFF"/>
                <w:lang w:val="en-US" w:eastAsia="zh-CN"/>
              </w:rPr>
              <w:t>R[1…i-1]，后一个为</w:t>
            </w:r>
            <w:r>
              <w:rPr>
                <w:rFonts w:hint="eastAsia" w:ascii="楷体" w:hAnsi="楷体" w:eastAsia="楷体" w:cs="楷体"/>
                <w:b/>
                <w:bCs/>
                <w:i w:val="0"/>
                <w:sz w:val="21"/>
                <w:highlight w:val="none"/>
                <w:shd w:val="clear" w:color="auto" w:fill="FFFFFF"/>
                <w:lang w:val="en-US" w:eastAsia="zh-CN"/>
              </w:rPr>
              <w:t>无序区</w:t>
            </w:r>
            <w:r>
              <w:rPr>
                <w:rFonts w:hint="eastAsia" w:ascii="楷体" w:hAnsi="楷体" w:eastAsia="楷体" w:cs="楷体"/>
                <w:b w:val="0"/>
                <w:i w:val="0"/>
                <w:sz w:val="21"/>
                <w:highlight w:val="none"/>
                <w:shd w:val="clear" w:color="auto" w:fill="FFFFFF"/>
                <w:lang w:val="en-US" w:eastAsia="zh-CN"/>
              </w:rPr>
              <w:t>R[i…n]，开始时有序区中只含有一个元素R[1]，无序区为R[2…n]。排序过程中，只需要每次从无序区中取出第一个元素，把它插入到有序区的适当位置，使之成为新的有序区，依次这样经过n-1次插入后，无序区为空，有序区中包含了全部n个元素，至此排序完毕。</w:t>
            </w:r>
          </w:p>
          <w:p>
            <w:pPr>
              <w:pStyle w:val="2"/>
              <w:jc w:val="both"/>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初始序列有序时，效率高的是直接插入排序</w:t>
            </w:r>
            <w:r>
              <w:rPr>
                <w:rFonts w:hint="eastAsia" w:ascii="楷体" w:hAnsi="楷体" w:eastAsia="楷体" w:cs="楷体"/>
                <w:b w:val="0"/>
                <w:i w:val="0"/>
                <w:sz w:val="21"/>
                <w:highlight w:val="none"/>
                <w:shd w:val="clear" w:color="auto" w:fill="FFFFFF"/>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val="0"/>
                <w:i w:val="0"/>
                <w:sz w:val="21"/>
                <w:highlight w:val="none"/>
                <w:shd w:val="clear" w:color="auto" w:fill="FFFFFF"/>
                <w:lang w:val="en-US" w:eastAsia="zh-CN"/>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lang w:val="en-US" w:eastAsia="zh-CN"/>
              </w:rPr>
              <w:t>希尔排序</w:t>
            </w:r>
          </w:p>
        </w:tc>
        <w:tc>
          <w:tcPr>
            <w:tcW w:w="649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val="0"/>
                <w:bCs w:val="0"/>
                <w:i w:val="0"/>
                <w:sz w:val="21"/>
                <w:highlight w:val="none"/>
                <w:shd w:val="clear" w:color="auto" w:fill="FFFFFF"/>
                <w:lang w:val="en-US" w:eastAsia="zh-CN"/>
              </w:rPr>
              <w:t>基本思想：先取定一个</w:t>
            </w:r>
            <w:r>
              <w:rPr>
                <w:rFonts w:hint="eastAsia" w:ascii="楷体" w:hAnsi="楷体" w:eastAsia="楷体" w:cs="楷体"/>
                <w:b/>
                <w:bCs/>
                <w:i w:val="0"/>
                <w:sz w:val="21"/>
                <w:highlight w:val="none"/>
                <w:shd w:val="clear" w:color="auto" w:fill="FFFFFF"/>
                <w:lang w:val="en-US" w:eastAsia="zh-CN"/>
              </w:rPr>
              <w:t>小于n的整数d1</w:t>
            </w:r>
            <w:r>
              <w:rPr>
                <w:rFonts w:hint="eastAsia" w:ascii="楷体" w:hAnsi="楷体" w:eastAsia="楷体" w:cs="楷体"/>
                <w:b w:val="0"/>
                <w:bCs w:val="0"/>
                <w:i w:val="0"/>
                <w:sz w:val="21"/>
                <w:highlight w:val="none"/>
                <w:shd w:val="clear" w:color="auto" w:fill="FFFFFF"/>
                <w:lang w:val="en-US" w:eastAsia="zh-CN"/>
              </w:rPr>
              <w:t>作为第一个增量，把数组R中的全部元素分成d1个组，所有下标距离为d1的倍数的元素放在同一组中，即R[1]，R[1+d1]，R[1+2d1]，…为第一组，R[2]，R[2+d1]，R[2+2d1]，…为第二组，…，接着在各组内进行直接插入排序；然后再取d2（d2&lt;d1）为第二个增量，重复上述分组和排序，</w:t>
            </w:r>
            <w:r>
              <w:rPr>
                <w:rFonts w:hint="eastAsia" w:ascii="楷体" w:hAnsi="楷体" w:eastAsia="楷体" w:cs="楷体"/>
                <w:b/>
                <w:bCs/>
                <w:i w:val="0"/>
                <w:sz w:val="21"/>
                <w:highlight w:val="none"/>
                <w:shd w:val="clear" w:color="auto" w:fill="FFFFFF"/>
                <w:lang w:val="en-US" w:eastAsia="zh-CN"/>
              </w:rPr>
              <w:t>直到所取的增量dt=1</w:t>
            </w:r>
            <w:r>
              <w:rPr>
                <w:rFonts w:hint="eastAsia" w:ascii="楷体" w:hAnsi="楷体" w:eastAsia="楷体" w:cs="楷体"/>
                <w:b w:val="0"/>
                <w:bCs w:val="0"/>
                <w:i w:val="0"/>
                <w:sz w:val="21"/>
                <w:highlight w:val="none"/>
                <w:shd w:val="clear" w:color="auto" w:fill="FFFFFF"/>
                <w:lang w:val="en-US" w:eastAsia="zh-CN"/>
              </w:rPr>
              <w:t>（dt&lt;dt-1&lt;...&lt;d2&lt;d1）把所有的元素放在同一组中进行直接插入排序为止。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交换排序</w:t>
            </w:r>
          </w:p>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lang w:val="en-US" w:eastAsia="zh-CN"/>
              </w:rPr>
              <w:t>冒泡排序</w:t>
            </w:r>
          </w:p>
        </w:tc>
        <w:tc>
          <w:tcPr>
            <w:tcW w:w="649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val="0"/>
                <w:bCs w:val="0"/>
                <w:i w:val="0"/>
                <w:sz w:val="21"/>
                <w:highlight w:val="none"/>
                <w:shd w:val="clear" w:color="auto" w:fill="FFFFFF"/>
                <w:lang w:val="en-US" w:eastAsia="zh-CN"/>
              </w:rPr>
              <w:t>基本思想是：通过相邻元素之间的比较和交换，使关键字较小的元素逐渐从底部移向顶部，就像水底下的气泡一样逐渐向上冒泡，</w:t>
            </w:r>
            <w:r>
              <w:rPr>
                <w:rFonts w:hint="eastAsia" w:ascii="楷体" w:hAnsi="楷体" w:eastAsia="楷体" w:cs="楷体"/>
                <w:b/>
                <w:bCs/>
                <w:i w:val="0"/>
                <w:sz w:val="21"/>
                <w:highlight w:val="none"/>
                <w:shd w:val="clear" w:color="auto" w:fill="FFFFFF"/>
                <w:lang w:val="en-US" w:eastAsia="zh-CN"/>
              </w:rPr>
              <w:t>小的上浮，大的下沉</w:t>
            </w:r>
            <w:r>
              <w:rPr>
                <w:rFonts w:hint="eastAsia" w:ascii="楷体" w:hAnsi="楷体" w:eastAsia="楷体" w:cs="楷体"/>
                <w:b w:val="0"/>
                <w:bCs w:val="0"/>
                <w:i w:val="0"/>
                <w:sz w:val="21"/>
                <w:highlight w:val="none"/>
                <w:shd w:val="clear" w:color="auto" w:fill="FFFFFF"/>
                <w:lang w:val="en-US" w:eastAsia="zh-CN"/>
              </w:rPr>
              <w:t>，所以使用该方法的排序称为“冒泡”排序。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val="0"/>
                <w:i w:val="0"/>
                <w:sz w:val="21"/>
                <w:highlight w:val="none"/>
                <w:shd w:val="clear" w:color="auto" w:fill="FFFFFF"/>
                <w:lang w:val="en-US" w:eastAsia="zh-CN"/>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lang w:val="en-US" w:eastAsia="zh-CN"/>
              </w:rPr>
              <w:t>快速排序</w:t>
            </w:r>
          </w:p>
        </w:tc>
        <w:tc>
          <w:tcPr>
            <w:tcW w:w="649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val="0"/>
                <w:bCs w:val="0"/>
                <w:i w:val="0"/>
                <w:sz w:val="21"/>
                <w:highlight w:val="none"/>
                <w:shd w:val="clear" w:color="auto" w:fill="FFFFFF"/>
                <w:lang w:val="en-US" w:eastAsia="zh-CN"/>
              </w:rPr>
              <w:t>快速排序是对冒泡排序的一种改进方法，记录关键字的比较和记录的交换是从两端向中间进行的，待排序关键字较大的记录一次就能够交换到后面单元中，而关键字较小的记录一次就能够交换到前面单元中。且之后其位置也不变，即每一趟都能选出一个元素放在其最终位置上。</w:t>
            </w:r>
          </w:p>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val="0"/>
                <w:bCs w:val="0"/>
                <w:i w:val="0"/>
                <w:sz w:val="21"/>
                <w:highlight w:val="none"/>
                <w:shd w:val="clear" w:color="auto" w:fill="FFFFFF"/>
                <w:lang w:val="en-US" w:eastAsia="zh-CN"/>
              </w:rPr>
              <w:t>当待排序文件的</w:t>
            </w:r>
            <w:r>
              <w:rPr>
                <w:rFonts w:hint="eastAsia" w:ascii="楷体" w:hAnsi="楷体" w:eastAsia="楷体" w:cs="楷体"/>
                <w:b/>
                <w:bCs/>
                <w:i w:val="0"/>
                <w:sz w:val="21"/>
                <w:highlight w:val="none"/>
                <w:shd w:val="clear" w:color="auto" w:fill="FFFFFF"/>
                <w:lang w:val="en-US" w:eastAsia="zh-CN"/>
              </w:rPr>
              <w:t>数据初始状态有序</w:t>
            </w:r>
            <w:r>
              <w:rPr>
                <w:rFonts w:hint="eastAsia" w:ascii="楷体" w:hAnsi="楷体" w:eastAsia="楷体" w:cs="楷体"/>
                <w:b w:val="0"/>
                <w:bCs w:val="0"/>
                <w:i w:val="0"/>
                <w:sz w:val="21"/>
                <w:highlight w:val="none"/>
                <w:shd w:val="clear" w:color="auto" w:fill="FFFFFF"/>
                <w:lang w:val="en-US" w:eastAsia="zh-CN"/>
              </w:rPr>
              <w:t>时，使得快速排序转变成冒泡排序，其</w:t>
            </w:r>
            <w:r>
              <w:rPr>
                <w:rFonts w:hint="eastAsia" w:ascii="楷体" w:hAnsi="楷体" w:eastAsia="楷体" w:cs="楷体"/>
                <w:b/>
                <w:bCs/>
                <w:i w:val="0"/>
                <w:sz w:val="21"/>
                <w:highlight w:val="none"/>
                <w:shd w:val="clear" w:color="auto" w:fill="FFFFFF"/>
                <w:lang w:val="en-US" w:eastAsia="zh-CN"/>
              </w:rPr>
              <w:t>时间复杂度增大，变为〇(n^2)</w:t>
            </w:r>
            <w:r>
              <w:rPr>
                <w:rFonts w:hint="eastAsia" w:ascii="楷体" w:hAnsi="楷体" w:eastAsia="楷体" w:cs="楷体"/>
                <w:b w:val="0"/>
                <w:bCs w:val="0"/>
                <w:i w:val="0"/>
                <w:sz w:val="21"/>
                <w:highlight w:val="none"/>
                <w:shd w:val="clear" w:color="auto" w:fill="FFFFFF"/>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选择排序</w:t>
            </w:r>
          </w:p>
          <w:p>
            <w:pPr>
              <w:pStyle w:val="2"/>
              <w:jc w:val="center"/>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lang w:val="en-US" w:eastAsia="zh-CN"/>
              </w:rPr>
              <w:t>直接选择排序</w:t>
            </w:r>
          </w:p>
        </w:tc>
        <w:tc>
          <w:tcPr>
            <w:tcW w:w="649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val="0"/>
                <w:bCs w:val="0"/>
                <w:i w:val="0"/>
                <w:sz w:val="21"/>
                <w:highlight w:val="none"/>
                <w:shd w:val="clear" w:color="auto" w:fill="FFFFFF"/>
                <w:lang w:val="en-US" w:eastAsia="zh-CN"/>
              </w:rPr>
              <w:t>基本思想是：每次从待排序的无序区中选择出</w:t>
            </w:r>
            <w:r>
              <w:rPr>
                <w:rFonts w:hint="eastAsia" w:ascii="楷体" w:hAnsi="楷体" w:eastAsia="楷体" w:cs="楷体"/>
                <w:b/>
                <w:bCs/>
                <w:i w:val="0"/>
                <w:sz w:val="21"/>
                <w:highlight w:val="none"/>
                <w:shd w:val="clear" w:color="auto" w:fill="FFFFFF"/>
                <w:lang w:val="en-US" w:eastAsia="zh-CN"/>
              </w:rPr>
              <w:t>关键字值最小</w:t>
            </w:r>
            <w:r>
              <w:rPr>
                <w:rFonts w:hint="eastAsia" w:ascii="楷体" w:hAnsi="楷体" w:eastAsia="楷体" w:cs="楷体"/>
                <w:b w:val="0"/>
                <w:bCs w:val="0"/>
                <w:i w:val="0"/>
                <w:sz w:val="21"/>
                <w:highlight w:val="none"/>
                <w:shd w:val="clear" w:color="auto" w:fill="FFFFFF"/>
                <w:lang w:val="en-US" w:eastAsia="zh-CN"/>
              </w:rPr>
              <w:t>的记录，将该记录与该区中的第一个记录交换位置。</w:t>
            </w:r>
          </w:p>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无论待排序记录初始状态如何</w:t>
            </w:r>
            <w:r>
              <w:rPr>
                <w:rFonts w:hint="eastAsia" w:ascii="楷体" w:hAnsi="楷体" w:eastAsia="楷体" w:cs="楷体"/>
                <w:b w:val="0"/>
                <w:bCs w:val="0"/>
                <w:i w:val="0"/>
                <w:sz w:val="21"/>
                <w:highlight w:val="none"/>
                <w:shd w:val="clear" w:color="auto" w:fill="FFFFFF"/>
                <w:lang w:val="en-US" w:eastAsia="zh-CN"/>
              </w:rPr>
              <w:t>，共需要进行</w:t>
            </w:r>
            <w:r>
              <w:rPr>
                <w:rFonts w:hint="eastAsia" w:ascii="楷体" w:hAnsi="楷体" w:eastAsia="楷体" w:cs="楷体"/>
                <w:b/>
                <w:bCs/>
                <w:i w:val="0"/>
                <w:sz w:val="21"/>
                <w:highlight w:val="none"/>
                <w:shd w:val="clear" w:color="auto" w:fill="FFFFFF"/>
                <w:lang w:val="en-US" w:eastAsia="zh-CN"/>
              </w:rPr>
              <w:t>n-1次</w:t>
            </w:r>
            <w:r>
              <w:rPr>
                <w:rFonts w:hint="eastAsia" w:ascii="楷体" w:hAnsi="楷体" w:eastAsia="楷体" w:cs="楷体"/>
                <w:b w:val="0"/>
                <w:bCs w:val="0"/>
                <w:i w:val="0"/>
                <w:sz w:val="21"/>
                <w:highlight w:val="none"/>
                <w:shd w:val="clear" w:color="auto" w:fill="FFFFFF"/>
                <w:lang w:val="en-US" w:eastAsia="zh-CN"/>
              </w:rPr>
              <w:t>选择和交换。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val="0"/>
                <w:i w:val="0"/>
                <w:sz w:val="21"/>
                <w:highlight w:val="none"/>
                <w:shd w:val="clear" w:color="auto" w:fill="FFFFFF"/>
                <w:lang w:val="en-US" w:eastAsia="zh-CN"/>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lang w:val="en-US" w:eastAsia="zh-CN"/>
              </w:rPr>
              <w:t>堆排序</w:t>
            </w:r>
          </w:p>
        </w:tc>
        <w:tc>
          <w:tcPr>
            <w:tcW w:w="649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line="240" w:lineRule="auto"/>
              <w:rPr>
                <w:rFonts w:hint="eastAsia" w:ascii="楷体" w:hAnsi="楷体" w:eastAsia="楷体" w:cs="楷体"/>
                <w:szCs w:val="21"/>
              </w:rPr>
            </w:pPr>
            <w:r>
              <w:rPr>
                <w:rFonts w:hint="eastAsia" w:ascii="楷体" w:hAnsi="楷体" w:eastAsia="楷体" w:cs="楷体"/>
                <w:szCs w:val="21"/>
              </w:rPr>
              <w:t>堆的定义如下：</w:t>
            </w:r>
            <w:r>
              <w:rPr>
                <w:rFonts w:hint="eastAsia" w:ascii="楷体" w:hAnsi="楷体" w:eastAsia="楷体" w:cs="楷体"/>
                <w:szCs w:val="21"/>
                <w:lang w:val="en-US" w:eastAsia="zh-CN"/>
              </w:rPr>
              <w:t>n</w:t>
            </w:r>
            <w:r>
              <w:rPr>
                <w:rFonts w:hint="eastAsia" w:ascii="楷体" w:hAnsi="楷体" w:eastAsia="楷体" w:cs="楷体"/>
                <w:szCs w:val="21"/>
              </w:rPr>
              <w:t>个记录的关键字序列</w:t>
            </w:r>
            <w:r>
              <w:rPr>
                <w:rFonts w:hint="eastAsia" w:ascii="楷体" w:hAnsi="楷体" w:eastAsia="楷体" w:cs="楷体"/>
                <w:szCs w:val="21"/>
                <w:lang w:val="en-US" w:eastAsia="zh-CN"/>
              </w:rPr>
              <w:t>k</w:t>
            </w:r>
            <w:r>
              <w:rPr>
                <w:rFonts w:hint="eastAsia" w:ascii="楷体" w:hAnsi="楷体" w:eastAsia="楷体" w:cs="楷体"/>
                <w:szCs w:val="21"/>
                <w:vertAlign w:val="subscript"/>
                <w:lang w:val="en-US" w:eastAsia="zh-CN"/>
              </w:rPr>
              <w:t>1</w:t>
            </w:r>
            <w:r>
              <w:rPr>
                <w:rFonts w:hint="eastAsia" w:ascii="楷体" w:hAnsi="楷体" w:eastAsia="楷体" w:cs="楷体"/>
                <w:szCs w:val="21"/>
              </w:rPr>
              <w:t>，</w:t>
            </w:r>
            <w:r>
              <w:rPr>
                <w:rFonts w:hint="eastAsia" w:ascii="楷体" w:hAnsi="楷体" w:eastAsia="楷体" w:cs="楷体"/>
                <w:szCs w:val="21"/>
                <w:lang w:val="en-US" w:eastAsia="zh-CN"/>
              </w:rPr>
              <w:t>k</w:t>
            </w:r>
            <w:r>
              <w:rPr>
                <w:rFonts w:hint="eastAsia" w:ascii="楷体" w:hAnsi="楷体" w:eastAsia="楷体" w:cs="楷体"/>
                <w:szCs w:val="21"/>
                <w:vertAlign w:val="subscript"/>
                <w:lang w:val="en-US" w:eastAsia="zh-CN"/>
              </w:rPr>
              <w:t>2</w:t>
            </w:r>
            <w:r>
              <w:rPr>
                <w:rFonts w:hint="eastAsia" w:ascii="楷体" w:hAnsi="楷体" w:eastAsia="楷体" w:cs="楷体"/>
                <w:szCs w:val="21"/>
              </w:rPr>
              <w:t>，…，</w:t>
            </w:r>
            <w:r>
              <w:rPr>
                <w:rFonts w:hint="eastAsia" w:ascii="楷体" w:hAnsi="楷体" w:eastAsia="楷体" w:cs="楷体"/>
                <w:szCs w:val="21"/>
                <w:lang w:val="en-US" w:eastAsia="zh-CN"/>
              </w:rPr>
              <w:t>k</w:t>
            </w:r>
            <w:r>
              <w:rPr>
                <w:rFonts w:hint="eastAsia" w:ascii="楷体" w:hAnsi="楷体" w:eastAsia="楷体" w:cs="楷体"/>
                <w:szCs w:val="21"/>
                <w:vertAlign w:val="subscript"/>
                <w:lang w:val="en-US" w:eastAsia="zh-CN"/>
              </w:rPr>
              <w:t>n</w:t>
            </w:r>
            <w:r>
              <w:rPr>
                <w:rFonts w:hint="eastAsia" w:ascii="楷体" w:hAnsi="楷体" w:eastAsia="楷体" w:cs="楷体"/>
                <w:szCs w:val="21"/>
              </w:rPr>
              <w:t>称为堆，当且仅当满足以下关系：</w:t>
            </w:r>
          </w:p>
          <w:p>
            <w:pPr>
              <w:adjustRightInd/>
              <w:snapToGrid/>
              <w:spacing w:line="240" w:lineRule="auto"/>
              <w:jc w:val="both"/>
              <w:rPr>
                <w:rFonts w:hint="eastAsia" w:ascii="楷体" w:hAnsi="楷体" w:eastAsia="楷体" w:cs="楷体"/>
                <w:szCs w:val="21"/>
                <w:lang w:val="en-US" w:eastAsia="zh-CN"/>
              </w:rPr>
            </w:pPr>
            <w:r>
              <w:rPr>
                <w:rFonts w:hint="eastAsia" w:ascii="楷体" w:hAnsi="楷体" w:eastAsia="楷体" w:cs="楷体"/>
                <w:position w:val="-12"/>
                <w:szCs w:val="21"/>
                <w:lang w:eastAsia="zh-CN"/>
              </w:rPr>
              <w:object>
                <v:shape id="_x0000_i1043" o:spt="75" type="#_x0000_t75" style="height:18pt;width:200pt;" o:ole="t" filled="f" o:preferrelative="t" stroked="f" coordsize="21600,21600">
                  <v:path/>
                  <v:fill on="f" focussize="0,0"/>
                  <v:stroke on="f"/>
                  <v:imagedata r:id="rId51" o:title=""/>
                  <o:lock v:ext="edit" aspectratio="t"/>
                  <w10:wrap type="none"/>
                  <w10:anchorlock/>
                </v:shape>
                <o:OLEObject Type="Embed" ProgID="Equation.KSEE3" ShapeID="_x0000_i1043" DrawAspect="Content" ObjectID="_1468075743" r:id="rId50">
                  <o:LockedField>false</o:LockedField>
                </o:OLEObject>
              </w:object>
            </w:r>
            <w:r>
              <w:rPr>
                <w:rFonts w:hint="eastAsia" w:ascii="楷体" w:hAnsi="楷体" w:eastAsia="楷体" w:cs="楷体"/>
                <w:szCs w:val="21"/>
                <w:lang w:val="en-US" w:eastAsia="zh-CN"/>
              </w:rPr>
              <w:t xml:space="preserve"> （1≤i≤</w:t>
            </w:r>
            <w:r>
              <w:rPr>
                <w:rFonts w:hint="eastAsia" w:ascii="楷体" w:hAnsi="楷体" w:eastAsia="楷体" w:cs="楷体"/>
                <w:szCs w:val="21"/>
              </w:rPr>
              <w:t>⌊</w:t>
            </w:r>
            <w:r>
              <w:rPr>
                <w:rFonts w:hint="eastAsia" w:ascii="楷体" w:hAnsi="楷体" w:eastAsia="楷体" w:cs="楷体"/>
                <w:szCs w:val="21"/>
                <w:lang w:val="en-US" w:eastAsia="zh-CN"/>
              </w:rPr>
              <w:t>n/2</w:t>
            </w:r>
            <w:r>
              <w:rPr>
                <w:rFonts w:hint="eastAsia" w:ascii="楷体" w:hAnsi="楷体" w:eastAsia="楷体" w:cs="楷体"/>
                <w:szCs w:val="21"/>
              </w:rPr>
              <w:t>⌋</w:t>
            </w:r>
            <w:r>
              <w:rPr>
                <w:rFonts w:hint="eastAsia" w:ascii="楷体" w:hAnsi="楷体" w:eastAsia="楷体" w:cs="楷体"/>
                <w:szCs w:val="21"/>
                <w:lang w:val="en-US" w:eastAsia="zh-CN"/>
              </w:rPr>
              <w:t>）</w:t>
            </w:r>
          </w:p>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szCs w:val="21"/>
              </w:rPr>
              <w:t>前者称为</w:t>
            </w:r>
            <w:r>
              <w:rPr>
                <w:rFonts w:hint="eastAsia" w:ascii="楷体" w:hAnsi="楷体" w:eastAsia="楷体" w:cs="楷体"/>
                <w:b/>
                <w:bCs/>
                <w:szCs w:val="21"/>
              </w:rPr>
              <w:t>小根堆</w:t>
            </w:r>
            <w:r>
              <w:rPr>
                <w:rFonts w:hint="eastAsia" w:ascii="楷体" w:hAnsi="楷体" w:eastAsia="楷体" w:cs="楷体"/>
                <w:szCs w:val="21"/>
              </w:rPr>
              <w:t>，后者称为</w:t>
            </w:r>
            <w:r>
              <w:rPr>
                <w:rFonts w:hint="eastAsia" w:ascii="楷体" w:hAnsi="楷体" w:eastAsia="楷体" w:cs="楷体"/>
                <w:b/>
                <w:bCs/>
                <w:szCs w:val="21"/>
              </w:rPr>
              <w:t>大根堆</w:t>
            </w:r>
            <w:r>
              <w:rPr>
                <w:rFonts w:hint="eastAsia" w:ascii="楷体" w:hAnsi="楷体" w:eastAsia="楷体" w:cs="楷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归并排序</w:t>
            </w:r>
          </w:p>
          <w:p>
            <w:pPr>
              <w:pStyle w:val="2"/>
              <w:jc w:val="center"/>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二路归并排序</w:t>
            </w:r>
          </w:p>
        </w:tc>
        <w:tc>
          <w:tcPr>
            <w:tcW w:w="649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val="0"/>
                <w:bCs w:val="0"/>
                <w:i w:val="0"/>
                <w:sz w:val="21"/>
                <w:highlight w:val="none"/>
                <w:shd w:val="clear" w:color="auto" w:fill="FFFFFF"/>
                <w:lang w:val="en-US" w:eastAsia="zh-CN"/>
              </w:rPr>
              <w:t>基本思想是：首先将待排序文件看成n个长度为1的有序子文件，把这些子文件</w:t>
            </w:r>
            <w:r>
              <w:rPr>
                <w:rFonts w:hint="eastAsia" w:ascii="楷体" w:hAnsi="楷体" w:eastAsia="楷体" w:cs="楷体"/>
                <w:b/>
                <w:bCs/>
                <w:i w:val="0"/>
                <w:sz w:val="21"/>
                <w:highlight w:val="none"/>
                <w:shd w:val="clear" w:color="auto" w:fill="FFFFFF"/>
                <w:lang w:val="en-US" w:eastAsia="zh-CN"/>
              </w:rPr>
              <w:t>两两归并</w:t>
            </w:r>
            <w:r>
              <w:rPr>
                <w:rFonts w:hint="eastAsia" w:ascii="楷体" w:hAnsi="楷体" w:eastAsia="楷体" w:cs="楷体"/>
                <w:b w:val="0"/>
                <w:bCs w:val="0"/>
                <w:i w:val="0"/>
                <w:sz w:val="21"/>
                <w:highlight w:val="none"/>
                <w:shd w:val="clear" w:color="auto" w:fill="FFFFFF"/>
                <w:lang w:val="en-US" w:eastAsia="zh-CN"/>
              </w:rPr>
              <w:t>，得到⌈n/2⌉个长度为2的有序子文件；然后再把这个有序的子文件两两归并，如此反复，直到最后得到一个长度为n的有序文件为止。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分配排序</w:t>
            </w:r>
          </w:p>
          <w:p>
            <w:pPr>
              <w:pStyle w:val="2"/>
              <w:jc w:val="center"/>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lang w:val="en-US" w:eastAsia="zh-CN"/>
              </w:rPr>
              <w:t>箱排序</w:t>
            </w:r>
          </w:p>
        </w:tc>
        <w:tc>
          <w:tcPr>
            <w:tcW w:w="649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val="0"/>
                <w:bCs w:val="0"/>
                <w:i w:val="0"/>
                <w:sz w:val="21"/>
                <w:highlight w:val="none"/>
                <w:shd w:val="clear" w:color="auto" w:fill="FFFFFF"/>
                <w:lang w:val="en-US" w:eastAsia="zh-CN"/>
              </w:rPr>
              <w:t>又称桶排序，其基本思想是：设置若干个箱子，依次扫描待排序的记录R[0], R[1]，…，R[n—1]，把关键字等于A的记录全部都装入第A个箱子里（分配），然后按序号依次将各非空的箱子首尾连接起来。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i w:val="0"/>
                <w:sz w:val="21"/>
                <w:highlight w:val="none"/>
                <w:shd w:val="clear" w:color="auto" w:fill="FFFFFF"/>
                <w:lang w:val="en-US" w:eastAsia="zh-CN"/>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sz w:val="21"/>
                <w:highlight w:val="none"/>
                <w:shd w:val="clear" w:color="auto" w:fill="FFFFFF"/>
                <w:lang w:val="en-US" w:eastAsia="zh-CN"/>
              </w:rPr>
            </w:pPr>
            <w:r>
              <w:rPr>
                <w:rFonts w:hint="eastAsia" w:ascii="楷体" w:hAnsi="楷体" w:eastAsia="楷体" w:cs="楷体"/>
                <w:b/>
                <w:bCs/>
                <w:sz w:val="21"/>
                <w:szCs w:val="21"/>
                <w:lang w:val="en-US" w:eastAsia="zh-CN"/>
              </w:rPr>
              <w:t>基数排序</w:t>
            </w:r>
          </w:p>
        </w:tc>
        <w:tc>
          <w:tcPr>
            <w:tcW w:w="649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val="0"/>
                <w:bCs w:val="0"/>
                <w:i w:val="0"/>
                <w:sz w:val="21"/>
                <w:highlight w:val="none"/>
                <w:shd w:val="clear" w:color="auto" w:fill="FFFFFF"/>
                <w:lang w:val="en-US" w:eastAsia="zh-CN"/>
              </w:rPr>
              <w:t>基数排序是对箱排序的</w:t>
            </w:r>
            <w:r>
              <w:rPr>
                <w:rFonts w:hint="eastAsia" w:ascii="楷体" w:hAnsi="楷体" w:eastAsia="楷体" w:cs="楷体"/>
                <w:b/>
                <w:bCs/>
                <w:i w:val="0"/>
                <w:sz w:val="21"/>
                <w:highlight w:val="none"/>
                <w:shd w:val="clear" w:color="auto" w:fill="FFFFFF"/>
                <w:lang w:val="en-US" w:eastAsia="zh-CN"/>
              </w:rPr>
              <w:t>改进和推广</w:t>
            </w:r>
            <w:r>
              <w:rPr>
                <w:rFonts w:hint="eastAsia" w:ascii="楷体" w:hAnsi="楷体" w:eastAsia="楷体" w:cs="楷体"/>
                <w:b w:val="0"/>
                <w:bCs w:val="0"/>
                <w:i w:val="0"/>
                <w:sz w:val="21"/>
                <w:highlight w:val="none"/>
                <w:shd w:val="clear" w:color="auto" w:fill="FFFFFF"/>
                <w:lang w:val="en-US" w:eastAsia="zh-CN"/>
              </w:rPr>
              <w:t>。箱排序只适用于关键字取值范围较小的情况。</w:t>
            </w:r>
          </w:p>
          <w:p>
            <w:pPr>
              <w:pStyle w:val="2"/>
              <w:jc w:val="both"/>
              <w:rPr>
                <w:rFonts w:hint="eastAsia" w:ascii="楷体" w:hAnsi="楷体" w:eastAsia="楷体" w:cs="楷体"/>
                <w:b w:val="0"/>
                <w:bCs w:val="0"/>
                <w:i w:val="0"/>
                <w:sz w:val="21"/>
                <w:highlight w:val="none"/>
                <w:shd w:val="clear" w:color="auto" w:fill="FFFFFF"/>
                <w:lang w:val="en-US" w:eastAsia="zh-CN"/>
              </w:rPr>
            </w:pPr>
            <w:r>
              <w:rPr>
                <w:rFonts w:hint="eastAsia" w:ascii="楷体" w:hAnsi="楷体" w:eastAsia="楷体" w:cs="楷体"/>
                <w:b/>
                <w:bCs/>
                <w:i w:val="0"/>
                <w:sz w:val="21"/>
                <w:highlight w:val="none"/>
                <w:shd w:val="clear" w:color="auto" w:fill="FFFFFF"/>
                <w:lang w:val="en-US" w:eastAsia="zh-CN"/>
              </w:rPr>
              <w:t>基数大小</w:t>
            </w:r>
            <w:r>
              <w:rPr>
                <w:rFonts w:hint="eastAsia" w:ascii="楷体" w:hAnsi="楷体" w:eastAsia="楷体" w:cs="楷体"/>
                <w:b w:val="0"/>
                <w:bCs w:val="0"/>
                <w:i w:val="0"/>
                <w:sz w:val="21"/>
                <w:highlight w:val="none"/>
                <w:shd w:val="clear" w:color="auto" w:fill="FFFFFF"/>
                <w:lang w:val="en-US" w:eastAsia="zh-CN"/>
              </w:rPr>
              <w:t>是影响基数排序时间复杂度的主要因素。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59"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i w:val="0"/>
                <w:color w:val="000000" w:themeColor="text1"/>
                <w:sz w:val="21"/>
                <w:highlight w:val="none"/>
                <w:shd w:val="clear" w:color="auto" w:fill="FFFFFF"/>
                <w:lang w:val="en-US" w:eastAsia="zh-CN"/>
                <w14:textFill>
                  <w14:solidFill>
                    <w14:schemeClr w14:val="tx1"/>
                  </w14:solidFill>
                </w14:textFill>
              </w:rPr>
              <w:t>内部排序方法的分析比较</w:t>
            </w:r>
          </w:p>
          <w:p>
            <w:pPr>
              <w:pStyle w:val="2"/>
              <w:jc w:val="center"/>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gridSpan w:val="2"/>
            <w:tcBorders>
              <w:top w:val="single" w:color="auto" w:sz="4" w:space="0"/>
              <w:left w:val="single" w:color="auto" w:sz="4" w:space="0"/>
              <w:bottom w:val="single" w:color="auto" w:sz="4" w:space="0"/>
              <w:right w:val="single" w:color="auto" w:sz="4" w:space="0"/>
            </w:tcBorders>
            <w:shd w:val="clear" w:color="auto" w:fill="auto"/>
            <w:vAlign w:val="center"/>
          </w:tcPr>
          <w:tbl>
            <w:tblPr>
              <w:tblStyle w:val="18"/>
              <w:tblW w:w="7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590"/>
              <w:gridCol w:w="2222"/>
              <w:gridCol w:w="1380"/>
              <w:gridCol w:w="1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17" w:type="dxa"/>
                  <w:vAlign w:val="center"/>
                </w:tcPr>
                <w:p>
                  <w:pPr>
                    <w:widowControl w:val="0"/>
                    <w:jc w:val="center"/>
                    <w:rPr>
                      <w:rFonts w:hint="eastAsia" w:ascii="楷体" w:hAnsi="楷体" w:eastAsia="楷体" w:cs="楷体"/>
                      <w:kern w:val="2"/>
                      <w:sz w:val="21"/>
                      <w:szCs w:val="21"/>
                      <w:lang w:val="en-US" w:eastAsia="zh-CN" w:bidi="ar-SA"/>
                    </w:rPr>
                  </w:pPr>
                </w:p>
              </w:tc>
              <w:tc>
                <w:tcPr>
                  <w:tcW w:w="1590" w:type="dxa"/>
                  <w:vAlign w:val="center"/>
                </w:tcPr>
                <w:p>
                  <w:pPr>
                    <w:widowControl w:val="0"/>
                    <w:jc w:val="center"/>
                    <w:rPr>
                      <w:rFonts w:hint="eastAsia" w:ascii="楷体" w:hAnsi="楷体" w:eastAsia="楷体" w:cs="楷体"/>
                      <w:b/>
                      <w:bCs/>
                      <w:kern w:val="2"/>
                      <w:sz w:val="21"/>
                      <w:szCs w:val="21"/>
                      <w:lang w:val="en-US" w:eastAsia="zh-CN" w:bidi="ar-SA"/>
                    </w:rPr>
                  </w:pPr>
                  <w:r>
                    <w:rPr>
                      <w:rFonts w:hint="eastAsia" w:ascii="楷体" w:hAnsi="楷体" w:eastAsia="楷体" w:cs="楷体"/>
                      <w:b/>
                      <w:bCs/>
                      <w:kern w:val="2"/>
                      <w:sz w:val="21"/>
                      <w:szCs w:val="21"/>
                      <w:lang w:val="en-US" w:eastAsia="zh-CN" w:bidi="ar-SA"/>
                    </w:rPr>
                    <w:t>分类</w:t>
                  </w:r>
                </w:p>
              </w:tc>
              <w:tc>
                <w:tcPr>
                  <w:tcW w:w="2222" w:type="dxa"/>
                  <w:vAlign w:val="center"/>
                </w:tcPr>
                <w:p>
                  <w:pPr>
                    <w:widowControl w:val="0"/>
                    <w:jc w:val="center"/>
                    <w:rPr>
                      <w:rFonts w:hint="eastAsia" w:ascii="楷体" w:hAnsi="楷体" w:eastAsia="楷体" w:cs="楷体"/>
                      <w:b/>
                      <w:bCs/>
                      <w:kern w:val="2"/>
                      <w:sz w:val="21"/>
                      <w:szCs w:val="21"/>
                      <w:lang w:val="en-US" w:eastAsia="zh-CN" w:bidi="ar-SA"/>
                    </w:rPr>
                  </w:pPr>
                  <w:r>
                    <w:rPr>
                      <w:rFonts w:hint="eastAsia" w:ascii="楷体" w:hAnsi="楷体" w:eastAsia="楷体" w:cs="楷体"/>
                      <w:b/>
                      <w:bCs/>
                      <w:kern w:val="2"/>
                      <w:sz w:val="21"/>
                      <w:szCs w:val="21"/>
                      <w:lang w:val="en-US" w:eastAsia="zh-CN" w:bidi="ar-SA"/>
                    </w:rPr>
                    <w:t>时间复杂度</w:t>
                  </w:r>
                </w:p>
              </w:tc>
              <w:tc>
                <w:tcPr>
                  <w:tcW w:w="1380" w:type="dxa"/>
                  <w:vAlign w:val="center"/>
                </w:tcPr>
                <w:p>
                  <w:pPr>
                    <w:widowControl w:val="0"/>
                    <w:jc w:val="center"/>
                    <w:rPr>
                      <w:rFonts w:hint="eastAsia" w:ascii="楷体" w:hAnsi="楷体" w:eastAsia="楷体" w:cs="楷体"/>
                      <w:b/>
                      <w:bCs/>
                      <w:kern w:val="2"/>
                      <w:sz w:val="21"/>
                      <w:szCs w:val="21"/>
                      <w:lang w:val="en-US" w:eastAsia="zh-CN" w:bidi="ar-SA"/>
                    </w:rPr>
                  </w:pPr>
                  <w:r>
                    <w:rPr>
                      <w:rFonts w:hint="eastAsia" w:ascii="楷体" w:hAnsi="楷体" w:eastAsia="楷体" w:cs="楷体"/>
                      <w:b/>
                      <w:bCs/>
                      <w:kern w:val="2"/>
                      <w:sz w:val="21"/>
                      <w:szCs w:val="21"/>
                      <w:lang w:val="en-US" w:eastAsia="zh-CN" w:bidi="ar-SA"/>
                    </w:rPr>
                    <w:t>空间复杂度</w:t>
                  </w:r>
                </w:p>
              </w:tc>
              <w:tc>
                <w:tcPr>
                  <w:tcW w:w="1371" w:type="dxa"/>
                  <w:vAlign w:val="center"/>
                </w:tcPr>
                <w:p>
                  <w:pPr>
                    <w:widowControl w:val="0"/>
                    <w:jc w:val="center"/>
                    <w:rPr>
                      <w:rFonts w:hint="eastAsia" w:ascii="楷体" w:hAnsi="楷体" w:eastAsia="楷体" w:cs="楷体"/>
                      <w:b/>
                      <w:bCs/>
                      <w:kern w:val="2"/>
                      <w:sz w:val="21"/>
                      <w:szCs w:val="21"/>
                      <w:lang w:val="en-US" w:eastAsia="zh-CN" w:bidi="ar-SA"/>
                    </w:rPr>
                  </w:pPr>
                  <w:r>
                    <w:rPr>
                      <w:rFonts w:hint="eastAsia" w:ascii="楷体" w:hAnsi="楷体" w:eastAsia="楷体" w:cs="楷体"/>
                      <w:b/>
                      <w:bCs/>
                      <w:kern w:val="2"/>
                      <w:sz w:val="21"/>
                      <w:szCs w:val="21"/>
                      <w:lang w:val="en-US" w:eastAsia="zh-CN" w:bidi="ar-SA"/>
                    </w:rPr>
                    <w:t>稳定性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17" w:type="dxa"/>
                  <w:vMerge w:val="restart"/>
                  <w:vAlign w:val="center"/>
                </w:tcPr>
                <w:p>
                  <w:pPr>
                    <w:widowControl w:val="0"/>
                    <w:jc w:val="center"/>
                    <w:rPr>
                      <w:rFonts w:hint="eastAsia" w:ascii="楷体" w:hAnsi="楷体" w:eastAsia="楷体" w:cs="楷体"/>
                      <w:b/>
                      <w:bCs/>
                      <w:kern w:val="2"/>
                      <w:sz w:val="21"/>
                      <w:szCs w:val="21"/>
                      <w:lang w:val="en-US" w:eastAsia="zh-CN" w:bidi="ar-SA"/>
                    </w:rPr>
                  </w:pPr>
                  <w:r>
                    <w:rPr>
                      <w:rFonts w:hint="eastAsia" w:ascii="楷体" w:hAnsi="楷体" w:eastAsia="楷体" w:cs="楷体"/>
                      <w:b/>
                      <w:bCs/>
                      <w:kern w:val="2"/>
                      <w:sz w:val="21"/>
                      <w:szCs w:val="21"/>
                      <w:lang w:val="en-US" w:eastAsia="zh-CN" w:bidi="ar-SA"/>
                    </w:rPr>
                    <w:t>插入排序</w:t>
                  </w:r>
                </w:p>
              </w:tc>
              <w:tc>
                <w:tcPr>
                  <w:tcW w:w="1590"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直接插入排序</w:t>
                  </w:r>
                </w:p>
              </w:tc>
              <w:tc>
                <w:tcPr>
                  <w:tcW w:w="2222"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O(n</w:t>
                  </w:r>
                  <w:r>
                    <w:rPr>
                      <w:rFonts w:hint="eastAsia" w:ascii="楷体" w:hAnsi="楷体" w:eastAsia="楷体" w:cs="楷体"/>
                      <w:b w:val="0"/>
                      <w:bCs w:val="0"/>
                      <w:kern w:val="2"/>
                      <w:sz w:val="21"/>
                      <w:szCs w:val="21"/>
                      <w:vertAlign w:val="superscript"/>
                      <w:lang w:val="en-US" w:eastAsia="zh-CN" w:bidi="ar-SA"/>
                    </w:rPr>
                    <w:t>2</w:t>
                  </w:r>
                  <w:r>
                    <w:rPr>
                      <w:rFonts w:hint="eastAsia" w:ascii="楷体" w:hAnsi="楷体" w:eastAsia="楷体" w:cs="楷体"/>
                      <w:b w:val="0"/>
                      <w:bCs w:val="0"/>
                      <w:kern w:val="2"/>
                      <w:sz w:val="21"/>
                      <w:szCs w:val="21"/>
                      <w:lang w:val="en-US" w:eastAsia="zh-CN" w:bidi="ar-SA"/>
                    </w:rPr>
                    <w:t>)</w:t>
                  </w:r>
                </w:p>
              </w:tc>
              <w:tc>
                <w:tcPr>
                  <w:tcW w:w="1380"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O(1)</w:t>
                  </w:r>
                </w:p>
              </w:tc>
              <w:tc>
                <w:tcPr>
                  <w:tcW w:w="1371"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17" w:type="dxa"/>
                  <w:vMerge w:val="continue"/>
                  <w:vAlign w:val="center"/>
                </w:tcPr>
                <w:p>
                  <w:pPr>
                    <w:widowControl w:val="0"/>
                    <w:jc w:val="center"/>
                    <w:rPr>
                      <w:rFonts w:hint="eastAsia" w:ascii="楷体" w:hAnsi="楷体" w:eastAsia="楷体" w:cs="楷体"/>
                      <w:b/>
                      <w:bCs/>
                      <w:kern w:val="2"/>
                      <w:sz w:val="21"/>
                      <w:szCs w:val="21"/>
                      <w:lang w:val="en-US" w:eastAsia="zh-CN" w:bidi="ar-SA"/>
                    </w:rPr>
                  </w:pPr>
                </w:p>
              </w:tc>
              <w:tc>
                <w:tcPr>
                  <w:tcW w:w="1590"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希尔排序</w:t>
                  </w:r>
                </w:p>
              </w:tc>
              <w:tc>
                <w:tcPr>
                  <w:tcW w:w="2222"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highlight w:val="none"/>
                      <w:lang w:val="en-US" w:eastAsia="zh-CN" w:bidi="ar-SA"/>
                    </w:rPr>
                    <w:t>O(nlog</w:t>
                  </w:r>
                  <w:r>
                    <w:rPr>
                      <w:rFonts w:hint="eastAsia" w:ascii="楷体" w:hAnsi="楷体" w:eastAsia="楷体" w:cs="楷体"/>
                      <w:b w:val="0"/>
                      <w:bCs w:val="0"/>
                      <w:kern w:val="2"/>
                      <w:sz w:val="21"/>
                      <w:szCs w:val="21"/>
                      <w:highlight w:val="none"/>
                      <w:vertAlign w:val="subscript"/>
                      <w:lang w:val="en-US" w:eastAsia="zh-CN" w:bidi="ar-SA"/>
                    </w:rPr>
                    <w:t>2</w:t>
                  </w:r>
                  <w:r>
                    <w:rPr>
                      <w:rFonts w:hint="eastAsia" w:ascii="楷体" w:hAnsi="楷体" w:eastAsia="楷体" w:cs="楷体"/>
                      <w:b w:val="0"/>
                      <w:bCs w:val="0"/>
                      <w:kern w:val="2"/>
                      <w:sz w:val="21"/>
                      <w:szCs w:val="21"/>
                      <w:highlight w:val="none"/>
                      <w:lang w:val="en-US" w:eastAsia="zh-CN" w:bidi="ar-SA"/>
                    </w:rPr>
                    <w:t>n)或O(n</w:t>
                  </w:r>
                  <w:r>
                    <w:rPr>
                      <w:rFonts w:hint="eastAsia" w:ascii="楷体" w:hAnsi="楷体" w:eastAsia="楷体" w:cs="楷体"/>
                      <w:b w:val="0"/>
                      <w:bCs w:val="0"/>
                      <w:kern w:val="2"/>
                      <w:sz w:val="21"/>
                      <w:szCs w:val="21"/>
                      <w:highlight w:val="none"/>
                      <w:vertAlign w:val="superscript"/>
                      <w:lang w:val="en-US" w:eastAsia="zh-CN" w:bidi="ar-SA"/>
                    </w:rPr>
                    <w:t>1.25</w:t>
                  </w:r>
                  <w:r>
                    <w:rPr>
                      <w:rFonts w:hint="eastAsia" w:ascii="楷体" w:hAnsi="楷体" w:eastAsia="楷体" w:cs="楷体"/>
                      <w:b w:val="0"/>
                      <w:bCs w:val="0"/>
                      <w:kern w:val="2"/>
                      <w:sz w:val="21"/>
                      <w:szCs w:val="21"/>
                      <w:highlight w:val="none"/>
                      <w:lang w:val="en-US" w:eastAsia="zh-CN" w:bidi="ar-SA"/>
                    </w:rPr>
                    <w:t>)</w:t>
                  </w:r>
                </w:p>
              </w:tc>
              <w:tc>
                <w:tcPr>
                  <w:tcW w:w="1380" w:type="dxa"/>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O(1)</w:t>
                  </w:r>
                </w:p>
              </w:tc>
              <w:tc>
                <w:tcPr>
                  <w:tcW w:w="1371" w:type="dxa"/>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不稳定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17" w:type="dxa"/>
                  <w:vMerge w:val="restart"/>
                  <w:vAlign w:val="center"/>
                </w:tcPr>
                <w:p>
                  <w:pPr>
                    <w:widowControl w:val="0"/>
                    <w:jc w:val="center"/>
                    <w:rPr>
                      <w:rFonts w:hint="eastAsia" w:ascii="楷体" w:hAnsi="楷体" w:eastAsia="楷体" w:cs="楷体"/>
                      <w:b/>
                      <w:bCs/>
                      <w:kern w:val="2"/>
                      <w:sz w:val="21"/>
                      <w:szCs w:val="21"/>
                      <w:lang w:val="en-US" w:eastAsia="zh-CN" w:bidi="ar-SA"/>
                    </w:rPr>
                  </w:pPr>
                  <w:r>
                    <w:rPr>
                      <w:rFonts w:hint="eastAsia" w:ascii="楷体" w:hAnsi="楷体" w:eastAsia="楷体" w:cs="楷体"/>
                      <w:b/>
                      <w:bCs/>
                      <w:kern w:val="2"/>
                      <w:sz w:val="21"/>
                      <w:szCs w:val="21"/>
                      <w:lang w:val="en-US" w:eastAsia="zh-CN" w:bidi="ar-SA"/>
                    </w:rPr>
                    <w:t>交换排序</w:t>
                  </w:r>
                </w:p>
              </w:tc>
              <w:tc>
                <w:tcPr>
                  <w:tcW w:w="1590"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冒泡排序</w:t>
                  </w:r>
                </w:p>
              </w:tc>
              <w:tc>
                <w:tcPr>
                  <w:tcW w:w="2222"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O(n</w:t>
                  </w:r>
                  <w:r>
                    <w:rPr>
                      <w:rFonts w:hint="eastAsia" w:ascii="楷体" w:hAnsi="楷体" w:eastAsia="楷体" w:cs="楷体"/>
                      <w:b w:val="0"/>
                      <w:bCs w:val="0"/>
                      <w:kern w:val="2"/>
                      <w:sz w:val="21"/>
                      <w:szCs w:val="21"/>
                      <w:vertAlign w:val="superscript"/>
                      <w:lang w:val="en-US" w:eastAsia="zh-CN" w:bidi="ar-SA"/>
                    </w:rPr>
                    <w:t>2</w:t>
                  </w:r>
                  <w:r>
                    <w:rPr>
                      <w:rFonts w:hint="eastAsia" w:ascii="楷体" w:hAnsi="楷体" w:eastAsia="楷体" w:cs="楷体"/>
                      <w:b w:val="0"/>
                      <w:bCs w:val="0"/>
                      <w:kern w:val="2"/>
                      <w:sz w:val="21"/>
                      <w:szCs w:val="21"/>
                      <w:lang w:val="en-US" w:eastAsia="zh-CN" w:bidi="ar-SA"/>
                    </w:rPr>
                    <w:t>)</w:t>
                  </w:r>
                </w:p>
              </w:tc>
              <w:tc>
                <w:tcPr>
                  <w:tcW w:w="1380"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O(1)</w:t>
                  </w:r>
                </w:p>
              </w:tc>
              <w:tc>
                <w:tcPr>
                  <w:tcW w:w="1371"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17" w:type="dxa"/>
                  <w:vMerge w:val="continue"/>
                  <w:vAlign w:val="center"/>
                </w:tcPr>
                <w:p>
                  <w:pPr>
                    <w:widowControl w:val="0"/>
                    <w:jc w:val="center"/>
                    <w:rPr>
                      <w:rFonts w:hint="eastAsia" w:ascii="楷体" w:hAnsi="楷体" w:eastAsia="楷体" w:cs="楷体"/>
                      <w:b/>
                      <w:bCs/>
                      <w:kern w:val="2"/>
                      <w:sz w:val="21"/>
                      <w:szCs w:val="21"/>
                      <w:lang w:val="en-US" w:eastAsia="zh-CN" w:bidi="ar-SA"/>
                    </w:rPr>
                  </w:pPr>
                </w:p>
              </w:tc>
              <w:tc>
                <w:tcPr>
                  <w:tcW w:w="1590"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快速排序</w:t>
                  </w:r>
                </w:p>
              </w:tc>
              <w:tc>
                <w:tcPr>
                  <w:tcW w:w="2222" w:type="dxa"/>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highlight w:val="none"/>
                      <w:lang w:val="en-US" w:eastAsia="zh-CN" w:bidi="ar-SA"/>
                    </w:rPr>
                    <w:t>O(nlog</w:t>
                  </w:r>
                  <w:r>
                    <w:rPr>
                      <w:rFonts w:hint="eastAsia" w:ascii="楷体" w:hAnsi="楷体" w:eastAsia="楷体" w:cs="楷体"/>
                      <w:b w:val="0"/>
                      <w:bCs w:val="0"/>
                      <w:kern w:val="2"/>
                      <w:sz w:val="21"/>
                      <w:szCs w:val="21"/>
                      <w:highlight w:val="none"/>
                      <w:vertAlign w:val="subscript"/>
                      <w:lang w:val="en-US" w:eastAsia="zh-CN" w:bidi="ar-SA"/>
                    </w:rPr>
                    <w:t>2</w:t>
                  </w:r>
                  <w:r>
                    <w:rPr>
                      <w:rFonts w:hint="eastAsia" w:ascii="楷体" w:hAnsi="楷体" w:eastAsia="楷体" w:cs="楷体"/>
                      <w:b w:val="0"/>
                      <w:bCs w:val="0"/>
                      <w:kern w:val="2"/>
                      <w:sz w:val="21"/>
                      <w:szCs w:val="21"/>
                      <w:highlight w:val="none"/>
                      <w:lang w:val="en-US" w:eastAsia="zh-CN" w:bidi="ar-SA"/>
                    </w:rPr>
                    <w:t>n)</w:t>
                  </w:r>
                </w:p>
              </w:tc>
              <w:tc>
                <w:tcPr>
                  <w:tcW w:w="1380" w:type="dxa"/>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O(log</w:t>
                  </w:r>
                  <w:r>
                    <w:rPr>
                      <w:rFonts w:hint="eastAsia" w:ascii="楷体" w:hAnsi="楷体" w:eastAsia="楷体" w:cs="楷体"/>
                      <w:b w:val="0"/>
                      <w:bCs w:val="0"/>
                      <w:kern w:val="2"/>
                      <w:sz w:val="21"/>
                      <w:szCs w:val="21"/>
                      <w:highlight w:val="none"/>
                      <w:vertAlign w:val="subscript"/>
                      <w:lang w:val="en-US" w:eastAsia="zh-CN" w:bidi="ar-SA"/>
                    </w:rPr>
                    <w:t>2</w:t>
                  </w:r>
                  <w:r>
                    <w:rPr>
                      <w:rFonts w:hint="eastAsia" w:ascii="楷体" w:hAnsi="楷体" w:eastAsia="楷体" w:cs="楷体"/>
                      <w:b w:val="0"/>
                      <w:bCs w:val="0"/>
                      <w:kern w:val="2"/>
                      <w:sz w:val="21"/>
                      <w:szCs w:val="21"/>
                      <w:highlight w:val="none"/>
                      <w:lang w:val="en-US" w:eastAsia="zh-CN" w:bidi="ar-SA"/>
                    </w:rPr>
                    <w:t>n)</w:t>
                  </w:r>
                </w:p>
              </w:tc>
              <w:tc>
                <w:tcPr>
                  <w:tcW w:w="1371" w:type="dxa"/>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不稳定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17" w:type="dxa"/>
                  <w:vMerge w:val="restart"/>
                  <w:shd w:val="clear" w:color="auto" w:fill="auto"/>
                  <w:vAlign w:val="center"/>
                </w:tcPr>
                <w:p>
                  <w:pPr>
                    <w:widowControl w:val="0"/>
                    <w:jc w:val="center"/>
                    <w:rPr>
                      <w:rFonts w:hint="eastAsia" w:ascii="楷体" w:hAnsi="楷体" w:eastAsia="楷体" w:cs="楷体"/>
                      <w:b/>
                      <w:bCs/>
                      <w:kern w:val="2"/>
                      <w:sz w:val="21"/>
                      <w:szCs w:val="21"/>
                      <w:lang w:val="en-US" w:eastAsia="zh-CN" w:bidi="ar-SA"/>
                    </w:rPr>
                  </w:pPr>
                  <w:r>
                    <w:rPr>
                      <w:rFonts w:hint="eastAsia" w:ascii="楷体" w:hAnsi="楷体" w:eastAsia="楷体" w:cs="楷体"/>
                      <w:b/>
                      <w:bCs/>
                      <w:kern w:val="2"/>
                      <w:sz w:val="21"/>
                      <w:szCs w:val="21"/>
                      <w:lang w:val="en-US" w:eastAsia="zh-CN" w:bidi="ar-SA"/>
                    </w:rPr>
                    <w:t>选择排序</w:t>
                  </w:r>
                </w:p>
              </w:tc>
              <w:tc>
                <w:tcPr>
                  <w:tcW w:w="1590"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直接选择排序</w:t>
                  </w:r>
                </w:p>
              </w:tc>
              <w:tc>
                <w:tcPr>
                  <w:tcW w:w="2222"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O(n</w:t>
                  </w:r>
                  <w:r>
                    <w:rPr>
                      <w:rFonts w:hint="eastAsia" w:ascii="楷体" w:hAnsi="楷体" w:eastAsia="楷体" w:cs="楷体"/>
                      <w:b w:val="0"/>
                      <w:bCs w:val="0"/>
                      <w:kern w:val="2"/>
                      <w:sz w:val="21"/>
                      <w:szCs w:val="21"/>
                      <w:vertAlign w:val="superscript"/>
                      <w:lang w:val="en-US" w:eastAsia="zh-CN" w:bidi="ar-SA"/>
                    </w:rPr>
                    <w:t>2</w:t>
                  </w:r>
                  <w:r>
                    <w:rPr>
                      <w:rFonts w:hint="eastAsia" w:ascii="楷体" w:hAnsi="楷体" w:eastAsia="楷体" w:cs="楷体"/>
                      <w:b w:val="0"/>
                      <w:bCs w:val="0"/>
                      <w:kern w:val="2"/>
                      <w:sz w:val="21"/>
                      <w:szCs w:val="21"/>
                      <w:lang w:val="en-US" w:eastAsia="zh-CN" w:bidi="ar-SA"/>
                    </w:rPr>
                    <w:t>)</w:t>
                  </w:r>
                </w:p>
              </w:tc>
              <w:tc>
                <w:tcPr>
                  <w:tcW w:w="1380"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O(1)</w:t>
                  </w:r>
                </w:p>
              </w:tc>
              <w:tc>
                <w:tcPr>
                  <w:tcW w:w="1371"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不稳定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17" w:type="dxa"/>
                  <w:vMerge w:val="continue"/>
                  <w:shd w:val="clear" w:color="auto" w:fill="auto"/>
                  <w:vAlign w:val="center"/>
                </w:tcPr>
                <w:p>
                  <w:pPr>
                    <w:widowControl w:val="0"/>
                    <w:jc w:val="center"/>
                    <w:rPr>
                      <w:rFonts w:hint="eastAsia" w:ascii="楷体" w:hAnsi="楷体" w:eastAsia="楷体" w:cs="楷体"/>
                      <w:b/>
                      <w:bCs/>
                      <w:kern w:val="2"/>
                      <w:sz w:val="21"/>
                      <w:szCs w:val="21"/>
                      <w:lang w:val="en-US" w:eastAsia="zh-CN" w:bidi="ar-SA"/>
                    </w:rPr>
                  </w:pPr>
                </w:p>
              </w:tc>
              <w:tc>
                <w:tcPr>
                  <w:tcW w:w="1590"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堆排序</w:t>
                  </w:r>
                </w:p>
              </w:tc>
              <w:tc>
                <w:tcPr>
                  <w:tcW w:w="2222"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highlight w:val="none"/>
                      <w:lang w:val="en-US" w:eastAsia="zh-CN" w:bidi="ar-SA"/>
                    </w:rPr>
                    <w:t>O(nlog</w:t>
                  </w:r>
                  <w:r>
                    <w:rPr>
                      <w:rFonts w:hint="eastAsia" w:ascii="楷体" w:hAnsi="楷体" w:eastAsia="楷体" w:cs="楷体"/>
                      <w:b w:val="0"/>
                      <w:bCs w:val="0"/>
                      <w:kern w:val="2"/>
                      <w:sz w:val="21"/>
                      <w:szCs w:val="21"/>
                      <w:highlight w:val="none"/>
                      <w:vertAlign w:val="subscript"/>
                      <w:lang w:val="en-US" w:eastAsia="zh-CN" w:bidi="ar-SA"/>
                    </w:rPr>
                    <w:t>2</w:t>
                  </w:r>
                  <w:r>
                    <w:rPr>
                      <w:rFonts w:hint="eastAsia" w:ascii="楷体" w:hAnsi="楷体" w:eastAsia="楷体" w:cs="楷体"/>
                      <w:b w:val="0"/>
                      <w:bCs w:val="0"/>
                      <w:kern w:val="2"/>
                      <w:sz w:val="21"/>
                      <w:szCs w:val="21"/>
                      <w:highlight w:val="none"/>
                      <w:lang w:val="en-US" w:eastAsia="zh-CN" w:bidi="ar-SA"/>
                    </w:rPr>
                    <w:t>n)</w:t>
                  </w:r>
                </w:p>
              </w:tc>
              <w:tc>
                <w:tcPr>
                  <w:tcW w:w="1380" w:type="dxa"/>
                  <w:shd w:val="clear" w:color="auto" w:fill="auto"/>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O(1)</w:t>
                  </w:r>
                </w:p>
              </w:tc>
              <w:tc>
                <w:tcPr>
                  <w:tcW w:w="1371" w:type="dxa"/>
                  <w:shd w:val="clear" w:color="auto" w:fill="auto"/>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不稳定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2407" w:type="dxa"/>
                  <w:gridSpan w:val="2"/>
                  <w:shd w:val="clear" w:color="auto" w:fill="auto"/>
                  <w:vAlign w:val="center"/>
                </w:tcPr>
                <w:p>
                  <w:pPr>
                    <w:widowControl w:val="0"/>
                    <w:jc w:val="center"/>
                    <w:rPr>
                      <w:rFonts w:hint="eastAsia" w:ascii="楷体" w:hAnsi="楷体" w:eastAsia="楷体" w:cs="楷体"/>
                      <w:b/>
                      <w:bCs/>
                      <w:kern w:val="2"/>
                      <w:sz w:val="21"/>
                      <w:szCs w:val="21"/>
                      <w:lang w:val="en-US" w:eastAsia="zh-CN" w:bidi="ar-SA"/>
                    </w:rPr>
                  </w:pPr>
                  <w:r>
                    <w:rPr>
                      <w:rFonts w:hint="eastAsia" w:ascii="楷体" w:hAnsi="楷体" w:eastAsia="楷体" w:cs="楷体"/>
                      <w:b/>
                      <w:bCs/>
                      <w:kern w:val="2"/>
                      <w:sz w:val="21"/>
                      <w:szCs w:val="21"/>
                      <w:lang w:val="en-US" w:eastAsia="zh-CN" w:bidi="ar-SA"/>
                    </w:rPr>
                    <w:t>归并排序</w:t>
                  </w:r>
                </w:p>
              </w:tc>
              <w:tc>
                <w:tcPr>
                  <w:tcW w:w="2222"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highlight w:val="none"/>
                      <w:lang w:val="en-US" w:eastAsia="zh-CN" w:bidi="ar-SA"/>
                    </w:rPr>
                    <w:t>O(nlog</w:t>
                  </w:r>
                  <w:r>
                    <w:rPr>
                      <w:rFonts w:hint="eastAsia" w:ascii="楷体" w:hAnsi="楷体" w:eastAsia="楷体" w:cs="楷体"/>
                      <w:b w:val="0"/>
                      <w:bCs w:val="0"/>
                      <w:kern w:val="2"/>
                      <w:sz w:val="21"/>
                      <w:szCs w:val="21"/>
                      <w:highlight w:val="none"/>
                      <w:vertAlign w:val="subscript"/>
                      <w:lang w:val="en-US" w:eastAsia="zh-CN" w:bidi="ar-SA"/>
                    </w:rPr>
                    <w:t>2</w:t>
                  </w:r>
                  <w:r>
                    <w:rPr>
                      <w:rFonts w:hint="eastAsia" w:ascii="楷体" w:hAnsi="楷体" w:eastAsia="楷体" w:cs="楷体"/>
                      <w:b w:val="0"/>
                      <w:bCs w:val="0"/>
                      <w:kern w:val="2"/>
                      <w:sz w:val="21"/>
                      <w:szCs w:val="21"/>
                      <w:highlight w:val="none"/>
                      <w:lang w:val="en-US" w:eastAsia="zh-CN" w:bidi="ar-SA"/>
                    </w:rPr>
                    <w:t>n)</w:t>
                  </w:r>
                </w:p>
              </w:tc>
              <w:tc>
                <w:tcPr>
                  <w:tcW w:w="1380" w:type="dxa"/>
                  <w:shd w:val="clear" w:color="auto" w:fill="auto"/>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O(n)</w:t>
                  </w:r>
                </w:p>
              </w:tc>
              <w:tc>
                <w:tcPr>
                  <w:tcW w:w="1371" w:type="dxa"/>
                  <w:shd w:val="clear" w:color="auto" w:fill="auto"/>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17" w:type="dxa"/>
                  <w:vMerge w:val="restart"/>
                  <w:shd w:val="clear" w:color="auto" w:fill="auto"/>
                  <w:vAlign w:val="center"/>
                </w:tcPr>
                <w:p>
                  <w:pPr>
                    <w:widowControl w:val="0"/>
                    <w:jc w:val="center"/>
                    <w:rPr>
                      <w:rFonts w:hint="eastAsia" w:ascii="楷体" w:hAnsi="楷体" w:eastAsia="楷体" w:cs="楷体"/>
                      <w:b/>
                      <w:bCs/>
                      <w:kern w:val="2"/>
                      <w:sz w:val="21"/>
                      <w:szCs w:val="21"/>
                      <w:lang w:val="en-US" w:eastAsia="zh-CN" w:bidi="ar-SA"/>
                    </w:rPr>
                  </w:pPr>
                  <w:r>
                    <w:rPr>
                      <w:rFonts w:hint="eastAsia" w:ascii="楷体" w:hAnsi="楷体" w:eastAsia="楷体" w:cs="楷体"/>
                      <w:b/>
                      <w:bCs/>
                      <w:kern w:val="2"/>
                      <w:sz w:val="21"/>
                      <w:szCs w:val="21"/>
                      <w:lang w:val="en-US" w:eastAsia="zh-CN" w:bidi="ar-SA"/>
                    </w:rPr>
                    <w:t>分配排序</w:t>
                  </w:r>
                </w:p>
              </w:tc>
              <w:tc>
                <w:tcPr>
                  <w:tcW w:w="1590"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箱排序</w:t>
                  </w:r>
                </w:p>
              </w:tc>
              <w:tc>
                <w:tcPr>
                  <w:tcW w:w="2222"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p>
              </w:tc>
              <w:tc>
                <w:tcPr>
                  <w:tcW w:w="1380"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p>
              </w:tc>
              <w:tc>
                <w:tcPr>
                  <w:tcW w:w="1371"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17" w:type="dxa"/>
                  <w:vMerge w:val="continue"/>
                  <w:shd w:val="clear" w:color="auto" w:fill="auto"/>
                  <w:vAlign w:val="center"/>
                </w:tcPr>
                <w:p>
                  <w:pPr>
                    <w:widowControl w:val="0"/>
                    <w:jc w:val="center"/>
                    <w:rPr>
                      <w:rFonts w:hint="eastAsia" w:ascii="楷体" w:hAnsi="楷体" w:eastAsia="楷体" w:cs="楷体"/>
                      <w:kern w:val="2"/>
                      <w:sz w:val="21"/>
                      <w:szCs w:val="21"/>
                      <w:lang w:val="en-US" w:eastAsia="zh-CN" w:bidi="ar-SA"/>
                    </w:rPr>
                  </w:pPr>
                </w:p>
              </w:tc>
              <w:tc>
                <w:tcPr>
                  <w:tcW w:w="1590"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基数排序</w:t>
                  </w:r>
                </w:p>
              </w:tc>
              <w:tc>
                <w:tcPr>
                  <w:tcW w:w="2222" w:type="dxa"/>
                  <w:shd w:val="clear" w:color="auto" w:fill="auto"/>
                  <w:vAlign w:val="center"/>
                </w:tcPr>
                <w:p>
                  <w:pPr>
                    <w:widowControl w:val="0"/>
                    <w:jc w:val="center"/>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highlight w:val="none"/>
                      <w:lang w:val="en-US" w:eastAsia="zh-CN" w:bidi="ar-SA"/>
                    </w:rPr>
                    <w:t>O(d*(rd+n))</w:t>
                  </w:r>
                </w:p>
              </w:tc>
              <w:tc>
                <w:tcPr>
                  <w:tcW w:w="1380" w:type="dxa"/>
                  <w:shd w:val="clear" w:color="auto" w:fill="auto"/>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O(n+rd)</w:t>
                  </w:r>
                </w:p>
              </w:tc>
              <w:tc>
                <w:tcPr>
                  <w:tcW w:w="1371" w:type="dxa"/>
                  <w:shd w:val="clear" w:color="auto" w:fill="auto"/>
                  <w:vAlign w:val="center"/>
                </w:tcPr>
                <w:p>
                  <w:pPr>
                    <w:widowControl w:val="0"/>
                    <w:jc w:val="center"/>
                    <w:rPr>
                      <w:rFonts w:hint="eastAsia" w:ascii="楷体" w:hAnsi="楷体" w:eastAsia="楷体" w:cs="楷体"/>
                      <w:b w:val="0"/>
                      <w:bCs w:val="0"/>
                      <w:kern w:val="2"/>
                      <w:sz w:val="21"/>
                      <w:szCs w:val="21"/>
                      <w:highlight w:val="none"/>
                      <w:lang w:val="en-US" w:eastAsia="zh-CN" w:bidi="ar-SA"/>
                    </w:rPr>
                  </w:pPr>
                  <w:r>
                    <w:rPr>
                      <w:rFonts w:hint="eastAsia" w:ascii="楷体" w:hAnsi="楷体" w:eastAsia="楷体" w:cs="楷体"/>
                      <w:b w:val="0"/>
                      <w:bCs w:val="0"/>
                      <w:kern w:val="2"/>
                      <w:sz w:val="21"/>
                      <w:szCs w:val="21"/>
                      <w:highlight w:val="none"/>
                      <w:lang w:val="en-US" w:eastAsia="zh-CN" w:bidi="ar-SA"/>
                    </w:rPr>
                    <w:t>稳定</w:t>
                  </w:r>
                </w:p>
              </w:tc>
            </w:tr>
          </w:tbl>
          <w:p>
            <w:pPr>
              <w:pStyle w:val="2"/>
              <w:jc w:val="both"/>
              <w:rPr>
                <w:rFonts w:hint="eastAsia" w:ascii="楷体" w:hAnsi="楷体" w:eastAsia="楷体" w:cs="楷体"/>
                <w:b/>
                <w:bCs/>
                <w:i w:val="0"/>
                <w:sz w:val="21"/>
                <w:highlight w:val="none"/>
                <w:shd w:val="clear" w:color="auto" w:fill="FFFFFF"/>
                <w:lang w:val="en-US" w:eastAsia="zh-CN"/>
              </w:rPr>
            </w:pPr>
          </w:p>
        </w:tc>
      </w:tr>
    </w:tbl>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3"/>
        <w:bidi w:val="0"/>
        <w:rPr>
          <w:rFonts w:hint="eastAsia"/>
          <w:lang w:val="en-US" w:eastAsia="zh-CN"/>
        </w:rPr>
      </w:pPr>
      <w:bookmarkStart w:id="19" w:name="_Toc30385_WPSOffice_Level1"/>
      <w:r>
        <w:rPr>
          <w:rFonts w:hint="eastAsia"/>
          <w:lang w:val="en-US" w:eastAsia="zh-CN"/>
        </w:rPr>
        <w:t>第八章 查找</w:t>
      </w:r>
      <w:bookmarkEnd w:id="19"/>
    </w:p>
    <w:tbl>
      <w:tblPr>
        <w:tblStyle w:val="18"/>
        <w:tblW w:w="8942" w:type="dxa"/>
        <w:jc w:val="center"/>
        <w:tblInd w:w="-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6"/>
        <w:gridCol w:w="7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rPr>
            </w:pPr>
            <w:r>
              <w:rPr>
                <w:rFonts w:hint="eastAsia" w:ascii="楷体" w:hAnsi="楷体" w:eastAsia="楷体" w:cs="楷体"/>
                <w:b w:val="0"/>
                <w:bCs/>
                <w:i w:val="0"/>
                <w:sz w:val="21"/>
                <w:highlight w:val="none"/>
                <w:shd w:val="clear" w:color="auto" w:fill="FFFFFF"/>
                <w:lang w:val="en-US" w:eastAsia="zh-CN"/>
              </w:rPr>
              <w:t>知识点名称</w:t>
            </w:r>
          </w:p>
        </w:tc>
        <w:tc>
          <w:tcPr>
            <w:tcW w:w="7606"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pPr>
              <w:pStyle w:val="2"/>
              <w:jc w:val="center"/>
              <w:rPr>
                <w:rFonts w:hint="eastAsia" w:ascii="楷体" w:hAnsi="楷体" w:eastAsia="楷体" w:cs="楷体"/>
                <w:b w:val="0"/>
                <w:bCs/>
                <w:i w:val="0"/>
                <w:sz w:val="21"/>
                <w:highlight w:val="none"/>
                <w:shd w:val="clear" w:color="auto" w:fill="FFFFFF"/>
                <w:lang w:val="en-US" w:eastAsia="zh-CN"/>
              </w:rPr>
            </w:pPr>
            <w:r>
              <w:rPr>
                <w:rFonts w:hint="eastAsia" w:ascii="楷体" w:hAnsi="楷体" w:eastAsia="楷体" w:cs="楷体"/>
                <w:b w:val="0"/>
                <w:bCs/>
                <w:i w:val="0"/>
                <w:sz w:val="21"/>
                <w:highlight w:val="none"/>
                <w:shd w:val="clear" w:color="auto" w:fill="FFFFFF"/>
                <w:lang w:val="en-US" w:eastAsia="zh-CN"/>
              </w:rPr>
              <w:t>知识点内容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sz w:val="21"/>
                <w:highlight w:val="none"/>
                <w:shd w:val="clear" w:color="auto" w:fill="FFFFFF"/>
                <w:lang w:val="en-US" w:eastAsia="zh-CN"/>
              </w:rPr>
            </w:pPr>
            <w:r>
              <w:rPr>
                <w:rFonts w:hint="eastAsia" w:ascii="楷体" w:hAnsi="楷体" w:eastAsia="楷体" w:cs="楷体"/>
                <w:b/>
                <w:bCs w:val="0"/>
                <w:i w:val="0"/>
                <w:sz w:val="21"/>
                <w:highlight w:val="none"/>
                <w:shd w:val="clear" w:color="auto" w:fill="FFFFFF"/>
                <w:lang w:val="en-US" w:eastAsia="zh-CN"/>
              </w:rPr>
              <w:t>顺序查找</w:t>
            </w:r>
          </w:p>
          <w:p>
            <w:pPr>
              <w:pStyle w:val="2"/>
              <w:jc w:val="center"/>
              <w:rPr>
                <w:rFonts w:hint="eastAsia" w:ascii="楷体" w:hAnsi="楷体" w:eastAsia="楷体" w:cs="楷体"/>
                <w:b/>
                <w:bCs w:val="0"/>
                <w:i w:val="0"/>
                <w:sz w:val="21"/>
                <w:highlight w:val="none"/>
                <w:shd w:val="clear" w:color="auto" w:fill="FFFFFF"/>
                <w:lang w:val="en-US"/>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default" w:ascii="楷体" w:hAnsi="楷体" w:eastAsia="楷体" w:cs="楷体"/>
                <w:b w:val="0"/>
                <w:i w:val="0"/>
                <w:sz w:val="21"/>
                <w:highlight w:val="none"/>
                <w:shd w:val="clear" w:color="auto" w:fill="FFFFFF"/>
                <w:lang w:val="en-US" w:eastAsia="zh-CN"/>
              </w:rPr>
              <w:t>有n个关键字的序列进行顺序查找时，查找成功的平均查找长度为</w:t>
            </w:r>
            <w:r>
              <w:rPr>
                <w:rFonts w:hint="default" w:ascii="楷体" w:hAnsi="楷体" w:eastAsia="楷体" w:cs="楷体"/>
                <w:b/>
                <w:bCs/>
                <w:i w:val="0"/>
                <w:sz w:val="21"/>
                <w:highlight w:val="none"/>
                <w:shd w:val="clear" w:color="auto" w:fill="FFFFFF"/>
                <w:lang w:val="en-US" w:eastAsia="zh-CN"/>
              </w:rPr>
              <w:t>（n+1）/2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二分查找</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1、基本思想：</w:t>
            </w:r>
            <w:r>
              <w:rPr>
                <w:rFonts w:hint="default" w:ascii="楷体" w:hAnsi="楷体" w:eastAsia="楷体" w:cs="楷体"/>
                <w:b w:val="0"/>
                <w:i w:val="0"/>
                <w:sz w:val="21"/>
                <w:highlight w:val="none"/>
                <w:shd w:val="clear" w:color="auto" w:fill="FFFFFF"/>
                <w:lang w:val="en-US" w:eastAsia="zh-CN"/>
              </w:rPr>
              <w:t>二分查找的查找过程为每次用</w:t>
            </w:r>
            <w:r>
              <w:rPr>
                <w:rFonts w:hint="default" w:ascii="楷体" w:hAnsi="楷体" w:eastAsia="楷体" w:cs="楷体"/>
                <w:b/>
                <w:bCs/>
                <w:i w:val="0"/>
                <w:sz w:val="21"/>
                <w:highlight w:val="none"/>
                <w:shd w:val="clear" w:color="auto" w:fill="FFFFFF"/>
                <w:lang w:val="en-US" w:eastAsia="zh-CN"/>
              </w:rPr>
              <w:t>给定值</w:t>
            </w:r>
            <w:r>
              <w:rPr>
                <w:rFonts w:hint="default" w:ascii="楷体" w:hAnsi="楷体" w:eastAsia="楷体" w:cs="楷体"/>
                <w:b w:val="0"/>
                <w:i w:val="0"/>
                <w:sz w:val="21"/>
                <w:highlight w:val="none"/>
                <w:shd w:val="clear" w:color="auto" w:fill="FFFFFF"/>
                <w:lang w:val="en-US" w:eastAsia="zh-CN"/>
              </w:rPr>
              <w:t>与处在</w:t>
            </w:r>
            <w:r>
              <w:rPr>
                <w:rFonts w:hint="default" w:ascii="楷体" w:hAnsi="楷体" w:eastAsia="楷体" w:cs="楷体"/>
                <w:b/>
                <w:bCs/>
                <w:i w:val="0"/>
                <w:sz w:val="21"/>
                <w:highlight w:val="none"/>
                <w:shd w:val="clear" w:color="auto" w:fill="FFFFFF"/>
                <w:lang w:val="en-US" w:eastAsia="zh-CN"/>
              </w:rPr>
              <w:t>表的中间位置的数据元素的键值</w:t>
            </w:r>
            <w:r>
              <w:rPr>
                <w:rFonts w:hint="default" w:ascii="楷体" w:hAnsi="楷体" w:eastAsia="楷体" w:cs="楷体"/>
                <w:b w:val="0"/>
                <w:i w:val="0"/>
                <w:sz w:val="21"/>
                <w:highlight w:val="none"/>
                <w:shd w:val="clear" w:color="auto" w:fill="FFFFFF"/>
                <w:lang w:val="en-US" w:eastAsia="zh-CN"/>
              </w:rPr>
              <w:t>进行比较，确定给定值的所在区间，然后逐步缩小查找区间。重复以上过程直至找到或确认找不到该数据元素为止。 </w:t>
            </w:r>
          </w:p>
          <w:p>
            <w:pPr>
              <w:pStyle w:val="2"/>
              <w:rPr>
                <w:rFonts w:hint="default"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2、</w:t>
            </w:r>
            <w:r>
              <w:rPr>
                <w:rFonts w:hint="eastAsia" w:ascii="楷体" w:hAnsi="楷体" w:eastAsia="楷体" w:cs="楷体"/>
                <w:b/>
                <w:bCs/>
                <w:i w:val="0"/>
                <w:sz w:val="21"/>
                <w:highlight w:val="none"/>
                <w:shd w:val="clear" w:color="auto" w:fill="FFFFFF"/>
                <w:lang w:val="en-US" w:eastAsia="zh-CN"/>
              </w:rPr>
              <w:t>平均查找长度（平均比较次数）</w:t>
            </w:r>
            <w:r>
              <w:rPr>
                <w:rFonts w:hint="eastAsia" w:ascii="楷体" w:hAnsi="楷体" w:eastAsia="楷体" w:cs="楷体"/>
                <w:b w:val="0"/>
                <w:i w:val="0"/>
                <w:sz w:val="21"/>
                <w:highlight w:val="none"/>
                <w:shd w:val="clear" w:color="auto" w:fill="FFFFFF"/>
                <w:lang w:val="en-US" w:eastAsia="zh-CN"/>
              </w:rPr>
              <w:t>：在n个关键字的二叉判定树上表示的结点所在的</w:t>
            </w:r>
            <w:r>
              <w:rPr>
                <w:rFonts w:hint="eastAsia" w:ascii="楷体" w:hAnsi="楷体" w:eastAsia="楷体" w:cs="楷体"/>
                <w:b/>
                <w:bCs/>
                <w:i w:val="0"/>
                <w:sz w:val="21"/>
                <w:highlight w:val="none"/>
                <w:shd w:val="clear" w:color="auto" w:fill="FFFFFF"/>
                <w:lang w:val="en-US" w:eastAsia="zh-CN"/>
              </w:rPr>
              <w:t>层数</w:t>
            </w:r>
            <w:r>
              <w:rPr>
                <w:rFonts w:hint="eastAsia" w:ascii="楷体" w:hAnsi="楷体" w:eastAsia="楷体" w:cs="楷体"/>
                <w:b w:val="0"/>
                <w:i w:val="0"/>
                <w:sz w:val="21"/>
                <w:highlight w:val="none"/>
                <w:shd w:val="clear" w:color="auto" w:fill="FFFFFF"/>
                <w:lang w:val="en-US" w:eastAsia="zh-CN"/>
              </w:rPr>
              <w:t>（深度）就是查找该结点所需要比较的次数，</w:t>
            </w:r>
            <w:r>
              <w:rPr>
                <w:rFonts w:hint="eastAsia" w:ascii="楷体" w:hAnsi="楷体" w:eastAsia="楷体" w:cs="楷体"/>
              </w:rPr>
              <w:t>树中层次为1的结点有1个，层次为2的结点有2个，……，层次为h的结点有</w:t>
            </w:r>
            <w:r>
              <w:rPr>
                <w:rFonts w:hint="eastAsia" w:ascii="楷体" w:hAnsi="楷体" w:eastAsia="楷体" w:cs="楷体"/>
                <w:lang w:val="en-US" w:eastAsia="zh-CN"/>
              </w:rPr>
              <w:t>2</w:t>
            </w:r>
            <w:r>
              <w:rPr>
                <w:rFonts w:hint="eastAsia" w:ascii="楷体" w:hAnsi="楷体" w:eastAsia="楷体" w:cs="楷体"/>
                <w:vertAlign w:val="superscript"/>
                <w:lang w:val="en-US" w:eastAsia="zh-CN"/>
              </w:rPr>
              <w:t>h-1</w:t>
            </w:r>
            <w:r>
              <w:rPr>
                <w:rFonts w:hint="eastAsia" w:ascii="楷体" w:hAnsi="楷体" w:eastAsia="楷体" w:cs="楷体"/>
              </w:rPr>
              <w:t>个</w:t>
            </w:r>
            <w:r>
              <w:rPr>
                <w:rFonts w:hint="eastAsia" w:ascii="楷体" w:hAnsi="楷体" w:eastAsia="楷体" w:cs="楷体"/>
                <w:lang w:eastAsia="zh-CN"/>
              </w:rPr>
              <w:t>。故</w:t>
            </w:r>
            <w:r>
              <w:rPr>
                <w:rFonts w:hint="eastAsia" w:ascii="楷体" w:hAnsi="楷体" w:eastAsia="楷体" w:cs="楷体"/>
                <w:b/>
                <w:bCs/>
                <w:lang w:val="en-US" w:eastAsia="zh-CN"/>
              </w:rPr>
              <w:t>平均查找长度ASL=（1+2*2+3*4+……）/n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索引顺序查找</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基本思想是：首先查找索引表，可用</w:t>
            </w:r>
            <w:r>
              <w:rPr>
                <w:rFonts w:hint="eastAsia" w:ascii="楷体" w:hAnsi="楷体" w:eastAsia="楷体" w:cs="楷体"/>
                <w:b/>
                <w:bCs/>
                <w:i w:val="0"/>
                <w:sz w:val="21"/>
                <w:highlight w:val="none"/>
                <w:shd w:val="clear" w:color="auto" w:fill="FFFFFF"/>
                <w:lang w:val="en-US" w:eastAsia="zh-CN"/>
              </w:rPr>
              <w:t>二分查找或顺序查找</w:t>
            </w:r>
            <w:r>
              <w:rPr>
                <w:rFonts w:hint="eastAsia" w:ascii="楷体" w:hAnsi="楷体" w:eastAsia="楷体" w:cs="楷体"/>
                <w:b w:val="0"/>
                <w:i w:val="0"/>
                <w:sz w:val="21"/>
                <w:highlight w:val="none"/>
                <w:shd w:val="clear" w:color="auto" w:fill="FFFFFF"/>
                <w:lang w:val="en-US" w:eastAsia="zh-CN"/>
              </w:rPr>
              <w:t>，然后在确定的块中进行</w:t>
            </w:r>
            <w:r>
              <w:rPr>
                <w:rFonts w:hint="eastAsia" w:ascii="楷体" w:hAnsi="楷体" w:eastAsia="楷体" w:cs="楷体"/>
                <w:b/>
                <w:bCs/>
                <w:i w:val="0"/>
                <w:sz w:val="21"/>
                <w:highlight w:val="none"/>
                <w:shd w:val="clear" w:color="auto" w:fill="FFFFFF"/>
                <w:lang w:val="en-US" w:eastAsia="zh-CN"/>
              </w:rPr>
              <w:t>顺序查找</w:t>
            </w:r>
            <w:r>
              <w:rPr>
                <w:rFonts w:hint="eastAsia" w:ascii="楷体" w:hAnsi="楷体" w:eastAsia="楷体" w:cs="楷体"/>
                <w:b w:val="0"/>
                <w:i w:val="0"/>
                <w:sz w:val="21"/>
                <w:highlight w:val="none"/>
                <w:shd w:val="clear" w:color="auto" w:fill="FFFFFF"/>
                <w:lang w:val="en-US" w:eastAsia="zh-CN"/>
              </w:rPr>
              <w:t>。由于分块查找实际上是两次查找过程，因此整个查找过程的平均查找长度，是两次查找的平均查找长度之和。</w:t>
            </w:r>
          </w:p>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若具有N个记录的索引分块文件中每一块有S个记录，当</w:t>
            </w:r>
            <w:r>
              <w:rPr>
                <w:rFonts w:hint="eastAsia" w:ascii="楷体" w:hAnsi="楷体" w:eastAsia="楷体" w:cs="楷体"/>
                <w:b w:val="0"/>
                <w:i w:val="0"/>
                <w:sz w:val="21"/>
                <w:highlight w:val="none"/>
                <w:shd w:val="clear" w:color="auto" w:fill="FFFFFF"/>
                <w:lang w:val="en-US" w:eastAsia="zh-CN"/>
              </w:rPr>
              <w:drawing>
                <wp:inline distT="0" distB="0" distL="114300" distR="114300">
                  <wp:extent cx="507365" cy="200025"/>
                  <wp:effectExtent l="0" t="0" r="6985" b="9525"/>
                  <wp:docPr id="12"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2" descr="IMG_256"/>
                          <pic:cNvPicPr>
                            <a:picLocks noChangeAspect="1"/>
                          </pic:cNvPicPr>
                        </pic:nvPicPr>
                        <pic:blipFill>
                          <a:blip r:embed="rId52"/>
                          <a:stretch>
                            <a:fillRect/>
                          </a:stretch>
                        </pic:blipFill>
                        <pic:spPr>
                          <a:xfrm>
                            <a:off x="0" y="0"/>
                            <a:ext cx="507365" cy="200025"/>
                          </a:xfrm>
                          <a:prstGeom prst="rect">
                            <a:avLst/>
                          </a:prstGeom>
                          <a:noFill/>
                          <a:ln w="9525">
                            <a:noFill/>
                          </a:ln>
                        </pic:spPr>
                      </pic:pic>
                    </a:graphicData>
                  </a:graphic>
                </wp:inline>
              </w:drawing>
            </w:r>
            <w:r>
              <w:rPr>
                <w:rFonts w:hint="eastAsia" w:ascii="楷体" w:hAnsi="楷体" w:eastAsia="楷体" w:cs="楷体"/>
                <w:b w:val="0"/>
                <w:i w:val="0"/>
                <w:sz w:val="21"/>
                <w:highlight w:val="none"/>
                <w:shd w:val="clear" w:color="auto" w:fill="FFFFFF"/>
                <w:lang w:val="en-US" w:eastAsia="zh-CN"/>
              </w:rPr>
              <w:t>时，将会使得</w:t>
            </w:r>
            <w:r>
              <w:rPr>
                <w:rFonts w:hint="eastAsia" w:ascii="楷体" w:hAnsi="楷体" w:eastAsia="楷体" w:cs="楷体"/>
                <w:b/>
                <w:bCs/>
                <w:i w:val="0"/>
                <w:sz w:val="21"/>
                <w:highlight w:val="none"/>
                <w:shd w:val="clear" w:color="auto" w:fill="FFFFFF"/>
                <w:lang w:val="en-US" w:eastAsia="zh-CN"/>
              </w:rPr>
              <w:t>ASL达到最小</w:t>
            </w:r>
            <w:r>
              <w:rPr>
                <w:rFonts w:hint="eastAsia" w:ascii="楷体" w:hAnsi="楷体" w:eastAsia="楷体" w:cs="楷体"/>
                <w:b w:val="0"/>
                <w:i w:val="0"/>
                <w:sz w:val="21"/>
                <w:highlight w:val="none"/>
                <w:shd w:val="clear" w:color="auto" w:fill="FFFFFF"/>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三种査找方法的比较</w:t>
            </w:r>
          </w:p>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tbl>
            <w:tblPr>
              <w:tblStyle w:val="18"/>
              <w:tblpPr w:leftFromText="180" w:rightFromText="180" w:vertAnchor="text" w:horzAnchor="page" w:tblpX="126" w:tblpY="-3330"/>
              <w:tblOverlap w:val="never"/>
              <w:tblW w:w="7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9"/>
              <w:gridCol w:w="2145"/>
              <w:gridCol w:w="1305"/>
              <w:gridCol w:w="1815"/>
              <w:gridCol w:w="1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Align w:val="center"/>
                </w:tcPr>
                <w:p>
                  <w:pPr>
                    <w:widowControl w:val="0"/>
                    <w:jc w:val="center"/>
                    <w:rPr>
                      <w:rFonts w:hint="eastAsia" w:ascii="楷体" w:hAnsi="楷体" w:eastAsia="楷体" w:cs="楷体"/>
                      <w:kern w:val="2"/>
                      <w:sz w:val="21"/>
                      <w:szCs w:val="21"/>
                      <w:highlight w:val="none"/>
                      <w:vertAlign w:val="baseline"/>
                      <w:lang w:val="en-US" w:eastAsia="zh-CN" w:bidi="ar-SA"/>
                    </w:rPr>
                  </w:pPr>
                </w:p>
              </w:tc>
              <w:tc>
                <w:tcPr>
                  <w:tcW w:w="2145" w:type="dxa"/>
                  <w:vAlign w:val="center"/>
                </w:tcPr>
                <w:p>
                  <w:pPr>
                    <w:widowControl w:val="0"/>
                    <w:jc w:val="center"/>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适用</w:t>
                  </w:r>
                </w:p>
              </w:tc>
              <w:tc>
                <w:tcPr>
                  <w:tcW w:w="1305" w:type="dxa"/>
                  <w:vAlign w:val="center"/>
                </w:tcPr>
                <w:p>
                  <w:pPr>
                    <w:widowControl w:val="0"/>
                    <w:jc w:val="center"/>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优点</w:t>
                  </w:r>
                </w:p>
              </w:tc>
              <w:tc>
                <w:tcPr>
                  <w:tcW w:w="1815" w:type="dxa"/>
                  <w:vAlign w:val="center"/>
                </w:tcPr>
                <w:p>
                  <w:pPr>
                    <w:widowControl w:val="0"/>
                    <w:jc w:val="center"/>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缺点</w:t>
                  </w:r>
                </w:p>
              </w:tc>
              <w:tc>
                <w:tcPr>
                  <w:tcW w:w="1036" w:type="dxa"/>
                  <w:vAlign w:val="center"/>
                </w:tcPr>
                <w:p>
                  <w:pPr>
                    <w:widowControl w:val="0"/>
                    <w:jc w:val="center"/>
                    <w:rPr>
                      <w:rFonts w:hint="eastAsia" w:ascii="楷体" w:hAnsi="楷体" w:eastAsia="楷体" w:cs="楷体"/>
                      <w:b/>
                      <w:bCs/>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时间复杂度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顺序查找</w:t>
                  </w:r>
                </w:p>
              </w:tc>
              <w:tc>
                <w:tcPr>
                  <w:tcW w:w="2145"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lang w:val="en-US" w:eastAsia="zh-CN" w:bidi="ar-SA"/>
                    </w:rPr>
                    <w:t>适用</w:t>
                  </w:r>
                  <w:r>
                    <w:rPr>
                      <w:rFonts w:hint="eastAsia" w:ascii="楷体" w:hAnsi="楷体" w:eastAsia="楷体" w:cs="楷体"/>
                      <w:b/>
                      <w:bCs/>
                      <w:kern w:val="2"/>
                      <w:sz w:val="21"/>
                      <w:szCs w:val="21"/>
                      <w:highlight w:val="none"/>
                      <w:lang w:val="en-US" w:eastAsia="zh-CN" w:bidi="ar-SA"/>
                    </w:rPr>
                    <w:t>顺序</w:t>
                  </w:r>
                  <w:r>
                    <w:rPr>
                      <w:rFonts w:hint="eastAsia" w:ascii="楷体" w:hAnsi="楷体" w:eastAsia="楷体" w:cs="楷体"/>
                      <w:kern w:val="2"/>
                      <w:sz w:val="21"/>
                      <w:szCs w:val="21"/>
                      <w:highlight w:val="none"/>
                      <w:lang w:val="en-US" w:eastAsia="zh-CN" w:bidi="ar-SA"/>
                    </w:rPr>
                    <w:t>结构和</w:t>
                  </w:r>
                  <w:r>
                    <w:rPr>
                      <w:rFonts w:hint="eastAsia" w:ascii="楷体" w:hAnsi="楷体" w:eastAsia="楷体" w:cs="楷体"/>
                      <w:b/>
                      <w:bCs/>
                      <w:kern w:val="2"/>
                      <w:sz w:val="21"/>
                      <w:szCs w:val="21"/>
                      <w:highlight w:val="none"/>
                      <w:lang w:val="en-US" w:eastAsia="zh-CN" w:bidi="ar-SA"/>
                    </w:rPr>
                    <w:t>链式</w:t>
                  </w:r>
                  <w:r>
                    <w:rPr>
                      <w:rFonts w:hint="eastAsia" w:ascii="楷体" w:hAnsi="楷体" w:eastAsia="楷体" w:cs="楷体"/>
                      <w:kern w:val="2"/>
                      <w:sz w:val="21"/>
                      <w:szCs w:val="21"/>
                      <w:highlight w:val="none"/>
                      <w:lang w:val="en-US" w:eastAsia="zh-CN" w:bidi="ar-SA"/>
                    </w:rPr>
                    <w:t>结构，结点关键字</w:t>
                  </w:r>
                  <w:r>
                    <w:rPr>
                      <w:rFonts w:hint="eastAsia" w:ascii="楷体" w:hAnsi="楷体" w:eastAsia="楷体" w:cs="楷体"/>
                      <w:b/>
                      <w:bCs/>
                      <w:kern w:val="2"/>
                      <w:sz w:val="21"/>
                      <w:szCs w:val="21"/>
                      <w:highlight w:val="none"/>
                      <w:lang w:val="en-US" w:eastAsia="zh-CN" w:bidi="ar-SA"/>
                    </w:rPr>
                    <w:t>有序或无序</w:t>
                  </w:r>
                  <w:r>
                    <w:rPr>
                      <w:rFonts w:hint="eastAsia" w:ascii="楷体" w:hAnsi="楷体" w:eastAsia="楷体" w:cs="楷体"/>
                      <w:kern w:val="2"/>
                      <w:sz w:val="21"/>
                      <w:szCs w:val="21"/>
                      <w:highlight w:val="none"/>
                      <w:lang w:val="en-US" w:eastAsia="zh-CN" w:bidi="ar-SA"/>
                    </w:rPr>
                    <w:t>都可。</w:t>
                  </w:r>
                </w:p>
              </w:tc>
              <w:tc>
                <w:tcPr>
                  <w:tcW w:w="1305"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算法简单</w:t>
                  </w:r>
                </w:p>
              </w:tc>
              <w:tc>
                <w:tcPr>
                  <w:tcW w:w="1815"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查找效率低。</w:t>
                  </w:r>
                </w:p>
              </w:tc>
              <w:tc>
                <w:tcPr>
                  <w:tcW w:w="1036" w:type="dxa"/>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val="0"/>
                      <w:bCs w:val="0"/>
                      <w:kern w:val="2"/>
                      <w:sz w:val="21"/>
                      <w:szCs w:val="21"/>
                      <w:highlight w:val="none"/>
                      <w:vertAlign w:val="baseline"/>
                      <w:lang w:val="en-US" w:eastAsia="zh-CN" w:bidi="ar-SA"/>
                    </w:rPr>
                    <w: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二分查找</w:t>
                  </w:r>
                  <w:r>
                    <w:rPr>
                      <w:rFonts w:hint="eastAsia" w:ascii="楷体" w:hAnsi="楷体" w:eastAsia="楷体" w:cs="楷体"/>
                      <w:kern w:val="2"/>
                      <w:sz w:val="21"/>
                      <w:szCs w:val="21"/>
                      <w:highlight w:val="none"/>
                      <w:vertAlign w:val="baseline"/>
                      <w:lang w:val="en-US" w:eastAsia="zh-CN" w:bidi="ar-SA"/>
                    </w:rPr>
                    <w:t>（或折半查找）</w:t>
                  </w:r>
                </w:p>
              </w:tc>
              <w:tc>
                <w:tcPr>
                  <w:tcW w:w="2145"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lang w:val="en-US" w:eastAsia="zh-CN" w:bidi="ar-SA"/>
                    </w:rPr>
                    <w:t>只适用</w:t>
                  </w:r>
                  <w:r>
                    <w:rPr>
                      <w:rFonts w:hint="eastAsia" w:ascii="楷体" w:hAnsi="楷体" w:eastAsia="楷体" w:cs="楷体"/>
                      <w:b/>
                      <w:bCs/>
                      <w:kern w:val="2"/>
                      <w:sz w:val="21"/>
                      <w:szCs w:val="21"/>
                      <w:highlight w:val="none"/>
                      <w:lang w:val="en-US" w:eastAsia="zh-CN" w:bidi="ar-SA"/>
                    </w:rPr>
                    <w:t>顺序存储</w:t>
                  </w:r>
                  <w:r>
                    <w:rPr>
                      <w:rFonts w:hint="eastAsia" w:ascii="楷体" w:hAnsi="楷体" w:eastAsia="楷体" w:cs="楷体"/>
                      <w:kern w:val="2"/>
                      <w:sz w:val="21"/>
                      <w:szCs w:val="21"/>
                      <w:highlight w:val="none"/>
                      <w:lang w:val="en-US" w:eastAsia="zh-CN" w:bidi="ar-SA"/>
                    </w:rPr>
                    <w:t>且按关键字</w:t>
                  </w:r>
                  <w:r>
                    <w:rPr>
                      <w:rFonts w:hint="eastAsia" w:ascii="楷体" w:hAnsi="楷体" w:eastAsia="楷体" w:cs="楷体"/>
                      <w:b/>
                      <w:bCs/>
                      <w:kern w:val="2"/>
                      <w:sz w:val="21"/>
                      <w:szCs w:val="21"/>
                      <w:highlight w:val="none"/>
                      <w:lang w:val="en-US" w:eastAsia="zh-CN" w:bidi="ar-SA"/>
                    </w:rPr>
                    <w:t>有序</w:t>
                  </w:r>
                  <w:r>
                    <w:rPr>
                      <w:rFonts w:hint="eastAsia" w:ascii="楷体" w:hAnsi="楷体" w:eastAsia="楷体" w:cs="楷体"/>
                      <w:kern w:val="2"/>
                      <w:sz w:val="21"/>
                      <w:szCs w:val="21"/>
                      <w:highlight w:val="none"/>
                      <w:lang w:val="en-US" w:eastAsia="zh-CN" w:bidi="ar-SA"/>
                    </w:rPr>
                    <w:t>。</w:t>
                  </w:r>
                </w:p>
              </w:tc>
              <w:tc>
                <w:tcPr>
                  <w:tcW w:w="1305"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速度快，效率高</w:t>
                  </w:r>
                </w:p>
              </w:tc>
              <w:tc>
                <w:tcPr>
                  <w:tcW w:w="1815"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表结点进行插入或删除时，需要移动大量的元素。</w:t>
                  </w:r>
                </w:p>
              </w:tc>
              <w:tc>
                <w:tcPr>
                  <w:tcW w:w="1036" w:type="dxa"/>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O(log</w:t>
                  </w:r>
                  <w:r>
                    <w:rPr>
                      <w:rFonts w:hint="eastAsia" w:ascii="楷体" w:hAnsi="楷体" w:eastAsia="楷体" w:cs="楷体"/>
                      <w:kern w:val="2"/>
                      <w:sz w:val="21"/>
                      <w:szCs w:val="21"/>
                      <w:highlight w:val="none"/>
                      <w:vertAlign w:val="subscript"/>
                      <w:lang w:val="en-US" w:eastAsia="zh-CN" w:bidi="ar-SA"/>
                    </w:rPr>
                    <w:t>2</w:t>
                  </w:r>
                  <w:r>
                    <w:rPr>
                      <w:rFonts w:hint="eastAsia" w:ascii="楷体" w:hAnsi="楷体" w:eastAsia="楷体" w:cs="楷体"/>
                      <w:kern w:val="2"/>
                      <w:sz w:val="21"/>
                      <w:szCs w:val="21"/>
                      <w:highlight w:val="none"/>
                      <w:vertAlign w:val="baseline"/>
                      <w:lang w:val="en-US" w:eastAsia="zh-CN" w:bidi="ar-SA"/>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79" w:type="dxa"/>
                  <w:vAlign w:val="center"/>
                </w:tcPr>
                <w:p>
                  <w:pPr>
                    <w:widowControl w:val="0"/>
                    <w:jc w:val="center"/>
                    <w:rPr>
                      <w:rFonts w:hint="default" w:ascii="楷体" w:hAnsi="楷体" w:eastAsia="楷体" w:cs="楷体"/>
                      <w:kern w:val="2"/>
                      <w:sz w:val="21"/>
                      <w:szCs w:val="21"/>
                      <w:highlight w:val="none"/>
                      <w:vertAlign w:val="baseline"/>
                      <w:lang w:val="en-US" w:eastAsia="zh-CN" w:bidi="ar-SA"/>
                    </w:rPr>
                  </w:pPr>
                  <w:r>
                    <w:rPr>
                      <w:rFonts w:hint="eastAsia" w:ascii="楷体" w:hAnsi="楷体" w:eastAsia="楷体" w:cs="楷体"/>
                      <w:b/>
                      <w:bCs/>
                      <w:kern w:val="2"/>
                      <w:sz w:val="21"/>
                      <w:szCs w:val="21"/>
                      <w:highlight w:val="none"/>
                      <w:vertAlign w:val="baseline"/>
                      <w:lang w:val="en-US" w:eastAsia="zh-CN" w:bidi="ar-SA"/>
                    </w:rPr>
                    <w:t>分块查找</w:t>
                  </w:r>
                  <w:r>
                    <w:rPr>
                      <w:rFonts w:hint="eastAsia" w:ascii="楷体" w:hAnsi="楷体" w:eastAsia="楷体" w:cs="楷体"/>
                      <w:b w:val="0"/>
                      <w:bCs w:val="0"/>
                      <w:kern w:val="2"/>
                      <w:sz w:val="21"/>
                      <w:szCs w:val="21"/>
                      <w:highlight w:val="none"/>
                      <w:vertAlign w:val="baseline"/>
                      <w:lang w:val="en-US" w:eastAsia="zh-CN" w:bidi="ar-SA"/>
                    </w:rPr>
                    <w:t>(</w:t>
                  </w:r>
                  <w:r>
                    <w:rPr>
                      <w:rFonts w:hint="eastAsia" w:ascii="楷体" w:hAnsi="楷体" w:eastAsia="楷体" w:cs="楷体"/>
                      <w:kern w:val="2"/>
                      <w:sz w:val="21"/>
                      <w:szCs w:val="21"/>
                      <w:highlight w:val="none"/>
                      <w:vertAlign w:val="baseline"/>
                      <w:lang w:val="en-US" w:eastAsia="zh-CN" w:bidi="ar-SA"/>
                    </w:rPr>
                    <w:t>或索引顺序查找)</w:t>
                  </w:r>
                </w:p>
              </w:tc>
              <w:tc>
                <w:tcPr>
                  <w:tcW w:w="2145"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lang w:val="en-US" w:eastAsia="zh-CN" w:bidi="ar-SA"/>
                    </w:rPr>
                    <w:t>只适用</w:t>
                  </w:r>
                  <w:r>
                    <w:rPr>
                      <w:rFonts w:hint="eastAsia" w:ascii="楷体" w:hAnsi="楷体" w:eastAsia="楷体" w:cs="楷体"/>
                      <w:b/>
                      <w:bCs/>
                      <w:kern w:val="2"/>
                      <w:sz w:val="21"/>
                      <w:szCs w:val="21"/>
                      <w:highlight w:val="none"/>
                      <w:lang w:val="en-US" w:eastAsia="zh-CN" w:bidi="ar-SA"/>
                    </w:rPr>
                    <w:t>顺序</w:t>
                  </w:r>
                  <w:r>
                    <w:rPr>
                      <w:rFonts w:hint="eastAsia" w:ascii="楷体" w:hAnsi="楷体" w:eastAsia="楷体" w:cs="楷体"/>
                      <w:kern w:val="2"/>
                      <w:sz w:val="21"/>
                      <w:szCs w:val="21"/>
                      <w:highlight w:val="none"/>
                      <w:lang w:val="en-US" w:eastAsia="zh-CN" w:bidi="ar-SA"/>
                    </w:rPr>
                    <w:t>存储。</w:t>
                  </w:r>
                </w:p>
              </w:tc>
              <w:tc>
                <w:tcPr>
                  <w:tcW w:w="1305"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b w:val="0"/>
                      <w:bCs w:val="0"/>
                      <w:kern w:val="2"/>
                      <w:sz w:val="21"/>
                      <w:szCs w:val="21"/>
                      <w:highlight w:val="none"/>
                      <w:vertAlign w:val="baseline"/>
                      <w:lang w:val="en-US" w:eastAsia="zh-CN" w:bidi="ar-SA"/>
                    </w:rPr>
                    <w:t>插入或删除比较容易，无需移动大量记录</w:t>
                  </w:r>
                </w:p>
              </w:tc>
              <w:tc>
                <w:tcPr>
                  <w:tcW w:w="1815" w:type="dxa"/>
                  <w:vAlign w:val="center"/>
                </w:tcPr>
                <w:p>
                  <w:pPr>
                    <w:widowControl w:val="0"/>
                    <w:jc w:val="both"/>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需要增加一个辅助数组的存储空间和将初始表块排序的运算。</w:t>
                  </w:r>
                </w:p>
              </w:tc>
              <w:tc>
                <w:tcPr>
                  <w:tcW w:w="1036" w:type="dxa"/>
                  <w:vAlign w:val="center"/>
                </w:tcPr>
                <w:p>
                  <w:pPr>
                    <w:widowControl w:val="0"/>
                    <w:jc w:val="center"/>
                    <w:rPr>
                      <w:rFonts w:hint="eastAsia" w:ascii="楷体" w:hAnsi="楷体" w:eastAsia="楷体" w:cs="楷体"/>
                      <w:kern w:val="2"/>
                      <w:sz w:val="21"/>
                      <w:szCs w:val="21"/>
                      <w:highlight w:val="none"/>
                      <w:vertAlign w:val="baseline"/>
                      <w:lang w:val="en-US" w:eastAsia="zh-CN" w:bidi="ar-SA"/>
                    </w:rPr>
                  </w:pPr>
                  <w:r>
                    <w:rPr>
                      <w:rFonts w:hint="eastAsia" w:ascii="楷体" w:hAnsi="楷体" w:eastAsia="楷体" w:cs="楷体"/>
                      <w:kern w:val="2"/>
                      <w:sz w:val="21"/>
                      <w:szCs w:val="21"/>
                      <w:highlight w:val="none"/>
                      <w:vertAlign w:val="baseline"/>
                      <w:lang w:val="en-US" w:eastAsia="zh-CN" w:bidi="ar-SA"/>
                    </w:rPr>
                    <w:t>O(</w:t>
                  </w:r>
                  <w:r>
                    <w:rPr>
                      <w:rFonts w:hint="eastAsia" w:ascii="楷体" w:hAnsi="楷体" w:eastAsia="楷体" w:cs="楷体"/>
                      <w:kern w:val="2"/>
                      <w:position w:val="-8"/>
                      <w:sz w:val="21"/>
                      <w:szCs w:val="21"/>
                      <w:highlight w:val="none"/>
                      <w:vertAlign w:val="baseline"/>
                      <w:lang w:val="en-US" w:eastAsia="zh-CN" w:bidi="ar-SA"/>
                    </w:rPr>
                    <w:object>
                      <v:shape id="_x0000_i1044" o:spt="75" type="#_x0000_t75" style="height:18pt;width:19pt;" o:ole="t" filled="f" o:preferrelative="t" stroked="f" coordsize="21600,21600">
                        <v:path/>
                        <v:fill on="f" focussize="0,0"/>
                        <v:stroke on="f"/>
                        <v:imagedata r:id="rId54" o:title=""/>
                        <o:lock v:ext="edit" aspectratio="t"/>
                        <w10:wrap type="none"/>
                        <w10:anchorlock/>
                      </v:shape>
                      <o:OLEObject Type="Embed" ProgID="Equation.KSEE3" ShapeID="_x0000_i1044" DrawAspect="Content" ObjectID="_1468075744" r:id="rId53">
                        <o:LockedField>false</o:LockedField>
                      </o:OLEObject>
                    </w:object>
                  </w:r>
                  <w:r>
                    <w:rPr>
                      <w:rFonts w:hint="eastAsia" w:ascii="楷体" w:hAnsi="楷体" w:eastAsia="楷体" w:cs="楷体"/>
                      <w:kern w:val="2"/>
                      <w:sz w:val="21"/>
                      <w:szCs w:val="21"/>
                      <w:highlight w:val="none"/>
                      <w:vertAlign w:val="baseline"/>
                      <w:lang w:val="en-US" w:eastAsia="zh-CN" w:bidi="ar-SA"/>
                    </w:rPr>
                    <w:t>)</w:t>
                  </w:r>
                </w:p>
              </w:tc>
            </w:tr>
          </w:tbl>
          <w:p>
            <w:pPr>
              <w:pStyle w:val="2"/>
              <w:rPr>
                <w:rFonts w:hint="eastAsia" w:ascii="楷体" w:hAnsi="楷体" w:eastAsia="楷体" w:cs="楷体"/>
                <w:b w:val="0"/>
                <w:i w:val="0"/>
                <w:sz w:val="21"/>
                <w:highlight w:val="none"/>
                <w:shd w:val="clear" w:color="auto" w:fill="FFFFFF"/>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二叉排序树的插入和生成</w:t>
            </w:r>
          </w:p>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将插入结点的关键字S-&gt;key与</w:t>
            </w:r>
            <w:r>
              <w:rPr>
                <w:rFonts w:hint="eastAsia" w:ascii="楷体" w:hAnsi="楷体" w:eastAsia="楷体" w:cs="楷体"/>
                <w:b/>
                <w:bCs/>
                <w:i w:val="0"/>
                <w:sz w:val="21"/>
                <w:highlight w:val="none"/>
                <w:shd w:val="clear" w:color="auto" w:fill="FFFFFF"/>
                <w:lang w:val="en-US" w:eastAsia="zh-CN"/>
              </w:rPr>
              <w:t>根结点关键字T-&gt;key</w:t>
            </w:r>
            <w:r>
              <w:rPr>
                <w:rFonts w:hint="eastAsia" w:ascii="楷体" w:hAnsi="楷体" w:eastAsia="楷体" w:cs="楷体"/>
                <w:b w:val="0"/>
                <w:i w:val="0"/>
                <w:sz w:val="21"/>
                <w:highlight w:val="none"/>
                <w:shd w:val="clear" w:color="auto" w:fill="FFFFFF"/>
                <w:lang w:val="en-US" w:eastAsia="zh-CN"/>
              </w:rPr>
              <w:t>比较：</w:t>
            </w:r>
          </w:p>
          <w:tbl>
            <w:tblPr>
              <w:tblStyle w:val="18"/>
              <w:tblpPr w:leftFromText="180" w:rightFromText="180" w:vertAnchor="text" w:horzAnchor="page" w:tblpX="126" w:tblpY="85"/>
              <w:tblOverlap w:val="never"/>
              <w:tblW w:w="5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3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47" w:type="dxa"/>
                  <w:vAlign w:val="center"/>
                </w:tcPr>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S-&gt;key = T-&gt;key</w:t>
                  </w:r>
                </w:p>
              </w:tc>
              <w:tc>
                <w:tcPr>
                  <w:tcW w:w="3793" w:type="dxa"/>
                </w:tcPr>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说明树中已有此结点，无需插入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47" w:type="dxa"/>
                  <w:vAlign w:val="center"/>
                </w:tcPr>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 xml:space="preserve">S-&gt;key </w:t>
                  </w:r>
                  <w:r>
                    <w:rPr>
                      <w:rFonts w:hint="eastAsia" w:ascii="楷体" w:hAnsi="楷体" w:eastAsia="楷体" w:cs="楷体"/>
                      <w:b/>
                      <w:bCs/>
                      <w:i w:val="0"/>
                      <w:sz w:val="21"/>
                      <w:highlight w:val="none"/>
                      <w:shd w:val="clear" w:color="auto" w:fill="FFFFFF"/>
                      <w:lang w:val="en-US" w:eastAsia="zh-CN"/>
                    </w:rPr>
                    <w:t>&lt;</w:t>
                  </w:r>
                  <w:r>
                    <w:rPr>
                      <w:rFonts w:hint="eastAsia" w:ascii="楷体" w:hAnsi="楷体" w:eastAsia="楷体" w:cs="楷体"/>
                      <w:b w:val="0"/>
                      <w:i w:val="0"/>
                      <w:sz w:val="21"/>
                      <w:highlight w:val="none"/>
                      <w:shd w:val="clear" w:color="auto" w:fill="FFFFFF"/>
                      <w:lang w:val="en-US" w:eastAsia="zh-CN"/>
                    </w:rPr>
                    <w:t xml:space="preserve"> T-&gt;key</w:t>
                  </w:r>
                </w:p>
              </w:tc>
              <w:tc>
                <w:tcPr>
                  <w:tcW w:w="3793" w:type="dxa"/>
                </w:tcPr>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将新结点插入到</w:t>
                  </w:r>
                  <w:r>
                    <w:rPr>
                      <w:rFonts w:hint="eastAsia" w:ascii="楷体" w:hAnsi="楷体" w:eastAsia="楷体" w:cs="楷体"/>
                      <w:b/>
                      <w:bCs/>
                      <w:i w:val="0"/>
                      <w:sz w:val="21"/>
                      <w:highlight w:val="none"/>
                      <w:shd w:val="clear" w:color="auto" w:fill="FFFFFF"/>
                      <w:lang w:val="en-US" w:eastAsia="zh-CN"/>
                    </w:rPr>
                    <w:t>左子树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47" w:type="dxa"/>
                  <w:vAlign w:val="center"/>
                </w:tcPr>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 xml:space="preserve">S-&gt;key </w:t>
                  </w:r>
                  <w:r>
                    <w:rPr>
                      <w:rFonts w:hint="eastAsia" w:ascii="楷体" w:hAnsi="楷体" w:eastAsia="楷体" w:cs="楷体"/>
                      <w:b/>
                      <w:bCs/>
                      <w:i w:val="0"/>
                      <w:sz w:val="21"/>
                      <w:highlight w:val="none"/>
                      <w:shd w:val="clear" w:color="auto" w:fill="FFFFFF"/>
                      <w:lang w:val="en-US" w:eastAsia="zh-CN"/>
                    </w:rPr>
                    <w:t>&gt;</w:t>
                  </w:r>
                  <w:r>
                    <w:rPr>
                      <w:rFonts w:hint="eastAsia" w:ascii="楷体" w:hAnsi="楷体" w:eastAsia="楷体" w:cs="楷体"/>
                      <w:b w:val="0"/>
                      <w:i w:val="0"/>
                      <w:sz w:val="21"/>
                      <w:highlight w:val="none"/>
                      <w:shd w:val="clear" w:color="auto" w:fill="FFFFFF"/>
                      <w:lang w:val="en-US" w:eastAsia="zh-CN"/>
                    </w:rPr>
                    <w:t xml:space="preserve"> T-&gt;key</w:t>
                  </w:r>
                </w:p>
              </w:tc>
              <w:tc>
                <w:tcPr>
                  <w:tcW w:w="3793" w:type="dxa"/>
                </w:tcPr>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将新结点插入到</w:t>
                  </w:r>
                  <w:r>
                    <w:rPr>
                      <w:rFonts w:hint="eastAsia" w:ascii="楷体" w:hAnsi="楷体" w:eastAsia="楷体" w:cs="楷体"/>
                      <w:b/>
                      <w:bCs/>
                      <w:i w:val="0"/>
                      <w:sz w:val="21"/>
                      <w:highlight w:val="none"/>
                      <w:shd w:val="clear" w:color="auto" w:fill="FFFFFF"/>
                      <w:lang w:val="en-US" w:eastAsia="zh-CN"/>
                    </w:rPr>
                    <w:t>右子树</w:t>
                  </w:r>
                </w:p>
              </w:tc>
            </w:tr>
          </w:tbl>
          <w:p>
            <w:pPr>
              <w:pStyle w:val="2"/>
              <w:rPr>
                <w:rFonts w:hint="eastAsia" w:ascii="楷体" w:hAnsi="楷体" w:eastAsia="楷体" w:cs="楷体"/>
                <w:b w:val="0"/>
                <w:i w:val="0"/>
                <w:sz w:val="21"/>
                <w:highlight w:val="none"/>
                <w:shd w:val="clear" w:color="auto" w:fill="FFFFFF"/>
                <w:lang w:val="en-US" w:eastAsia="zh-CN"/>
              </w:rPr>
            </w:pPr>
          </w:p>
          <w:p>
            <w:pPr>
              <w:pStyle w:val="2"/>
              <w:rPr>
                <w:rFonts w:hint="eastAsia" w:ascii="楷体" w:hAnsi="楷体" w:eastAsia="楷体" w:cs="楷体"/>
                <w:b w:val="0"/>
                <w:i w:val="0"/>
                <w:sz w:val="21"/>
                <w:highlight w:val="none"/>
                <w:shd w:val="clear" w:color="auto" w:fill="FFFFFF"/>
                <w:lang w:val="en-US" w:eastAsia="zh-CN"/>
              </w:rPr>
            </w:pPr>
          </w:p>
          <w:p>
            <w:pPr>
              <w:pStyle w:val="2"/>
              <w:rPr>
                <w:rFonts w:hint="eastAsia" w:ascii="楷体" w:hAnsi="楷体" w:eastAsia="楷体" w:cs="楷体"/>
                <w:b w:val="0"/>
                <w:i w:val="0"/>
                <w:sz w:val="21"/>
                <w:highlight w:val="none"/>
                <w:shd w:val="clear" w:color="auto" w:fill="FFFFFF"/>
                <w:lang w:val="en-US" w:eastAsia="zh-CN"/>
              </w:rPr>
            </w:pPr>
          </w:p>
          <w:p>
            <w:pPr>
              <w:pStyle w:val="2"/>
              <w:rPr>
                <w:rFonts w:hint="eastAsia" w:ascii="楷体" w:hAnsi="楷体" w:eastAsia="楷体" w:cs="楷体"/>
                <w:b w:val="0"/>
                <w:i w:val="0"/>
                <w:sz w:val="21"/>
                <w:highlight w:val="none"/>
                <w:shd w:val="clear" w:color="auto" w:fill="FFFFFF"/>
                <w:lang w:val="en-US" w:eastAsia="zh-CN"/>
              </w:rPr>
            </w:pPr>
          </w:p>
          <w:p>
            <w:pPr>
              <w:pStyle w:val="2"/>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b w:val="0"/>
                <w:i w:val="0"/>
                <w:sz w:val="21"/>
                <w:highlight w:val="none"/>
                <w:shd w:val="clear" w:color="auto" w:fill="FFFFFF"/>
                <w:lang w:val="en-US" w:eastAsia="zh-CN"/>
              </w:rPr>
              <w:t>在一棵非空的二叉排序树中，其结点的关键字是按照</w:t>
            </w:r>
            <w:r>
              <w:rPr>
                <w:rFonts w:hint="eastAsia" w:ascii="楷体" w:hAnsi="楷体" w:eastAsia="楷体" w:cs="楷体"/>
                <w:b/>
                <w:bCs/>
                <w:i w:val="0"/>
                <w:sz w:val="21"/>
                <w:highlight w:val="none"/>
                <w:shd w:val="clear" w:color="auto" w:fill="FFFFFF"/>
                <w:lang w:val="en-US" w:eastAsia="zh-CN"/>
              </w:rPr>
              <w:t>左子树、根和右子树</w:t>
            </w:r>
            <w:r>
              <w:rPr>
                <w:rFonts w:hint="eastAsia" w:ascii="楷体" w:hAnsi="楷体" w:eastAsia="楷体" w:cs="楷体"/>
                <w:b w:val="0"/>
                <w:i w:val="0"/>
                <w:sz w:val="21"/>
                <w:highlight w:val="none"/>
                <w:shd w:val="clear" w:color="auto" w:fill="FFFFFF"/>
                <w:lang w:val="en-US" w:eastAsia="zh-CN"/>
              </w:rPr>
              <w:t>有序的，所以对它进行</w:t>
            </w:r>
            <w:r>
              <w:rPr>
                <w:rFonts w:hint="eastAsia" w:ascii="楷体" w:hAnsi="楷体" w:eastAsia="楷体" w:cs="楷体"/>
                <w:b/>
                <w:bCs/>
                <w:i w:val="0"/>
                <w:sz w:val="21"/>
                <w:highlight w:val="none"/>
                <w:shd w:val="clear" w:color="auto" w:fill="FFFFFF"/>
                <w:lang w:val="en-US" w:eastAsia="zh-CN"/>
              </w:rPr>
              <w:t>中序遍历</w:t>
            </w:r>
            <w:r>
              <w:rPr>
                <w:rFonts w:hint="eastAsia" w:ascii="楷体" w:hAnsi="楷体" w:eastAsia="楷体" w:cs="楷体"/>
                <w:b w:val="0"/>
                <w:i w:val="0"/>
                <w:sz w:val="21"/>
                <w:highlight w:val="none"/>
                <w:shd w:val="clear" w:color="auto" w:fill="FFFFFF"/>
                <w:lang w:val="en-US" w:eastAsia="zh-CN"/>
              </w:rPr>
              <w:t>得到的结点序列是一个递增有序序列。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FF0000"/>
                <w:sz w:val="21"/>
                <w:highlight w:val="none"/>
                <w:shd w:val="clear" w:color="auto" w:fill="FFFFFF"/>
                <w:lang w:val="en-US" w:eastAsia="zh-CN"/>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B树的定义</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adjustRightInd/>
              <w:snapToGrid/>
              <w:spacing w:line="240" w:lineRule="auto"/>
              <w:jc w:val="both"/>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一棵m (m≥3)阶的B树，或为空树，或为满足下列性质的m叉树：</w:t>
            </w:r>
          </w:p>
          <w:p>
            <w:pPr>
              <w:widowControl w:val="0"/>
              <w:adjustRightInd/>
              <w:snapToGrid/>
              <w:spacing w:line="240" w:lineRule="auto"/>
              <w:jc w:val="both"/>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（1）每个结点至少包含下列信息域：</w:t>
            </w:r>
            <w:r>
              <w:rPr>
                <w:rFonts w:hint="eastAsia" w:ascii="楷体" w:hAnsi="楷体" w:eastAsia="楷体" w:cs="楷体"/>
                <w:kern w:val="2"/>
                <w:position w:val="-12"/>
                <w:sz w:val="21"/>
                <w:szCs w:val="21"/>
                <w:lang w:val="en-US" w:eastAsia="zh-CN" w:bidi="ar-SA"/>
              </w:rPr>
              <w:object>
                <v:shape id="_x0000_i1045" o:spt="75" type="#_x0000_t75" style="height:18pt;width:123pt;" o:ole="t" filled="f" o:preferrelative="t" stroked="f" coordsize="21600,21600">
                  <v:path/>
                  <v:fill on="f" focussize="0,0"/>
                  <v:stroke on="f"/>
                  <v:imagedata r:id="rId56" o:title=""/>
                  <o:lock v:ext="edit" aspectratio="t"/>
                  <w10:wrap type="none"/>
                  <w10:anchorlock/>
                </v:shape>
                <o:OLEObject Type="Embed" ProgID="Equation.KSEE3" ShapeID="_x0000_i1045" DrawAspect="Content" ObjectID="_1468075745" r:id="rId55">
                  <o:LockedField>false</o:LockedField>
                </o:OLEObject>
              </w:object>
            </w:r>
          </w:p>
          <w:p>
            <w:pPr>
              <w:widowControl w:val="0"/>
              <w:adjustRightInd/>
              <w:snapToGrid/>
              <w:spacing w:line="240" w:lineRule="auto"/>
              <w:jc w:val="both"/>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其中，n为关键字的个数；</w:t>
            </w:r>
            <w:r>
              <w:rPr>
                <w:rFonts w:hint="eastAsia" w:ascii="楷体" w:hAnsi="楷体" w:eastAsia="楷体" w:cs="楷体"/>
                <w:kern w:val="2"/>
                <w:position w:val="-12"/>
                <w:sz w:val="21"/>
                <w:szCs w:val="21"/>
                <w:lang w:val="en-US" w:eastAsia="zh-CN" w:bidi="ar-SA"/>
              </w:rPr>
              <w:object>
                <v:shape id="_x0000_i1046" o:spt="75" type="#_x0000_t75" style="height:18pt;width:62pt;" o:ole="t" filled="f" o:preferrelative="t" stroked="f" coordsize="21600,21600">
                  <v:path/>
                  <v:fill on="f" focussize="0,0"/>
                  <v:stroke on="f"/>
                  <v:imagedata r:id="rId58" o:title=""/>
                  <o:lock v:ext="edit" aspectratio="t"/>
                  <w10:wrap type="none"/>
                  <w10:anchorlock/>
                </v:shape>
                <o:OLEObject Type="Embed" ProgID="Equation.KSEE3" ShapeID="_x0000_i1046" DrawAspect="Content" ObjectID="_1468075746" r:id="rId57">
                  <o:LockedField>false</o:LockedField>
                </o:OLEObject>
              </w:object>
            </w:r>
            <w:r>
              <w:rPr>
                <w:rFonts w:hint="eastAsia" w:ascii="楷体" w:hAnsi="楷体" w:eastAsia="楷体" w:cs="楷体"/>
                <w:b/>
                <w:bCs/>
                <w:kern w:val="2"/>
                <w:sz w:val="21"/>
                <w:szCs w:val="21"/>
                <w:lang w:val="en-US" w:eastAsia="zh-CN" w:bidi="ar-SA"/>
              </w:rPr>
              <w:t>为关键字</w:t>
            </w:r>
            <w:r>
              <w:rPr>
                <w:rFonts w:hint="eastAsia" w:ascii="楷体" w:hAnsi="楷体" w:eastAsia="楷体" w:cs="楷体"/>
                <w:kern w:val="2"/>
                <w:sz w:val="21"/>
                <w:szCs w:val="21"/>
                <w:lang w:val="en-US" w:eastAsia="zh-CN" w:bidi="ar-SA"/>
              </w:rPr>
              <w:t>，且</w:t>
            </w:r>
            <w:r>
              <w:rPr>
                <w:rFonts w:hint="eastAsia" w:ascii="楷体" w:hAnsi="楷体" w:eastAsia="楷体" w:cs="楷体"/>
                <w:kern w:val="2"/>
                <w:position w:val="-12"/>
                <w:sz w:val="21"/>
                <w:szCs w:val="21"/>
                <w:lang w:val="en-US" w:eastAsia="zh-CN" w:bidi="ar-SA"/>
              </w:rPr>
              <w:object>
                <v:shape id="_x0000_i1047" o:spt="75" type="#_x0000_t75" style="height:18pt;width:101pt;" o:ole="t" filled="f" o:preferrelative="t" stroked="f" coordsize="21600,21600">
                  <v:path/>
                  <v:fill on="f" focussize="0,0"/>
                  <v:stroke on="f"/>
                  <v:imagedata r:id="rId60" o:title=""/>
                  <o:lock v:ext="edit" aspectratio="t"/>
                  <w10:wrap type="none"/>
                  <w10:anchorlock/>
                </v:shape>
                <o:OLEObject Type="Embed" ProgID="Equation.KSEE3" ShapeID="_x0000_i1047" DrawAspect="Content" ObjectID="_1468075747" r:id="rId59">
                  <o:LockedField>false</o:LockedField>
                </o:OLEObject>
              </w:object>
            </w:r>
            <w:r>
              <w:rPr>
                <w:rFonts w:hint="eastAsia" w:ascii="楷体" w:hAnsi="楷体" w:eastAsia="楷体" w:cs="楷体"/>
                <w:kern w:val="2"/>
                <w:sz w:val="21"/>
                <w:szCs w:val="21"/>
                <w:lang w:val="en-US" w:eastAsia="zh-CN" w:bidi="ar-SA"/>
              </w:rPr>
              <w:t>；</w:t>
            </w:r>
            <w:r>
              <w:rPr>
                <w:rFonts w:hint="eastAsia" w:ascii="楷体" w:hAnsi="楷体" w:eastAsia="楷体" w:cs="楷体"/>
                <w:kern w:val="2"/>
                <w:position w:val="-12"/>
                <w:sz w:val="21"/>
                <w:szCs w:val="21"/>
                <w:lang w:val="en-US" w:eastAsia="zh-CN" w:bidi="ar-SA"/>
              </w:rPr>
              <w:object>
                <v:shape id="_x0000_i1048" o:spt="75" type="#_x0000_t75" style="height:18pt;width:60pt;" o:ole="t" filled="f" o:preferrelative="t" stroked="f" coordsize="21600,21600">
                  <v:path/>
                  <v:fill on="f" focussize="0,0"/>
                  <v:stroke on="f"/>
                  <v:imagedata r:id="rId62" o:title=""/>
                  <o:lock v:ext="edit" aspectratio="t"/>
                  <w10:wrap type="none"/>
                  <w10:anchorlock/>
                </v:shape>
                <o:OLEObject Type="Embed" ProgID="Equation.KSEE3" ShapeID="_x0000_i1048" DrawAspect="Content" ObjectID="_1468075748" r:id="rId61">
                  <o:LockedField>false</o:LockedField>
                </o:OLEObject>
              </w:object>
            </w:r>
            <w:r>
              <w:rPr>
                <w:rFonts w:hint="eastAsia" w:ascii="楷体" w:hAnsi="楷体" w:eastAsia="楷体" w:cs="楷体"/>
                <w:kern w:val="2"/>
                <w:sz w:val="21"/>
                <w:szCs w:val="21"/>
                <w:lang w:val="en-US" w:eastAsia="zh-CN" w:bidi="ar-SA"/>
              </w:rPr>
              <w:t>为指向子树根结点的指针，且</w:t>
            </w:r>
            <w:r>
              <w:rPr>
                <w:rFonts w:hint="eastAsia" w:ascii="楷体" w:hAnsi="楷体" w:eastAsia="楷体" w:cs="楷体"/>
                <w:kern w:val="2"/>
                <w:position w:val="-12"/>
                <w:sz w:val="21"/>
                <w:szCs w:val="21"/>
                <w:lang w:val="en-US" w:eastAsia="zh-CN" w:bidi="ar-SA"/>
              </w:rPr>
              <w:object>
                <v:shape id="_x0000_i1049" o:spt="75" type="#_x0000_t75" style="height:18pt;width:13.95pt;" o:ole="t" filled="f" o:preferrelative="t" stroked="f" coordsize="21600,21600">
                  <v:path/>
                  <v:fill on="f" focussize="0,0"/>
                  <v:stroke on="f"/>
                  <v:imagedata r:id="rId64" o:title=""/>
                  <o:lock v:ext="edit" aspectratio="t"/>
                  <w10:wrap type="none"/>
                  <w10:anchorlock/>
                </v:shape>
                <o:OLEObject Type="Embed" ProgID="Equation.KSEE3" ShapeID="_x0000_i1049" DrawAspect="Content" ObjectID="_1468075749" r:id="rId63">
                  <o:LockedField>false</o:LockedField>
                </o:OLEObject>
              </w:object>
            </w:r>
            <w:r>
              <w:rPr>
                <w:rFonts w:hint="eastAsia" w:ascii="楷体" w:hAnsi="楷体" w:eastAsia="楷体" w:cs="楷体"/>
                <w:kern w:val="2"/>
                <w:sz w:val="21"/>
                <w:szCs w:val="21"/>
                <w:lang w:val="en-US" w:eastAsia="zh-CN" w:bidi="ar-SA"/>
              </w:rPr>
              <w:t>所指向子树中所有结点的关键字均小于</w:t>
            </w:r>
            <w:r>
              <w:rPr>
                <w:rFonts w:hint="eastAsia" w:ascii="楷体" w:hAnsi="楷体" w:eastAsia="楷体" w:cs="楷体"/>
                <w:kern w:val="2"/>
                <w:position w:val="-12"/>
                <w:sz w:val="21"/>
                <w:szCs w:val="21"/>
                <w:lang w:val="en-US" w:eastAsia="zh-CN" w:bidi="ar-SA"/>
              </w:rPr>
              <w:object>
                <v:shape id="_x0000_i1050" o:spt="75" type="#_x0000_t75" style="height:18pt;width:19pt;" o:ole="t" filled="f" o:preferrelative="t" stroked="f" coordsize="21600,21600">
                  <v:path/>
                  <v:fill on="f" focussize="0,0"/>
                  <v:stroke on="f"/>
                  <v:imagedata r:id="rId66" o:title=""/>
                  <o:lock v:ext="edit" aspectratio="t"/>
                  <w10:wrap type="none"/>
                  <w10:anchorlock/>
                </v:shape>
                <o:OLEObject Type="Embed" ProgID="Equation.KSEE3" ShapeID="_x0000_i1050" DrawAspect="Content" ObjectID="_1468075750" r:id="rId65">
                  <o:LockedField>false</o:LockedField>
                </o:OLEObject>
              </w:object>
            </w:r>
            <w:r>
              <w:rPr>
                <w:rFonts w:hint="eastAsia" w:ascii="楷体" w:hAnsi="楷体" w:eastAsia="楷体" w:cs="楷体"/>
                <w:kern w:val="2"/>
                <w:sz w:val="21"/>
                <w:szCs w:val="21"/>
                <w:lang w:val="en-US" w:eastAsia="zh-CN" w:bidi="ar-SA"/>
              </w:rPr>
              <w:t>，</w:t>
            </w:r>
            <w:r>
              <w:rPr>
                <w:rFonts w:hint="eastAsia" w:ascii="楷体" w:hAnsi="楷体" w:eastAsia="楷体" w:cs="楷体"/>
                <w:kern w:val="2"/>
                <w:position w:val="-12"/>
                <w:sz w:val="21"/>
                <w:szCs w:val="21"/>
                <w:lang w:val="en-US" w:eastAsia="zh-CN" w:bidi="ar-SA"/>
              </w:rPr>
              <w:object>
                <v:shape id="_x0000_i1051" o:spt="75" type="#_x0000_t75" style="height:18pt;width:15pt;" o:ole="t" filled="f" o:preferrelative="t" stroked="f" coordsize="21600,21600">
                  <v:path/>
                  <v:fill on="f" focussize="0,0"/>
                  <v:stroke on="f"/>
                  <v:imagedata r:id="rId68" o:title=""/>
                  <o:lock v:ext="edit" aspectratio="t"/>
                  <w10:wrap type="none"/>
                  <w10:anchorlock/>
                </v:shape>
                <o:OLEObject Type="Embed" ProgID="Equation.KSEE3" ShapeID="_x0000_i1051" DrawAspect="Content" ObjectID="_1468075751" r:id="rId67">
                  <o:LockedField>false</o:LockedField>
                </o:OLEObject>
              </w:object>
            </w:r>
            <w:r>
              <w:rPr>
                <w:rFonts w:hint="eastAsia" w:ascii="楷体" w:hAnsi="楷体" w:eastAsia="楷体" w:cs="楷体"/>
                <w:kern w:val="2"/>
                <w:sz w:val="21"/>
                <w:szCs w:val="21"/>
                <w:lang w:val="en-US" w:eastAsia="zh-CN" w:bidi="ar-SA"/>
              </w:rPr>
              <w:t>所指子树中所有结点关键字均大于</w:t>
            </w:r>
            <w:r>
              <w:rPr>
                <w:rFonts w:hint="eastAsia" w:ascii="楷体" w:hAnsi="楷体" w:eastAsia="楷体" w:cs="楷体"/>
                <w:kern w:val="2"/>
                <w:position w:val="-12"/>
                <w:sz w:val="21"/>
                <w:szCs w:val="21"/>
                <w:lang w:val="en-US" w:eastAsia="zh-CN" w:bidi="ar-SA"/>
              </w:rPr>
              <w:object>
                <v:shape id="_x0000_i1052" o:spt="75" type="#_x0000_t75" style="height:18pt;width:13pt;" o:ole="t" filled="f" o:preferrelative="t" stroked="f" coordsize="21600,21600">
                  <v:path/>
                  <v:fill on="f" focussize="0,0"/>
                  <v:stroke on="f"/>
                  <v:imagedata r:id="rId70" o:title=""/>
                  <o:lock v:ext="edit" aspectratio="t"/>
                  <w10:wrap type="none"/>
                  <w10:anchorlock/>
                </v:shape>
                <o:OLEObject Type="Embed" ProgID="Equation.KSEE3" ShapeID="_x0000_i1052" DrawAspect="Content" ObjectID="_1468075752" r:id="rId69">
                  <o:LockedField>false</o:LockedField>
                </o:OLEObject>
              </w:object>
            </w:r>
            <w:r>
              <w:rPr>
                <w:rFonts w:hint="eastAsia" w:ascii="楷体" w:hAnsi="楷体" w:eastAsia="楷体" w:cs="楷体"/>
                <w:kern w:val="2"/>
                <w:sz w:val="21"/>
                <w:szCs w:val="21"/>
                <w:lang w:val="en-US" w:eastAsia="zh-CN" w:bidi="ar-SA"/>
              </w:rPr>
              <w:t>；</w:t>
            </w:r>
          </w:p>
          <w:p>
            <w:pPr>
              <w:widowControl w:val="0"/>
              <w:adjustRightInd/>
              <w:snapToGrid/>
              <w:spacing w:line="240" w:lineRule="auto"/>
              <w:jc w:val="both"/>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（2）树中</w:t>
            </w:r>
            <w:r>
              <w:rPr>
                <w:rFonts w:hint="eastAsia" w:ascii="楷体" w:hAnsi="楷体" w:eastAsia="楷体" w:cs="楷体"/>
                <w:b/>
                <w:bCs/>
                <w:kern w:val="2"/>
                <w:sz w:val="21"/>
                <w:szCs w:val="21"/>
                <w:lang w:val="en-US" w:eastAsia="zh-CN" w:bidi="ar-SA"/>
              </w:rPr>
              <w:t>每个结点至多有m棵子树</w:t>
            </w:r>
            <w:r>
              <w:rPr>
                <w:rFonts w:hint="eastAsia" w:ascii="楷体" w:hAnsi="楷体" w:eastAsia="楷体" w:cs="楷体"/>
                <w:kern w:val="2"/>
                <w:sz w:val="21"/>
                <w:szCs w:val="21"/>
                <w:lang w:val="en-US" w:eastAsia="zh-CN" w:bidi="ar-SA"/>
              </w:rPr>
              <w:t>。</w:t>
            </w:r>
          </w:p>
          <w:p>
            <w:pPr>
              <w:widowControl w:val="0"/>
              <w:adjustRightInd/>
              <w:snapToGrid/>
              <w:spacing w:line="240" w:lineRule="auto"/>
              <w:jc w:val="both"/>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（3）若树为非空，则</w:t>
            </w:r>
            <w:r>
              <w:rPr>
                <w:rFonts w:hint="eastAsia" w:ascii="楷体" w:hAnsi="楷体" w:eastAsia="楷体" w:cs="楷体"/>
                <w:b/>
                <w:bCs/>
                <w:kern w:val="2"/>
                <w:sz w:val="21"/>
                <w:szCs w:val="21"/>
                <w:lang w:val="en-US" w:eastAsia="zh-CN" w:bidi="ar-SA"/>
              </w:rPr>
              <w:t>根结点至少有1个关键字，至多有m - 1个关键字</w:t>
            </w:r>
            <w:r>
              <w:rPr>
                <w:rFonts w:hint="eastAsia" w:ascii="楷体" w:hAnsi="楷体" w:eastAsia="楷体" w:cs="楷体"/>
                <w:kern w:val="2"/>
                <w:sz w:val="21"/>
                <w:szCs w:val="21"/>
                <w:lang w:val="en-US" w:eastAsia="zh-CN" w:bidi="ar-SA"/>
              </w:rPr>
              <w:t>。因此，若根结点不是叶子，则它至少有两棵子树。</w:t>
            </w:r>
          </w:p>
          <w:p>
            <w:pPr>
              <w:widowControl w:val="0"/>
              <w:adjustRightInd/>
              <w:snapToGrid/>
              <w:spacing w:line="240" w:lineRule="auto"/>
              <w:jc w:val="both"/>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（4）</w:t>
            </w:r>
            <w:r>
              <w:rPr>
                <w:rFonts w:hint="eastAsia" w:ascii="楷体" w:hAnsi="楷体" w:eastAsia="楷体" w:cs="楷体"/>
                <w:b/>
                <w:bCs/>
                <w:kern w:val="2"/>
                <w:sz w:val="21"/>
                <w:szCs w:val="21"/>
                <w:lang w:val="en-US" w:eastAsia="zh-CN" w:bidi="ar-SA"/>
              </w:rPr>
              <w:t>所有的叶结点都在同一层上</w:t>
            </w:r>
            <w:r>
              <w:rPr>
                <w:rFonts w:hint="eastAsia" w:ascii="楷体" w:hAnsi="楷体" w:eastAsia="楷体" w:cs="楷体"/>
                <w:kern w:val="2"/>
                <w:sz w:val="21"/>
                <w:szCs w:val="21"/>
                <w:lang w:val="en-US" w:eastAsia="zh-CN" w:bidi="ar-SA"/>
              </w:rPr>
              <w:t>，并且不带信息（可以看作是外部结点或查找失败的结点，实际上这些结点不存在，指向它们的指针均为空），叶子的层数为树的高度h。</w:t>
            </w:r>
          </w:p>
          <w:p>
            <w:pPr>
              <w:widowControl w:val="0"/>
              <w:adjustRightInd/>
              <w:snapToGrid/>
              <w:spacing w:line="240" w:lineRule="auto"/>
              <w:jc w:val="both"/>
              <w:rPr>
                <w:rFonts w:hint="eastAsia" w:ascii="楷体" w:hAnsi="楷体" w:eastAsia="楷体" w:cs="楷体"/>
                <w:b w:val="0"/>
                <w:i w:val="0"/>
                <w:sz w:val="21"/>
                <w:highlight w:val="none"/>
                <w:shd w:val="clear" w:color="auto" w:fill="FFFFFF"/>
                <w:lang w:val="en-US" w:eastAsia="zh-CN"/>
              </w:rPr>
            </w:pPr>
            <w:r>
              <w:rPr>
                <w:rFonts w:hint="eastAsia" w:ascii="楷体" w:hAnsi="楷体" w:eastAsia="楷体" w:cs="楷体"/>
                <w:kern w:val="2"/>
                <w:sz w:val="21"/>
                <w:szCs w:val="21"/>
                <w:lang w:val="en-US" w:eastAsia="zh-CN" w:bidi="ar-SA"/>
              </w:rPr>
              <w:t>（5）每个</w:t>
            </w:r>
            <w:r>
              <w:rPr>
                <w:rFonts w:hint="eastAsia" w:ascii="楷体" w:hAnsi="楷体" w:eastAsia="楷体" w:cs="楷体"/>
                <w:b/>
                <w:bCs/>
                <w:kern w:val="2"/>
                <w:sz w:val="21"/>
                <w:szCs w:val="21"/>
                <w:lang w:val="en-US" w:eastAsia="zh-CN" w:bidi="ar-SA"/>
              </w:rPr>
              <w:t>非根结点</w:t>
            </w:r>
            <w:r>
              <w:rPr>
                <w:rFonts w:hint="eastAsia" w:ascii="楷体" w:hAnsi="楷体" w:eastAsia="楷体" w:cs="楷体"/>
                <w:kern w:val="2"/>
                <w:sz w:val="21"/>
                <w:szCs w:val="21"/>
                <w:lang w:val="en-US" w:eastAsia="zh-CN" w:bidi="ar-SA"/>
              </w:rPr>
              <w:t>中所包含的关键字个数满足：</w:t>
            </w:r>
            <w:r>
              <w:rPr>
                <w:rFonts w:hint="eastAsia" w:ascii="楷体" w:hAnsi="楷体" w:eastAsia="楷体" w:cs="楷体"/>
                <w:b/>
                <w:bCs/>
                <w:kern w:val="2"/>
                <w:sz w:val="21"/>
                <w:szCs w:val="21"/>
                <w:lang w:val="en-US" w:eastAsia="zh-CN" w:bidi="ar-SA"/>
              </w:rPr>
              <w:t>「m/2⌉-1≤n≤m-1</w:t>
            </w:r>
            <w:r>
              <w:rPr>
                <w:rFonts w:hint="eastAsia" w:ascii="楷体" w:hAnsi="楷体" w:eastAsia="楷体" w:cs="楷体"/>
                <w:kern w:val="2"/>
                <w:sz w:val="21"/>
                <w:szCs w:val="21"/>
                <w:lang w:val="en-US" w:eastAsia="zh-CN" w:bidi="ar-SA"/>
              </w:rPr>
              <w:t>。因为每个内部结点的度数正好是关键字总数加1，所以，除根结点之外的</w:t>
            </w:r>
            <w:r>
              <w:rPr>
                <w:rFonts w:hint="eastAsia" w:ascii="楷体" w:hAnsi="楷体" w:eastAsia="楷体" w:cs="楷体"/>
                <w:b/>
                <w:bCs/>
                <w:kern w:val="2"/>
                <w:sz w:val="21"/>
                <w:szCs w:val="21"/>
                <w:lang w:val="en-US" w:eastAsia="zh-CN" w:bidi="ar-SA"/>
              </w:rPr>
              <w:t>所有非终端结点</w:t>
            </w:r>
            <w:r>
              <w:rPr>
                <w:rFonts w:hint="eastAsia" w:ascii="楷体" w:hAnsi="楷体" w:eastAsia="楷体" w:cs="楷体"/>
                <w:kern w:val="2"/>
                <w:sz w:val="21"/>
                <w:szCs w:val="21"/>
                <w:lang w:val="en-US" w:eastAsia="zh-CN" w:bidi="ar-SA"/>
              </w:rPr>
              <w:t>（非叶子结点的最下层的结点称为终端结点）</w:t>
            </w:r>
            <w:r>
              <w:rPr>
                <w:rFonts w:hint="eastAsia" w:ascii="楷体" w:hAnsi="楷体" w:eastAsia="楷体" w:cs="楷体"/>
                <w:b/>
                <w:bCs/>
                <w:kern w:val="2"/>
                <w:sz w:val="21"/>
                <w:szCs w:val="21"/>
                <w:lang w:val="en-US" w:eastAsia="zh-CN" w:bidi="ar-SA"/>
              </w:rPr>
              <w:t>至少有「m/2⌉棵子树</w:t>
            </w:r>
            <w:r>
              <w:rPr>
                <w:rFonts w:hint="eastAsia" w:ascii="楷体" w:hAnsi="楷体" w:eastAsia="楷体" w:cs="楷体"/>
                <w:kern w:val="2"/>
                <w:sz w:val="21"/>
                <w:szCs w:val="21"/>
                <w:lang w:val="en-US" w:eastAsia="zh-CN" w:bidi="ar-SA"/>
              </w:rPr>
              <w:t>，</w:t>
            </w:r>
            <w:r>
              <w:rPr>
                <w:rFonts w:hint="eastAsia" w:ascii="楷体" w:hAnsi="楷体" w:eastAsia="楷体" w:cs="楷体"/>
                <w:b/>
                <w:bCs/>
                <w:kern w:val="2"/>
                <w:sz w:val="21"/>
                <w:szCs w:val="21"/>
                <w:lang w:val="en-US" w:eastAsia="zh-CN" w:bidi="ar-SA"/>
              </w:rPr>
              <w:t>至多有m</w:t>
            </w:r>
            <w:r>
              <w:rPr>
                <w:rFonts w:hint="eastAsia" w:ascii="楷体" w:hAnsi="楷体" w:eastAsia="楷体" w:cs="楷体"/>
                <w:kern w:val="2"/>
                <w:sz w:val="21"/>
                <w:szCs w:val="21"/>
                <w:lang w:val="en-US" w:eastAsia="zh-CN" w:bidi="ar-SA"/>
              </w:rPr>
              <w:t>棵子树。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B树上的插入和删除</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adjustRightInd/>
              <w:snapToGrid/>
              <w:spacing w:line="240" w:lineRule="auto"/>
              <w:jc w:val="both"/>
              <w:rPr>
                <w:rFonts w:hint="eastAsia" w:ascii="楷体" w:hAnsi="楷体" w:eastAsia="楷体" w:cs="楷体"/>
                <w:kern w:val="2"/>
                <w:sz w:val="21"/>
                <w:szCs w:val="21"/>
                <w:lang w:val="en-US" w:eastAsia="zh-CN" w:bidi="ar-SA"/>
              </w:rPr>
            </w:pPr>
            <w:r>
              <w:rPr>
                <w:rFonts w:hint="eastAsia" w:ascii="楷体" w:hAnsi="楷体" w:eastAsia="楷体" w:cs="楷体"/>
                <w:b/>
                <w:bCs/>
                <w:kern w:val="2"/>
                <w:sz w:val="21"/>
                <w:szCs w:val="21"/>
                <w:lang w:val="en-US" w:eastAsia="zh-CN" w:bidi="ar-SA"/>
              </w:rPr>
              <w:t>插入</w:t>
            </w:r>
            <w:r>
              <w:rPr>
                <w:rFonts w:hint="eastAsia" w:ascii="楷体" w:hAnsi="楷体" w:eastAsia="楷体" w:cs="楷体"/>
                <w:kern w:val="2"/>
                <w:sz w:val="21"/>
                <w:szCs w:val="21"/>
                <w:lang w:val="en-US" w:eastAsia="zh-CN" w:bidi="ar-SA"/>
              </w:rPr>
              <w:t>：若该结点中关键字的个数不超过m - 1，则插入完成，否则要产生结点</w:t>
            </w:r>
            <w:r>
              <w:rPr>
                <w:rFonts w:hint="eastAsia" w:ascii="楷体" w:hAnsi="楷体" w:eastAsia="楷体" w:cs="楷体"/>
                <w:b/>
                <w:bCs/>
                <w:kern w:val="2"/>
                <w:sz w:val="21"/>
                <w:szCs w:val="21"/>
                <w:lang w:val="en-US" w:eastAsia="zh-CN" w:bidi="ar-SA"/>
              </w:rPr>
              <w:t>“分裂”</w:t>
            </w:r>
            <w:r>
              <w:rPr>
                <w:rFonts w:hint="eastAsia" w:ascii="楷体" w:hAnsi="楷体" w:eastAsia="楷体" w:cs="楷体"/>
                <w:kern w:val="2"/>
                <w:sz w:val="21"/>
                <w:szCs w:val="21"/>
                <w:lang w:val="en-US" w:eastAsia="zh-CN" w:bidi="ar-SA"/>
              </w:rPr>
              <w:t>。“分裂”结点时把结点分成两个，将中间的一个关键字拿出来插入到该结点的双亲结点上，如果双亲结点中已有m-1个关键字，则插入后将引起双亲结点的分裂，这一过程可能波及B树的根结点，引起根结点的分裂，从而使B</w:t>
            </w:r>
            <w:r>
              <w:rPr>
                <w:rFonts w:hint="eastAsia" w:ascii="楷体" w:hAnsi="楷体" w:eastAsia="楷体" w:cs="楷体"/>
                <w:b/>
                <w:bCs/>
                <w:kern w:val="2"/>
                <w:sz w:val="21"/>
                <w:szCs w:val="21"/>
                <w:lang w:val="en-US" w:eastAsia="zh-CN" w:bidi="ar-SA"/>
              </w:rPr>
              <w:t>树长高一层</w:t>
            </w:r>
            <w:r>
              <w:rPr>
                <w:rFonts w:hint="eastAsia" w:ascii="楷体" w:hAnsi="楷体" w:eastAsia="楷体" w:cs="楷体"/>
                <w:kern w:val="2"/>
                <w:sz w:val="21"/>
                <w:szCs w:val="21"/>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散列表的概念</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adjustRightInd/>
              <w:snapToGrid/>
              <w:spacing w:line="240" w:lineRule="auto"/>
              <w:jc w:val="both"/>
              <w:rPr>
                <w:rFonts w:hint="eastAsia" w:ascii="楷体" w:hAnsi="楷体" w:eastAsia="楷体" w:cs="楷体"/>
                <w:b/>
                <w:bCs/>
                <w:kern w:val="2"/>
                <w:sz w:val="21"/>
                <w:szCs w:val="21"/>
                <w:lang w:val="en-US" w:eastAsia="zh-CN" w:bidi="ar-SA"/>
              </w:rPr>
            </w:pPr>
            <w:r>
              <w:rPr>
                <w:rFonts w:hint="eastAsia" w:ascii="楷体" w:hAnsi="楷体" w:eastAsia="楷体" w:cs="楷体"/>
                <w:b w:val="0"/>
                <w:bCs w:val="0"/>
                <w:kern w:val="2"/>
                <w:sz w:val="21"/>
                <w:szCs w:val="21"/>
                <w:lang w:val="en-US" w:eastAsia="zh-CN" w:bidi="ar-SA"/>
              </w:rPr>
              <w:t>散列表查找方法是通过对记录的关键字值进行某种运算直接求出记录的地址，即</w:t>
            </w:r>
            <w:r>
              <w:rPr>
                <w:rFonts w:hint="eastAsia" w:ascii="楷体" w:hAnsi="楷体" w:eastAsia="楷体" w:cs="楷体"/>
                <w:b/>
                <w:bCs/>
                <w:kern w:val="2"/>
                <w:sz w:val="21"/>
                <w:szCs w:val="21"/>
                <w:lang w:val="en-US" w:eastAsia="zh-CN" w:bidi="ar-SA"/>
              </w:rPr>
              <w:t>存储地址</w:t>
            </w:r>
            <w:r>
              <w:rPr>
                <w:rFonts w:hint="eastAsia" w:ascii="楷体" w:hAnsi="楷体" w:eastAsia="楷体" w:cs="楷体"/>
                <w:b w:val="0"/>
                <w:bCs w:val="0"/>
                <w:kern w:val="2"/>
                <w:sz w:val="21"/>
                <w:szCs w:val="21"/>
                <w:lang w:val="en-US" w:eastAsia="zh-CN" w:bidi="ar-SA"/>
              </w:rPr>
              <w:t>。是一种由关键字到地址的直接转换方法。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处理冲突的方法</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adjustRightInd/>
              <w:snapToGrid/>
              <w:spacing w:line="240" w:lineRule="auto"/>
              <w:jc w:val="both"/>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（1）</w:t>
            </w:r>
            <w:r>
              <w:rPr>
                <w:rFonts w:hint="eastAsia" w:ascii="楷体" w:hAnsi="楷体" w:eastAsia="楷体" w:cs="楷体"/>
                <w:b/>
                <w:bCs/>
                <w:kern w:val="2"/>
                <w:sz w:val="21"/>
                <w:szCs w:val="21"/>
                <w:lang w:val="en-US" w:eastAsia="zh-CN" w:bidi="ar-SA"/>
              </w:rPr>
              <w:t>开放定址法</w:t>
            </w:r>
            <w:r>
              <w:rPr>
                <w:rFonts w:hint="eastAsia" w:ascii="楷体" w:hAnsi="楷体" w:eastAsia="楷体" w:cs="楷体"/>
                <w:b w:val="0"/>
                <w:bCs w:val="0"/>
                <w:kern w:val="2"/>
                <w:sz w:val="21"/>
                <w:szCs w:val="21"/>
                <w:lang w:val="en-US" w:eastAsia="zh-CN" w:bidi="ar-SA"/>
              </w:rPr>
              <w:t>：包括线</w:t>
            </w:r>
            <w:r>
              <w:rPr>
                <w:rFonts w:hint="eastAsia" w:ascii="楷体" w:hAnsi="楷体" w:eastAsia="楷体" w:cs="楷体"/>
                <w:b/>
                <w:bCs/>
                <w:kern w:val="2"/>
                <w:sz w:val="21"/>
                <w:szCs w:val="21"/>
                <w:lang w:val="en-US" w:eastAsia="zh-CN" w:bidi="ar-SA"/>
              </w:rPr>
              <w:t>性探插法、二次探查法、双重散列法</w:t>
            </w:r>
            <w:r>
              <w:rPr>
                <w:rFonts w:hint="eastAsia" w:ascii="楷体" w:hAnsi="楷体" w:eastAsia="楷体" w:cs="楷体"/>
                <w:b w:val="0"/>
                <w:bCs w:val="0"/>
                <w:kern w:val="2"/>
                <w:sz w:val="21"/>
                <w:szCs w:val="21"/>
                <w:lang w:val="en-US" w:eastAsia="zh-CN" w:bidi="ar-SA"/>
              </w:rPr>
              <w:t>。</w:t>
            </w:r>
          </w:p>
          <w:p>
            <w:pPr>
              <w:widowControl w:val="0"/>
              <w:adjustRightInd/>
              <w:snapToGrid/>
              <w:spacing w:line="240" w:lineRule="auto"/>
              <w:jc w:val="both"/>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（2）</w:t>
            </w:r>
            <w:r>
              <w:rPr>
                <w:rFonts w:hint="eastAsia" w:ascii="楷体" w:hAnsi="楷体" w:eastAsia="楷体" w:cs="楷体"/>
                <w:b/>
                <w:bCs/>
                <w:kern w:val="2"/>
                <w:sz w:val="21"/>
                <w:szCs w:val="21"/>
                <w:lang w:val="en-US" w:eastAsia="zh-CN" w:bidi="ar-SA"/>
              </w:rPr>
              <w:t>拉链法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开放定址法</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adjustRightInd/>
              <w:snapToGrid/>
              <w:spacing w:line="240" w:lineRule="auto"/>
              <w:jc w:val="both"/>
              <w:rPr>
                <w:rFonts w:hint="eastAsia" w:ascii="楷体" w:hAnsi="楷体" w:eastAsia="楷体" w:cs="楷体"/>
                <w:b w:val="0"/>
                <w:bCs w:val="0"/>
                <w:kern w:val="2"/>
                <w:sz w:val="21"/>
                <w:szCs w:val="21"/>
                <w:lang w:val="en-US" w:eastAsia="zh-CN" w:bidi="ar-SA"/>
              </w:rPr>
            </w:pPr>
            <w:r>
              <w:rPr>
                <w:rFonts w:hint="eastAsia" w:ascii="楷体" w:hAnsi="楷体" w:eastAsia="楷体" w:cs="楷体"/>
                <w:b/>
                <w:bCs/>
                <w:kern w:val="2"/>
                <w:sz w:val="21"/>
                <w:szCs w:val="21"/>
                <w:lang w:val="en-US" w:eastAsia="zh-CN" w:bidi="ar-SA"/>
              </w:rPr>
              <w:t>线性探测法</w:t>
            </w:r>
            <w:r>
              <w:rPr>
                <w:rFonts w:hint="eastAsia" w:ascii="楷体" w:hAnsi="楷体" w:eastAsia="楷体" w:cs="楷体"/>
                <w:b w:val="0"/>
                <w:bCs w:val="0"/>
                <w:kern w:val="2"/>
                <w:sz w:val="21"/>
                <w:szCs w:val="21"/>
                <w:lang w:val="en-US" w:eastAsia="zh-CN" w:bidi="ar-SA"/>
              </w:rPr>
              <w:t>：在散列函数H得出的地址基础上+1，若仍然冲突，继续找+2的地址，直到不冲突为止。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拉链法（链地址法）</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adjustRightInd/>
              <w:snapToGrid/>
              <w:spacing w:line="240" w:lineRule="auto"/>
              <w:jc w:val="both"/>
              <w:rPr>
                <w:rFonts w:hint="eastAsia" w:ascii="楷体" w:hAnsi="楷体" w:eastAsia="楷体" w:cs="楷体"/>
                <w:b/>
                <w:bCs/>
                <w:kern w:val="2"/>
                <w:sz w:val="21"/>
                <w:szCs w:val="21"/>
                <w:lang w:val="en-US" w:eastAsia="zh-CN" w:bidi="ar-SA"/>
              </w:rPr>
            </w:pPr>
            <w:r>
              <w:rPr>
                <w:rFonts w:hint="eastAsia" w:ascii="楷体" w:hAnsi="楷体" w:eastAsia="楷体" w:cs="楷体"/>
                <w:b w:val="0"/>
                <w:bCs w:val="0"/>
                <w:kern w:val="2"/>
                <w:sz w:val="21"/>
                <w:szCs w:val="21"/>
                <w:lang w:val="en-US" w:eastAsia="zh-CN" w:bidi="ar-SA"/>
              </w:rPr>
              <w:t>用拉链法处理冲突的办法是：把具有</w:t>
            </w:r>
            <w:r>
              <w:rPr>
                <w:rFonts w:hint="eastAsia" w:ascii="楷体" w:hAnsi="楷体" w:eastAsia="楷体" w:cs="楷体"/>
                <w:b/>
                <w:bCs/>
                <w:kern w:val="2"/>
                <w:sz w:val="21"/>
                <w:szCs w:val="21"/>
                <w:lang w:val="en-US" w:eastAsia="zh-CN" w:bidi="ar-SA"/>
              </w:rPr>
              <w:t>相同散列地址</w:t>
            </w:r>
            <w:r>
              <w:rPr>
                <w:rFonts w:hint="eastAsia" w:ascii="楷体" w:hAnsi="楷体" w:eastAsia="楷体" w:cs="楷体"/>
                <w:b w:val="0"/>
                <w:bCs w:val="0"/>
                <w:kern w:val="2"/>
                <w:sz w:val="21"/>
                <w:szCs w:val="21"/>
                <w:lang w:val="en-US" w:eastAsia="zh-CN" w:bidi="ar-SA"/>
              </w:rPr>
              <w:t>的关键字（同义词）值放在同一个单链表中，称为</w:t>
            </w:r>
            <w:r>
              <w:rPr>
                <w:rFonts w:hint="eastAsia" w:ascii="楷体" w:hAnsi="楷体" w:eastAsia="楷体" w:cs="楷体"/>
                <w:b/>
                <w:bCs/>
                <w:kern w:val="2"/>
                <w:sz w:val="21"/>
                <w:szCs w:val="21"/>
                <w:lang w:val="en-US" w:eastAsia="zh-CN" w:bidi="ar-SA"/>
              </w:rPr>
              <w:t>同义词链表</w:t>
            </w:r>
            <w:r>
              <w:rPr>
                <w:rFonts w:hint="eastAsia" w:ascii="楷体" w:hAnsi="楷体" w:eastAsia="楷体" w:cs="楷体"/>
                <w:b w:val="0"/>
                <w:bCs w:val="0"/>
                <w:kern w:val="2"/>
                <w:sz w:val="21"/>
                <w:szCs w:val="21"/>
                <w:lang w:val="en-US" w:eastAsia="zh-CN" w:bidi="ar-SA"/>
              </w:rPr>
              <w:t>。有m个散列地址就有m个链表，同时用指针数组T[0..m-1]存放各个链表的头指针，凡是散列地址为i的记录都以结点方式插入到以T[i]为指针的单链表中。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pStyle w:val="2"/>
              <w:jc w:val="cente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pPr>
            <w:r>
              <w:rPr>
                <w:rFonts w:hint="eastAsia" w:ascii="楷体" w:hAnsi="楷体" w:eastAsia="楷体" w:cs="楷体"/>
                <w:b/>
                <w:bCs w:val="0"/>
                <w:i w:val="0"/>
                <w:color w:val="000000" w:themeColor="text1"/>
                <w:sz w:val="21"/>
                <w:highlight w:val="none"/>
                <w:shd w:val="clear" w:color="auto" w:fill="FFFFFF"/>
                <w:lang w:val="en-US" w:eastAsia="zh-CN"/>
                <w14:textFill>
                  <w14:solidFill>
                    <w14:schemeClr w14:val="tx1"/>
                  </w14:solidFill>
                </w14:textFill>
              </w:rPr>
              <w:t>几种处理冲突方法的散列表的平均查找长度比较</w:t>
            </w:r>
            <w:r>
              <w:rPr>
                <w:rFonts w:hint="eastAsia" w:ascii="楷体" w:hAnsi="楷体" w:eastAsia="楷体" w:cs="楷体"/>
                <w:b/>
                <w:bCs w:val="0"/>
                <w:i w:val="0"/>
                <w:color w:val="FF0000"/>
                <w:sz w:val="21"/>
                <w:highlight w:val="none"/>
                <w:shd w:val="clear" w:color="auto" w:fill="FFFFFF"/>
                <w:lang w:val="en-US" w:eastAsia="zh-CN"/>
              </w:rPr>
              <w:t>★★</w:t>
            </w:r>
          </w:p>
        </w:tc>
        <w:tc>
          <w:tcPr>
            <w:tcW w:w="76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adjustRightInd/>
              <w:snapToGrid/>
              <w:spacing w:line="240" w:lineRule="auto"/>
              <w:jc w:val="both"/>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散列表的平均查找长度是</w:t>
            </w:r>
            <w:r>
              <w:rPr>
                <w:rFonts w:hint="eastAsia" w:ascii="楷体" w:hAnsi="楷体" w:eastAsia="楷体" w:cs="楷体"/>
                <w:b/>
                <w:bCs/>
                <w:kern w:val="2"/>
                <w:sz w:val="21"/>
                <w:szCs w:val="21"/>
                <w:lang w:val="en-US" w:eastAsia="zh-CN" w:bidi="ar-SA"/>
              </w:rPr>
              <w:t>装填因子α</w:t>
            </w:r>
            <w:r>
              <w:rPr>
                <w:rFonts w:hint="eastAsia" w:ascii="楷体" w:hAnsi="楷体" w:eastAsia="楷体" w:cs="楷体"/>
                <w:b w:val="0"/>
                <w:bCs w:val="0"/>
                <w:kern w:val="2"/>
                <w:sz w:val="21"/>
                <w:szCs w:val="21"/>
                <w:lang w:val="en-US" w:eastAsia="zh-CN" w:bidi="ar-SA"/>
              </w:rPr>
              <w:t>的函数。因此在设计散列表时可通过选择装填因子α来控制散列表的</w:t>
            </w:r>
            <w:r>
              <w:rPr>
                <w:rFonts w:hint="eastAsia" w:ascii="楷体" w:hAnsi="楷体" w:eastAsia="楷体" w:cs="楷体"/>
                <w:b/>
                <w:bCs/>
                <w:kern w:val="2"/>
                <w:sz w:val="21"/>
                <w:szCs w:val="21"/>
                <w:lang w:val="en-US" w:eastAsia="zh-CN" w:bidi="ar-SA"/>
              </w:rPr>
              <w:t>平均查找长度</w:t>
            </w:r>
            <w:r>
              <w:rPr>
                <w:rFonts w:hint="eastAsia" w:ascii="楷体" w:hAnsi="楷体" w:eastAsia="楷体" w:cs="楷体"/>
                <w:b w:val="0"/>
                <w:bCs w:val="0"/>
                <w:kern w:val="2"/>
                <w:sz w:val="21"/>
                <w:szCs w:val="21"/>
                <w:lang w:val="en-US" w:eastAsia="zh-CN" w:bidi="ar-SA"/>
              </w:rPr>
              <w:t>，与结点数量无直接关系。</w:t>
            </w:r>
          </w:p>
        </w:tc>
      </w:tr>
    </w:tbl>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both"/>
        <w:textAlignment w:val="auto"/>
        <w:rPr>
          <w:rFonts w:hint="eastAsia" w:ascii="楷体" w:hAnsi="楷体" w:eastAsia="楷体" w:cs="楷体"/>
          <w:b w:val="0"/>
          <w:sz w:val="21"/>
          <w:szCs w:val="21"/>
          <w:lang w:val="en-US" w:eastAsia="zh-CN"/>
        </w:rPr>
      </w:pPr>
    </w:p>
    <w:sectPr>
      <w:footerReference r:id="rId11" w:type="first"/>
      <w:footerReference r:id="rId9" w:type="default"/>
      <w:footerReference r:id="rId10" w:type="even"/>
      <w:pgSz w:w="11900" w:h="16840"/>
      <w:pgMar w:top="1440" w:right="1800" w:bottom="1440" w:left="1800" w:header="720" w:footer="720" w:gutter="0"/>
      <w:pgNumType w:start="0"/>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DengXian">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swiss"/>
    <w:pitch w:val="default"/>
    <w:sig w:usb0="80000287" w:usb1="280F3C52" w:usb2="00000016" w:usb3="00000000" w:csb0="0004001F" w:csb1="00000000"/>
  </w:font>
  <w:font w:name="DengXian Light">
    <w:altName w:val="Segoe Print"/>
    <w:panose1 w:val="00000000000000000000"/>
    <w:charset w:val="00"/>
    <w:family w:val="auto"/>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MingLiU">
    <w:panose1 w:val="02020509000000000000"/>
    <w:charset w:val="88"/>
    <w:family w:val="modern"/>
    <w:pitch w:val="default"/>
    <w:sig w:usb0="A00002FF" w:usb1="28CFFCFA" w:usb2="00000016" w:usb3="00000000" w:csb0="00100001" w:csb1="00000000"/>
  </w:font>
  <w:font w:name="Gulim">
    <w:panose1 w:val="020B0600000101010101"/>
    <w:charset w:val="81"/>
    <w:family w:val="swiss"/>
    <w:pitch w:val="default"/>
    <w:sig w:usb0="B00002AF" w:usb1="69D77CFB" w:usb2="00000030" w:usb3="00000000" w:csb0="4008009F" w:csb1="DFD70000"/>
  </w:font>
  <w:font w:name="CordiaUPC">
    <w:panose1 w:val="020B0304020202020204"/>
    <w:charset w:val="00"/>
    <w:family w:val="swiss"/>
    <w:pitch w:val="default"/>
    <w:sig w:usb0="81000003" w:usb1="00000000" w:usb2="00000000" w:usb3="00000000" w:csb0="00010001" w:csb1="00000000"/>
  </w:font>
  <w:font w:name="思源黑體 Bold">
    <w:altName w:val="黑体"/>
    <w:panose1 w:val="020B0800000000000000"/>
    <w:charset w:val="88"/>
    <w:family w:val="auto"/>
    <w:pitch w:val="default"/>
    <w:sig w:usb0="00000000" w:usb1="00000000" w:usb2="00000016" w:usb3="00000000" w:csb0="603A0107" w:csb1="00000000"/>
  </w:font>
  <w:font w:name="DengXian">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黑体">
    <w:panose1 w:val="02010609060101010101"/>
    <w:charset w:val="88"/>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DengXia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page" w:x="10486" w:y="-239"/>
      <w:rPr>
        <w:rStyle w:val="20"/>
        <w:rFonts w:ascii="微软雅黑" w:hAnsi="微软雅黑" w:eastAsia="微软雅黑"/>
        <w:b/>
        <w:bCs/>
        <w:color w:val="FFFFFF" w:themeColor="background1"/>
        <w:sz w:val="20"/>
        <w:szCs w:val="20"/>
        <w14:textFill>
          <w14:solidFill>
            <w14:schemeClr w14:val="bg1"/>
          </w14:solidFill>
        </w14:textFill>
      </w:rPr>
    </w:pPr>
    <w:r>
      <w:rPr>
        <w:rStyle w:val="20"/>
        <w:rFonts w:ascii="微软雅黑" w:hAnsi="微软雅黑" w:eastAsia="微软雅黑"/>
        <w:b/>
        <w:bCs/>
        <w:color w:val="FFFFFF" w:themeColor="background1"/>
        <w:sz w:val="20"/>
        <w:szCs w:val="20"/>
        <w14:textFill>
          <w14:solidFill>
            <w14:schemeClr w14:val="bg1"/>
          </w14:solidFill>
        </w14:textFill>
      </w:rPr>
      <w:fldChar w:fldCharType="begin"/>
    </w:r>
    <w:r>
      <w:rPr>
        <w:rStyle w:val="20"/>
        <w:rFonts w:ascii="微软雅黑" w:hAnsi="微软雅黑" w:eastAsia="微软雅黑"/>
        <w:b/>
        <w:bCs/>
        <w:color w:val="FFFFFF" w:themeColor="background1"/>
        <w:sz w:val="20"/>
        <w:szCs w:val="20"/>
        <w14:textFill>
          <w14:solidFill>
            <w14:schemeClr w14:val="bg1"/>
          </w14:solidFill>
        </w14:textFill>
      </w:rPr>
      <w:instrText xml:space="preserve">PAGE  </w:instrText>
    </w:r>
    <w:r>
      <w:rPr>
        <w:rStyle w:val="20"/>
        <w:rFonts w:ascii="微软雅黑" w:hAnsi="微软雅黑" w:eastAsia="微软雅黑"/>
        <w:b/>
        <w:bCs/>
        <w:color w:val="FFFFFF" w:themeColor="background1"/>
        <w:sz w:val="20"/>
        <w:szCs w:val="20"/>
        <w14:textFill>
          <w14:solidFill>
            <w14:schemeClr w14:val="bg1"/>
          </w14:solidFill>
        </w14:textFill>
      </w:rPr>
      <w:fldChar w:fldCharType="separate"/>
    </w:r>
    <w:r>
      <w:rPr>
        <w:rStyle w:val="20"/>
        <w:rFonts w:ascii="微软雅黑" w:hAnsi="微软雅黑" w:eastAsia="微软雅黑"/>
        <w:b/>
        <w:bCs/>
        <w:color w:val="FFFFFF" w:themeColor="background1"/>
        <w:sz w:val="20"/>
        <w:szCs w:val="20"/>
        <w14:textFill>
          <w14:solidFill>
            <w14:schemeClr w14:val="bg1"/>
          </w14:solidFill>
        </w14:textFill>
      </w:rPr>
      <w:t>1</w:t>
    </w:r>
    <w:r>
      <w:rPr>
        <w:rStyle w:val="20"/>
        <w:rFonts w:ascii="微软雅黑" w:hAnsi="微软雅黑" w:eastAsia="微软雅黑"/>
        <w:b/>
        <w:bCs/>
        <w:color w:val="FFFFFF" w:themeColor="background1"/>
        <w:sz w:val="20"/>
        <w:szCs w:val="20"/>
        <w14:textFill>
          <w14:solidFill>
            <w14:schemeClr w14:val="bg1"/>
          </w14:solidFill>
        </w14:textFill>
      </w:rPr>
      <w:fldChar w:fldCharType="end"/>
    </w:r>
  </w:p>
  <w:p>
    <w:pPr>
      <w:pStyle w:val="11"/>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h="463" w:hRule="exact" w:wrap="around" w:vAnchor="text" w:hAnchor="page" w:x="1262" w:y="-172"/>
      <w:rPr>
        <w:rStyle w:val="20"/>
        <w:rFonts w:ascii="微软雅黑" w:hAnsi="微软雅黑" w:eastAsia="微软雅黑"/>
        <w:b/>
        <w:bCs/>
        <w:color w:val="FFFFFF" w:themeColor="background1"/>
        <w:sz w:val="20"/>
        <w:szCs w:val="20"/>
        <w14:textFill>
          <w14:solidFill>
            <w14:schemeClr w14:val="bg1"/>
          </w14:solidFill>
        </w14:textFill>
      </w:rPr>
    </w:pPr>
    <w:r>
      <w:rPr>
        <w:rStyle w:val="20"/>
        <w:rFonts w:ascii="微软雅黑" w:hAnsi="微软雅黑" w:eastAsia="微软雅黑"/>
        <w:b/>
        <w:bCs/>
        <w:color w:val="FFFFFF" w:themeColor="background1"/>
        <w:sz w:val="20"/>
        <w:szCs w:val="20"/>
        <w14:textFill>
          <w14:solidFill>
            <w14:schemeClr w14:val="bg1"/>
          </w14:solidFill>
        </w14:textFill>
      </w:rPr>
      <w:fldChar w:fldCharType="begin"/>
    </w:r>
    <w:r>
      <w:rPr>
        <w:rStyle w:val="20"/>
        <w:rFonts w:ascii="微软雅黑" w:hAnsi="微软雅黑" w:eastAsia="微软雅黑"/>
        <w:b/>
        <w:bCs/>
        <w:color w:val="FFFFFF" w:themeColor="background1"/>
        <w:sz w:val="20"/>
        <w:szCs w:val="20"/>
        <w14:textFill>
          <w14:solidFill>
            <w14:schemeClr w14:val="bg1"/>
          </w14:solidFill>
        </w14:textFill>
      </w:rPr>
      <w:instrText xml:space="preserve">PAGE  </w:instrText>
    </w:r>
    <w:r>
      <w:rPr>
        <w:rStyle w:val="20"/>
        <w:rFonts w:ascii="微软雅黑" w:hAnsi="微软雅黑" w:eastAsia="微软雅黑"/>
        <w:b/>
        <w:bCs/>
        <w:color w:val="FFFFFF" w:themeColor="background1"/>
        <w:sz w:val="20"/>
        <w:szCs w:val="20"/>
        <w14:textFill>
          <w14:solidFill>
            <w14:schemeClr w14:val="bg1"/>
          </w14:solidFill>
        </w14:textFill>
      </w:rPr>
      <w:fldChar w:fldCharType="separate"/>
    </w:r>
    <w:r>
      <w:rPr>
        <w:rStyle w:val="20"/>
        <w:rFonts w:ascii="微软雅黑" w:hAnsi="微软雅黑" w:eastAsia="微软雅黑"/>
        <w:b/>
        <w:bCs/>
        <w:color w:val="FFFFFF" w:themeColor="background1"/>
        <w:sz w:val="20"/>
        <w:szCs w:val="20"/>
        <w14:textFill>
          <w14:solidFill>
            <w14:schemeClr w14:val="bg1"/>
          </w14:solidFill>
        </w14:textFill>
      </w:rPr>
      <w:t>8</w:t>
    </w:r>
    <w:r>
      <w:rPr>
        <w:rStyle w:val="20"/>
        <w:rFonts w:ascii="微软雅黑" w:hAnsi="微软雅黑" w:eastAsia="微软雅黑"/>
        <w:b/>
        <w:bCs/>
        <w:color w:val="FFFFFF" w:themeColor="background1"/>
        <w:sz w:val="20"/>
        <w:szCs w:val="20"/>
        <w14:textFill>
          <w14:solidFill>
            <w14:schemeClr w14:val="bg1"/>
          </w14:solidFill>
        </w14:textFill>
      </w:rPr>
      <w:fldChar w:fldCharType="end"/>
    </w:r>
  </w:p>
  <w:p>
    <w:pPr>
      <w:pStyle w:val="11"/>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page" w:x="10486" w:y="-239"/>
      <w:rPr>
        <w:rStyle w:val="20"/>
        <w:rFonts w:ascii="微软雅黑" w:hAnsi="微软雅黑" w:eastAsia="微软雅黑"/>
        <w:b/>
        <w:bCs/>
        <w:color w:val="FFFFFF" w:themeColor="background1"/>
        <w:sz w:val="20"/>
        <w:szCs w:val="20"/>
        <w14:textFill>
          <w14:solidFill>
            <w14:schemeClr w14:val="bg1"/>
          </w14:solidFill>
        </w14:textFill>
      </w:rPr>
    </w:pPr>
    <w:r>
      <w:rPr>
        <w:rStyle w:val="20"/>
        <w:rFonts w:ascii="微软雅黑" w:hAnsi="微软雅黑" w:eastAsia="微软雅黑"/>
        <w:b/>
        <w:bCs/>
        <w:color w:val="FFFFFF" w:themeColor="background1"/>
        <w:sz w:val="20"/>
        <w:szCs w:val="20"/>
        <w14:textFill>
          <w14:solidFill>
            <w14:schemeClr w14:val="bg1"/>
          </w14:solidFill>
        </w14:textFill>
      </w:rPr>
      <w:fldChar w:fldCharType="begin"/>
    </w:r>
    <w:r>
      <w:rPr>
        <w:rStyle w:val="20"/>
        <w:rFonts w:ascii="微软雅黑" w:hAnsi="微软雅黑" w:eastAsia="微软雅黑"/>
        <w:b/>
        <w:bCs/>
        <w:color w:val="FFFFFF" w:themeColor="background1"/>
        <w:sz w:val="20"/>
        <w:szCs w:val="20"/>
        <w14:textFill>
          <w14:solidFill>
            <w14:schemeClr w14:val="bg1"/>
          </w14:solidFill>
        </w14:textFill>
      </w:rPr>
      <w:instrText xml:space="preserve">PAGE  </w:instrText>
    </w:r>
    <w:r>
      <w:rPr>
        <w:rStyle w:val="20"/>
        <w:rFonts w:ascii="微软雅黑" w:hAnsi="微软雅黑" w:eastAsia="微软雅黑"/>
        <w:b/>
        <w:bCs/>
        <w:color w:val="FFFFFF" w:themeColor="background1"/>
        <w:sz w:val="20"/>
        <w:szCs w:val="20"/>
        <w14:textFill>
          <w14:solidFill>
            <w14:schemeClr w14:val="bg1"/>
          </w14:solidFill>
        </w14:textFill>
      </w:rPr>
      <w:fldChar w:fldCharType="separate"/>
    </w:r>
    <w:r>
      <w:rPr>
        <w:rStyle w:val="20"/>
        <w:rFonts w:ascii="微软雅黑" w:hAnsi="微软雅黑" w:eastAsia="微软雅黑"/>
        <w:b/>
        <w:bCs/>
        <w:color w:val="FFFFFF" w:themeColor="background1"/>
        <w:sz w:val="20"/>
        <w:szCs w:val="20"/>
        <w14:textFill>
          <w14:solidFill>
            <w14:schemeClr w14:val="bg1"/>
          </w14:solidFill>
        </w14:textFill>
      </w:rPr>
      <w:t>1</w:t>
    </w:r>
    <w:r>
      <w:rPr>
        <w:rStyle w:val="20"/>
        <w:rFonts w:ascii="微软雅黑" w:hAnsi="微软雅黑" w:eastAsia="微软雅黑"/>
        <w:b/>
        <w:bCs/>
        <w:color w:val="FFFFFF" w:themeColor="background1"/>
        <w:sz w:val="20"/>
        <w:szCs w:val="20"/>
        <w14:textFill>
          <w14:solidFill>
            <w14:schemeClr w14:val="bg1"/>
          </w14:solidFill>
        </w14:textFill>
      </w:rPr>
      <w:fldChar w:fldCharType="end"/>
    </w:r>
  </w:p>
  <w:p>
    <w:pPr>
      <w:pStyle w:val="11"/>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h="463" w:hRule="exact" w:wrap="around" w:vAnchor="text" w:hAnchor="page" w:x="1262" w:y="-172"/>
      <w:rPr>
        <w:rStyle w:val="20"/>
        <w:rFonts w:ascii="微软雅黑" w:hAnsi="微软雅黑" w:eastAsia="微软雅黑"/>
        <w:b/>
        <w:bCs/>
        <w:color w:val="FFFFFF" w:themeColor="background1"/>
        <w:sz w:val="20"/>
        <w:szCs w:val="20"/>
        <w14:textFill>
          <w14:solidFill>
            <w14:schemeClr w14:val="bg1"/>
          </w14:solidFill>
        </w14:textFill>
      </w:rPr>
    </w:pPr>
    <w:r>
      <w:rPr>
        <w:rStyle w:val="20"/>
        <w:rFonts w:ascii="微软雅黑" w:hAnsi="微软雅黑" w:eastAsia="微软雅黑"/>
        <w:b/>
        <w:bCs/>
        <w:color w:val="FFFFFF" w:themeColor="background1"/>
        <w:sz w:val="20"/>
        <w:szCs w:val="20"/>
        <w14:textFill>
          <w14:solidFill>
            <w14:schemeClr w14:val="bg1"/>
          </w14:solidFill>
        </w14:textFill>
      </w:rPr>
      <w:fldChar w:fldCharType="begin"/>
    </w:r>
    <w:r>
      <w:rPr>
        <w:rStyle w:val="20"/>
        <w:rFonts w:ascii="微软雅黑" w:hAnsi="微软雅黑" w:eastAsia="微软雅黑"/>
        <w:b/>
        <w:bCs/>
        <w:color w:val="FFFFFF" w:themeColor="background1"/>
        <w:sz w:val="20"/>
        <w:szCs w:val="20"/>
        <w14:textFill>
          <w14:solidFill>
            <w14:schemeClr w14:val="bg1"/>
          </w14:solidFill>
        </w14:textFill>
      </w:rPr>
      <w:instrText xml:space="preserve">PAGE  </w:instrText>
    </w:r>
    <w:r>
      <w:rPr>
        <w:rStyle w:val="20"/>
        <w:rFonts w:ascii="微软雅黑" w:hAnsi="微软雅黑" w:eastAsia="微软雅黑"/>
        <w:b/>
        <w:bCs/>
        <w:color w:val="FFFFFF" w:themeColor="background1"/>
        <w:sz w:val="20"/>
        <w:szCs w:val="20"/>
        <w14:textFill>
          <w14:solidFill>
            <w14:schemeClr w14:val="bg1"/>
          </w14:solidFill>
        </w14:textFill>
      </w:rPr>
      <w:fldChar w:fldCharType="separate"/>
    </w:r>
    <w:r>
      <w:rPr>
        <w:rStyle w:val="20"/>
        <w:rFonts w:ascii="微软雅黑" w:hAnsi="微软雅黑" w:eastAsia="微软雅黑"/>
        <w:b/>
        <w:bCs/>
        <w:color w:val="FFFFFF" w:themeColor="background1"/>
        <w:sz w:val="20"/>
        <w:szCs w:val="20"/>
        <w14:textFill>
          <w14:solidFill>
            <w14:schemeClr w14:val="bg1"/>
          </w14:solidFill>
        </w14:textFill>
      </w:rPr>
      <w:t>8</w:t>
    </w:r>
    <w:r>
      <w:rPr>
        <w:rStyle w:val="20"/>
        <w:rFonts w:ascii="微软雅黑" w:hAnsi="微软雅黑" w:eastAsia="微软雅黑"/>
        <w:b/>
        <w:bCs/>
        <w:color w:val="FFFFFF" w:themeColor="background1"/>
        <w:sz w:val="20"/>
        <w:szCs w:val="20"/>
        <w14:textFill>
          <w14:solidFill>
            <w14:schemeClr w14:val="bg1"/>
          </w14:solidFill>
        </w14:textFill>
      </w:rPr>
      <w:fldChar w:fldCharType="end"/>
    </w:r>
  </w:p>
  <w:p>
    <w:pPr>
      <w:pStyle w:val="11"/>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59264" behindDoc="1" locked="0" layoutInCell="1" allowOverlap="1">
          <wp:simplePos x="0" y="0"/>
          <wp:positionH relativeFrom="column">
            <wp:posOffset>-1321435</wp:posOffset>
          </wp:positionH>
          <wp:positionV relativeFrom="paragraph">
            <wp:posOffset>-833120</wp:posOffset>
          </wp:positionV>
          <wp:extent cx="7954645" cy="11615420"/>
          <wp:effectExtent l="0" t="0" r="8255" b="508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54645" cy="1161542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58240" behindDoc="1" locked="0" layoutInCell="1" allowOverlap="1">
          <wp:simplePos x="0" y="0"/>
          <wp:positionH relativeFrom="column">
            <wp:posOffset>-1358265</wp:posOffset>
          </wp:positionH>
          <wp:positionV relativeFrom="paragraph">
            <wp:posOffset>-666750</wp:posOffset>
          </wp:positionV>
          <wp:extent cx="8029575" cy="11489055"/>
          <wp:effectExtent l="0" t="0" r="9525" b="1714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29575" cy="1148905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2D1725"/>
    <w:multiLevelType w:val="singleLevel"/>
    <w:tmpl w:val="802D1725"/>
    <w:lvl w:ilvl="0" w:tentative="0">
      <w:start w:val="1"/>
      <w:numFmt w:val="decimal"/>
      <w:suff w:val="nothing"/>
      <w:lvlText w:val="%1、"/>
      <w:lvlJc w:val="left"/>
    </w:lvl>
  </w:abstractNum>
  <w:abstractNum w:abstractNumId="1">
    <w:nsid w:val="DB5BE42E"/>
    <w:multiLevelType w:val="singleLevel"/>
    <w:tmpl w:val="DB5BE42E"/>
    <w:lvl w:ilvl="0" w:tentative="0">
      <w:start w:val="1"/>
      <w:numFmt w:val="decimal"/>
      <w:suff w:val="nothing"/>
      <w:lvlText w:val="%1、"/>
      <w:lvlJc w:val="left"/>
    </w:lvl>
  </w:abstractNum>
  <w:abstractNum w:abstractNumId="2">
    <w:nsid w:val="EE702201"/>
    <w:multiLevelType w:val="singleLevel"/>
    <w:tmpl w:val="EE702201"/>
    <w:lvl w:ilvl="0" w:tentative="0">
      <w:start w:val="1"/>
      <w:numFmt w:val="decimal"/>
      <w:lvlText w:val="(%1)"/>
      <w:lvlJc w:val="left"/>
      <w:pPr>
        <w:ind w:left="425" w:hanging="425"/>
      </w:pPr>
      <w:rPr>
        <w:rFonts w:hint="default"/>
      </w:rPr>
    </w:lvl>
  </w:abstractNum>
  <w:abstractNum w:abstractNumId="3">
    <w:nsid w:val="0F74E394"/>
    <w:multiLevelType w:val="singleLevel"/>
    <w:tmpl w:val="0F74E394"/>
    <w:lvl w:ilvl="0" w:tentative="0">
      <w:start w:val="1"/>
      <w:numFmt w:val="decimal"/>
      <w:suff w:val="nothing"/>
      <w:lvlText w:val="%1、"/>
      <w:lvlJc w:val="left"/>
    </w:lvl>
  </w:abstractNum>
  <w:abstractNum w:abstractNumId="4">
    <w:nsid w:val="45771001"/>
    <w:multiLevelType w:val="singleLevel"/>
    <w:tmpl w:val="45771001"/>
    <w:lvl w:ilvl="0" w:tentative="0">
      <w:start w:val="2"/>
      <w:numFmt w:val="decimal"/>
      <w:suff w:val="nothing"/>
      <w:lvlText w:val="%1、"/>
      <w:lvlJc w:val="left"/>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F3E"/>
    <w:rsid w:val="00002FED"/>
    <w:rsid w:val="0001204C"/>
    <w:rsid w:val="0002296B"/>
    <w:rsid w:val="00024268"/>
    <w:rsid w:val="000759A0"/>
    <w:rsid w:val="000E71DB"/>
    <w:rsid w:val="00106F3E"/>
    <w:rsid w:val="00107F71"/>
    <w:rsid w:val="001366B8"/>
    <w:rsid w:val="00146076"/>
    <w:rsid w:val="002B40F8"/>
    <w:rsid w:val="002E03C9"/>
    <w:rsid w:val="002E3351"/>
    <w:rsid w:val="002E500C"/>
    <w:rsid w:val="003419EA"/>
    <w:rsid w:val="00375D5A"/>
    <w:rsid w:val="00402AA8"/>
    <w:rsid w:val="004138C7"/>
    <w:rsid w:val="004348E5"/>
    <w:rsid w:val="00445B67"/>
    <w:rsid w:val="00460FD5"/>
    <w:rsid w:val="005628D8"/>
    <w:rsid w:val="006100D8"/>
    <w:rsid w:val="006E667C"/>
    <w:rsid w:val="006E7971"/>
    <w:rsid w:val="007306BF"/>
    <w:rsid w:val="00777B5F"/>
    <w:rsid w:val="00823673"/>
    <w:rsid w:val="008557F4"/>
    <w:rsid w:val="0086560A"/>
    <w:rsid w:val="008A5B83"/>
    <w:rsid w:val="00933C2F"/>
    <w:rsid w:val="00955587"/>
    <w:rsid w:val="00983F0B"/>
    <w:rsid w:val="009B5CA3"/>
    <w:rsid w:val="009C618D"/>
    <w:rsid w:val="009D4C9F"/>
    <w:rsid w:val="009D5C35"/>
    <w:rsid w:val="009E420D"/>
    <w:rsid w:val="009E4BBF"/>
    <w:rsid w:val="00A115B0"/>
    <w:rsid w:val="00A31DE3"/>
    <w:rsid w:val="00A364AB"/>
    <w:rsid w:val="00A47D28"/>
    <w:rsid w:val="00A51955"/>
    <w:rsid w:val="00A52365"/>
    <w:rsid w:val="00AA7FF9"/>
    <w:rsid w:val="00AF02D2"/>
    <w:rsid w:val="00AF3083"/>
    <w:rsid w:val="00AF365F"/>
    <w:rsid w:val="00AF761F"/>
    <w:rsid w:val="00B10E03"/>
    <w:rsid w:val="00B14009"/>
    <w:rsid w:val="00BC0730"/>
    <w:rsid w:val="00C27EDC"/>
    <w:rsid w:val="00C7333E"/>
    <w:rsid w:val="00C879AB"/>
    <w:rsid w:val="00C87CA6"/>
    <w:rsid w:val="00D1775D"/>
    <w:rsid w:val="00D4192A"/>
    <w:rsid w:val="00D73EFD"/>
    <w:rsid w:val="00D75277"/>
    <w:rsid w:val="00E45781"/>
    <w:rsid w:val="00E60B3C"/>
    <w:rsid w:val="00E80EF5"/>
    <w:rsid w:val="00EA0B96"/>
    <w:rsid w:val="00EE2115"/>
    <w:rsid w:val="00F74019"/>
    <w:rsid w:val="00F937D4"/>
    <w:rsid w:val="00F95212"/>
    <w:rsid w:val="00FD3DEC"/>
    <w:rsid w:val="00FD4C05"/>
    <w:rsid w:val="00FD7C4F"/>
    <w:rsid w:val="00FF7DE3"/>
    <w:rsid w:val="010420A0"/>
    <w:rsid w:val="01056647"/>
    <w:rsid w:val="01064AAE"/>
    <w:rsid w:val="010D17D5"/>
    <w:rsid w:val="01190BF1"/>
    <w:rsid w:val="011A1989"/>
    <w:rsid w:val="011D5764"/>
    <w:rsid w:val="012A0C52"/>
    <w:rsid w:val="012C3913"/>
    <w:rsid w:val="012E42D1"/>
    <w:rsid w:val="012F45BC"/>
    <w:rsid w:val="01390010"/>
    <w:rsid w:val="013949C1"/>
    <w:rsid w:val="01396EB8"/>
    <w:rsid w:val="01487D53"/>
    <w:rsid w:val="014B05C9"/>
    <w:rsid w:val="0156251B"/>
    <w:rsid w:val="015C319C"/>
    <w:rsid w:val="01652BA8"/>
    <w:rsid w:val="017030B7"/>
    <w:rsid w:val="01721625"/>
    <w:rsid w:val="01812C98"/>
    <w:rsid w:val="01823A04"/>
    <w:rsid w:val="01903508"/>
    <w:rsid w:val="01936411"/>
    <w:rsid w:val="01980B3B"/>
    <w:rsid w:val="01992262"/>
    <w:rsid w:val="019C1D5E"/>
    <w:rsid w:val="01AE465E"/>
    <w:rsid w:val="01B07006"/>
    <w:rsid w:val="01B61D40"/>
    <w:rsid w:val="01BA1B54"/>
    <w:rsid w:val="01BD3644"/>
    <w:rsid w:val="01BE0CD0"/>
    <w:rsid w:val="01BF0B33"/>
    <w:rsid w:val="01BF6797"/>
    <w:rsid w:val="01C32079"/>
    <w:rsid w:val="01C5185B"/>
    <w:rsid w:val="01C55A67"/>
    <w:rsid w:val="01CC79B8"/>
    <w:rsid w:val="01CE4813"/>
    <w:rsid w:val="01CF4800"/>
    <w:rsid w:val="01D657D4"/>
    <w:rsid w:val="01D75EA5"/>
    <w:rsid w:val="01E17F39"/>
    <w:rsid w:val="01E20E59"/>
    <w:rsid w:val="01FA72E3"/>
    <w:rsid w:val="02077E83"/>
    <w:rsid w:val="020C5C0C"/>
    <w:rsid w:val="020D4B07"/>
    <w:rsid w:val="021748BA"/>
    <w:rsid w:val="021B07E2"/>
    <w:rsid w:val="022808B7"/>
    <w:rsid w:val="022862A3"/>
    <w:rsid w:val="022C0F33"/>
    <w:rsid w:val="022E609C"/>
    <w:rsid w:val="02333421"/>
    <w:rsid w:val="023829D1"/>
    <w:rsid w:val="02403F1F"/>
    <w:rsid w:val="02414465"/>
    <w:rsid w:val="025075AD"/>
    <w:rsid w:val="02532B54"/>
    <w:rsid w:val="0253436A"/>
    <w:rsid w:val="025B4B4D"/>
    <w:rsid w:val="026F1E96"/>
    <w:rsid w:val="02701B30"/>
    <w:rsid w:val="0270464E"/>
    <w:rsid w:val="027637BE"/>
    <w:rsid w:val="027D0749"/>
    <w:rsid w:val="028154F1"/>
    <w:rsid w:val="02845BD2"/>
    <w:rsid w:val="02880264"/>
    <w:rsid w:val="02895031"/>
    <w:rsid w:val="02895938"/>
    <w:rsid w:val="028E42CE"/>
    <w:rsid w:val="029A7164"/>
    <w:rsid w:val="029D129B"/>
    <w:rsid w:val="02A7771F"/>
    <w:rsid w:val="02AD152A"/>
    <w:rsid w:val="02AF4912"/>
    <w:rsid w:val="02DA31AA"/>
    <w:rsid w:val="02DA6B4B"/>
    <w:rsid w:val="02DF7148"/>
    <w:rsid w:val="02E05BEB"/>
    <w:rsid w:val="02E96814"/>
    <w:rsid w:val="02F076B8"/>
    <w:rsid w:val="02F244EA"/>
    <w:rsid w:val="02F44005"/>
    <w:rsid w:val="02F65B64"/>
    <w:rsid w:val="02FE7F4E"/>
    <w:rsid w:val="030460D3"/>
    <w:rsid w:val="03145996"/>
    <w:rsid w:val="031A0653"/>
    <w:rsid w:val="031B28E3"/>
    <w:rsid w:val="031D2B15"/>
    <w:rsid w:val="03236071"/>
    <w:rsid w:val="03253D5C"/>
    <w:rsid w:val="032B7AD9"/>
    <w:rsid w:val="033179FE"/>
    <w:rsid w:val="03396A9C"/>
    <w:rsid w:val="033A6AED"/>
    <w:rsid w:val="034A7947"/>
    <w:rsid w:val="034D5E30"/>
    <w:rsid w:val="03564595"/>
    <w:rsid w:val="03565003"/>
    <w:rsid w:val="03566909"/>
    <w:rsid w:val="035D60BE"/>
    <w:rsid w:val="036877D6"/>
    <w:rsid w:val="03781491"/>
    <w:rsid w:val="037A29DA"/>
    <w:rsid w:val="037A5816"/>
    <w:rsid w:val="037C435B"/>
    <w:rsid w:val="037C64DF"/>
    <w:rsid w:val="037D2DD9"/>
    <w:rsid w:val="037E0999"/>
    <w:rsid w:val="038378A8"/>
    <w:rsid w:val="038D6075"/>
    <w:rsid w:val="03933090"/>
    <w:rsid w:val="03946414"/>
    <w:rsid w:val="03950944"/>
    <w:rsid w:val="0395760A"/>
    <w:rsid w:val="039F2B3D"/>
    <w:rsid w:val="03AE3874"/>
    <w:rsid w:val="03B820E7"/>
    <w:rsid w:val="03BB1CFC"/>
    <w:rsid w:val="03BF2A21"/>
    <w:rsid w:val="03C71DE2"/>
    <w:rsid w:val="03C9174D"/>
    <w:rsid w:val="03D265C5"/>
    <w:rsid w:val="03D907DA"/>
    <w:rsid w:val="03DB3288"/>
    <w:rsid w:val="03DE251F"/>
    <w:rsid w:val="03DE691F"/>
    <w:rsid w:val="03E155E6"/>
    <w:rsid w:val="03E25903"/>
    <w:rsid w:val="03E564F5"/>
    <w:rsid w:val="03EB084C"/>
    <w:rsid w:val="03EC6B3F"/>
    <w:rsid w:val="03EF7317"/>
    <w:rsid w:val="03F15121"/>
    <w:rsid w:val="04022F2D"/>
    <w:rsid w:val="04027E46"/>
    <w:rsid w:val="04043DDD"/>
    <w:rsid w:val="0409674A"/>
    <w:rsid w:val="040B6533"/>
    <w:rsid w:val="040D2BBD"/>
    <w:rsid w:val="04111DD5"/>
    <w:rsid w:val="04153524"/>
    <w:rsid w:val="042918C7"/>
    <w:rsid w:val="042A5A24"/>
    <w:rsid w:val="043251D9"/>
    <w:rsid w:val="043D2270"/>
    <w:rsid w:val="04485572"/>
    <w:rsid w:val="044A4494"/>
    <w:rsid w:val="045972A9"/>
    <w:rsid w:val="045F3EDB"/>
    <w:rsid w:val="04630F0E"/>
    <w:rsid w:val="046E32E7"/>
    <w:rsid w:val="046F41DD"/>
    <w:rsid w:val="04716BC3"/>
    <w:rsid w:val="047D48D1"/>
    <w:rsid w:val="047D5C04"/>
    <w:rsid w:val="047F4CE3"/>
    <w:rsid w:val="04864683"/>
    <w:rsid w:val="04902130"/>
    <w:rsid w:val="04916F00"/>
    <w:rsid w:val="04982A0B"/>
    <w:rsid w:val="049C4D77"/>
    <w:rsid w:val="049E5A13"/>
    <w:rsid w:val="04A402FC"/>
    <w:rsid w:val="04AB1019"/>
    <w:rsid w:val="04C05BB5"/>
    <w:rsid w:val="04D55D0B"/>
    <w:rsid w:val="04DE35B9"/>
    <w:rsid w:val="04E64E2E"/>
    <w:rsid w:val="05013D28"/>
    <w:rsid w:val="05066457"/>
    <w:rsid w:val="05094E7F"/>
    <w:rsid w:val="050B1B9A"/>
    <w:rsid w:val="051146C9"/>
    <w:rsid w:val="051A0F46"/>
    <w:rsid w:val="05221486"/>
    <w:rsid w:val="05255E56"/>
    <w:rsid w:val="052837F1"/>
    <w:rsid w:val="05293130"/>
    <w:rsid w:val="052F1D50"/>
    <w:rsid w:val="053830DB"/>
    <w:rsid w:val="05383E7C"/>
    <w:rsid w:val="053A62E8"/>
    <w:rsid w:val="053F43EB"/>
    <w:rsid w:val="05476FD8"/>
    <w:rsid w:val="054E47FC"/>
    <w:rsid w:val="05510224"/>
    <w:rsid w:val="05604252"/>
    <w:rsid w:val="05604F5D"/>
    <w:rsid w:val="056337A1"/>
    <w:rsid w:val="05634F9F"/>
    <w:rsid w:val="05656DB8"/>
    <w:rsid w:val="0569028D"/>
    <w:rsid w:val="056B4EC0"/>
    <w:rsid w:val="05714011"/>
    <w:rsid w:val="057B001C"/>
    <w:rsid w:val="057F4999"/>
    <w:rsid w:val="05811B17"/>
    <w:rsid w:val="058220D4"/>
    <w:rsid w:val="05833A6A"/>
    <w:rsid w:val="058455CF"/>
    <w:rsid w:val="05887345"/>
    <w:rsid w:val="058A05D7"/>
    <w:rsid w:val="05977C2F"/>
    <w:rsid w:val="059F7262"/>
    <w:rsid w:val="05A5598A"/>
    <w:rsid w:val="05A92492"/>
    <w:rsid w:val="05AA2CB9"/>
    <w:rsid w:val="05B37CE3"/>
    <w:rsid w:val="05B6613B"/>
    <w:rsid w:val="05C37AB9"/>
    <w:rsid w:val="05C442A4"/>
    <w:rsid w:val="05C45131"/>
    <w:rsid w:val="05C53E0E"/>
    <w:rsid w:val="05CE3C78"/>
    <w:rsid w:val="05D36B55"/>
    <w:rsid w:val="05D56807"/>
    <w:rsid w:val="05D93F50"/>
    <w:rsid w:val="05E717A1"/>
    <w:rsid w:val="05E727A1"/>
    <w:rsid w:val="05E918C1"/>
    <w:rsid w:val="05E953CA"/>
    <w:rsid w:val="05EB13DD"/>
    <w:rsid w:val="05EB7AE8"/>
    <w:rsid w:val="05EF34E3"/>
    <w:rsid w:val="05F20811"/>
    <w:rsid w:val="060F2FEC"/>
    <w:rsid w:val="061F2DB8"/>
    <w:rsid w:val="062A3C70"/>
    <w:rsid w:val="062D1DEA"/>
    <w:rsid w:val="06312C31"/>
    <w:rsid w:val="0633449C"/>
    <w:rsid w:val="063613ED"/>
    <w:rsid w:val="063F467C"/>
    <w:rsid w:val="06423D0C"/>
    <w:rsid w:val="06447CF3"/>
    <w:rsid w:val="0646740E"/>
    <w:rsid w:val="064967B9"/>
    <w:rsid w:val="064C6CE7"/>
    <w:rsid w:val="065242CE"/>
    <w:rsid w:val="0656006B"/>
    <w:rsid w:val="065977E5"/>
    <w:rsid w:val="065D1EE3"/>
    <w:rsid w:val="065F3A10"/>
    <w:rsid w:val="065F5833"/>
    <w:rsid w:val="06660C7E"/>
    <w:rsid w:val="066864B4"/>
    <w:rsid w:val="06824419"/>
    <w:rsid w:val="06824A46"/>
    <w:rsid w:val="06895EF8"/>
    <w:rsid w:val="06912D79"/>
    <w:rsid w:val="069C5915"/>
    <w:rsid w:val="06A316D1"/>
    <w:rsid w:val="06A3503F"/>
    <w:rsid w:val="06A40757"/>
    <w:rsid w:val="06A67571"/>
    <w:rsid w:val="06A754A5"/>
    <w:rsid w:val="06A8036F"/>
    <w:rsid w:val="06A90068"/>
    <w:rsid w:val="06A91255"/>
    <w:rsid w:val="06AA1C14"/>
    <w:rsid w:val="06AB69B9"/>
    <w:rsid w:val="06B61D34"/>
    <w:rsid w:val="06B814C1"/>
    <w:rsid w:val="06C35689"/>
    <w:rsid w:val="06C6595A"/>
    <w:rsid w:val="06CE67AA"/>
    <w:rsid w:val="06D13AC6"/>
    <w:rsid w:val="06DE7F9F"/>
    <w:rsid w:val="06DF42B0"/>
    <w:rsid w:val="06F52867"/>
    <w:rsid w:val="07037E96"/>
    <w:rsid w:val="0708248B"/>
    <w:rsid w:val="070A3629"/>
    <w:rsid w:val="0711010A"/>
    <w:rsid w:val="0716363E"/>
    <w:rsid w:val="07295AF4"/>
    <w:rsid w:val="072C214F"/>
    <w:rsid w:val="07323074"/>
    <w:rsid w:val="07454E5D"/>
    <w:rsid w:val="074706E6"/>
    <w:rsid w:val="07470F3B"/>
    <w:rsid w:val="074748CE"/>
    <w:rsid w:val="07481F24"/>
    <w:rsid w:val="075124F5"/>
    <w:rsid w:val="0758481E"/>
    <w:rsid w:val="075A33CF"/>
    <w:rsid w:val="076074F7"/>
    <w:rsid w:val="0762384E"/>
    <w:rsid w:val="07645221"/>
    <w:rsid w:val="076B12EF"/>
    <w:rsid w:val="076D3B9D"/>
    <w:rsid w:val="07700416"/>
    <w:rsid w:val="07752559"/>
    <w:rsid w:val="077827F8"/>
    <w:rsid w:val="07821A79"/>
    <w:rsid w:val="07861B81"/>
    <w:rsid w:val="07870CBC"/>
    <w:rsid w:val="078A22B9"/>
    <w:rsid w:val="078D67B6"/>
    <w:rsid w:val="07983E4E"/>
    <w:rsid w:val="079C0313"/>
    <w:rsid w:val="07A22E0B"/>
    <w:rsid w:val="07A703BB"/>
    <w:rsid w:val="07A76C0C"/>
    <w:rsid w:val="07AA717D"/>
    <w:rsid w:val="07AF4132"/>
    <w:rsid w:val="07B25BCA"/>
    <w:rsid w:val="07B63195"/>
    <w:rsid w:val="07B8777A"/>
    <w:rsid w:val="07C21E0D"/>
    <w:rsid w:val="07C307C2"/>
    <w:rsid w:val="07C42E39"/>
    <w:rsid w:val="07C72D25"/>
    <w:rsid w:val="07C7726E"/>
    <w:rsid w:val="07CD4925"/>
    <w:rsid w:val="07CE18E1"/>
    <w:rsid w:val="07D87DCE"/>
    <w:rsid w:val="07E47A37"/>
    <w:rsid w:val="07E704F8"/>
    <w:rsid w:val="07E9241E"/>
    <w:rsid w:val="07F43A03"/>
    <w:rsid w:val="07FF456F"/>
    <w:rsid w:val="080517B9"/>
    <w:rsid w:val="08124914"/>
    <w:rsid w:val="08135BF4"/>
    <w:rsid w:val="08265A83"/>
    <w:rsid w:val="082E62B9"/>
    <w:rsid w:val="08390CDB"/>
    <w:rsid w:val="08483930"/>
    <w:rsid w:val="084A5834"/>
    <w:rsid w:val="084F1FB7"/>
    <w:rsid w:val="085223FD"/>
    <w:rsid w:val="08525CA3"/>
    <w:rsid w:val="08547091"/>
    <w:rsid w:val="08564AFC"/>
    <w:rsid w:val="08593FFD"/>
    <w:rsid w:val="085B424A"/>
    <w:rsid w:val="0861022B"/>
    <w:rsid w:val="086340D8"/>
    <w:rsid w:val="08647E33"/>
    <w:rsid w:val="08674B74"/>
    <w:rsid w:val="08691C98"/>
    <w:rsid w:val="08695B5C"/>
    <w:rsid w:val="086D689B"/>
    <w:rsid w:val="086F1865"/>
    <w:rsid w:val="0879337E"/>
    <w:rsid w:val="087A1335"/>
    <w:rsid w:val="087B4836"/>
    <w:rsid w:val="0883054B"/>
    <w:rsid w:val="08881778"/>
    <w:rsid w:val="088E4CF8"/>
    <w:rsid w:val="08937984"/>
    <w:rsid w:val="089E27C3"/>
    <w:rsid w:val="08AC7705"/>
    <w:rsid w:val="08AD20B9"/>
    <w:rsid w:val="08B54270"/>
    <w:rsid w:val="08B5735A"/>
    <w:rsid w:val="08B766A2"/>
    <w:rsid w:val="08D033F5"/>
    <w:rsid w:val="08D52322"/>
    <w:rsid w:val="08E20B4D"/>
    <w:rsid w:val="08E231AC"/>
    <w:rsid w:val="08E9535C"/>
    <w:rsid w:val="08EC6D9E"/>
    <w:rsid w:val="08F50F50"/>
    <w:rsid w:val="08F543BE"/>
    <w:rsid w:val="08F65105"/>
    <w:rsid w:val="08FB62A0"/>
    <w:rsid w:val="09023F0E"/>
    <w:rsid w:val="0904117F"/>
    <w:rsid w:val="090506D5"/>
    <w:rsid w:val="090648CB"/>
    <w:rsid w:val="090A7361"/>
    <w:rsid w:val="090F74A4"/>
    <w:rsid w:val="09132DE3"/>
    <w:rsid w:val="0914558D"/>
    <w:rsid w:val="09227397"/>
    <w:rsid w:val="09297E61"/>
    <w:rsid w:val="092C52A7"/>
    <w:rsid w:val="092F2C10"/>
    <w:rsid w:val="09315827"/>
    <w:rsid w:val="09356E4C"/>
    <w:rsid w:val="093A791A"/>
    <w:rsid w:val="09456392"/>
    <w:rsid w:val="094D4043"/>
    <w:rsid w:val="094E6FB9"/>
    <w:rsid w:val="09506809"/>
    <w:rsid w:val="09520BAE"/>
    <w:rsid w:val="095223DD"/>
    <w:rsid w:val="09574A96"/>
    <w:rsid w:val="095B39B6"/>
    <w:rsid w:val="095C6DEA"/>
    <w:rsid w:val="095C7D0C"/>
    <w:rsid w:val="096443BA"/>
    <w:rsid w:val="0964652B"/>
    <w:rsid w:val="096643E5"/>
    <w:rsid w:val="096906B1"/>
    <w:rsid w:val="096B6403"/>
    <w:rsid w:val="096E40AF"/>
    <w:rsid w:val="096E47F0"/>
    <w:rsid w:val="096E74A4"/>
    <w:rsid w:val="09747EDB"/>
    <w:rsid w:val="0976326F"/>
    <w:rsid w:val="097A240D"/>
    <w:rsid w:val="097F218E"/>
    <w:rsid w:val="0980658E"/>
    <w:rsid w:val="098348FA"/>
    <w:rsid w:val="09866959"/>
    <w:rsid w:val="09871328"/>
    <w:rsid w:val="09904667"/>
    <w:rsid w:val="09982E61"/>
    <w:rsid w:val="099950A1"/>
    <w:rsid w:val="099C0F70"/>
    <w:rsid w:val="099E2B36"/>
    <w:rsid w:val="09AB59DC"/>
    <w:rsid w:val="09AD52FC"/>
    <w:rsid w:val="09AE44EF"/>
    <w:rsid w:val="09B0280A"/>
    <w:rsid w:val="09B83D51"/>
    <w:rsid w:val="09C27EC3"/>
    <w:rsid w:val="09C97D3E"/>
    <w:rsid w:val="09D97BC7"/>
    <w:rsid w:val="09E46E34"/>
    <w:rsid w:val="09EA2C32"/>
    <w:rsid w:val="09EA76B6"/>
    <w:rsid w:val="09ED2521"/>
    <w:rsid w:val="09EE5A88"/>
    <w:rsid w:val="0A02397C"/>
    <w:rsid w:val="0A0B6F2C"/>
    <w:rsid w:val="0A0C4D05"/>
    <w:rsid w:val="0A0D07ED"/>
    <w:rsid w:val="0A113DB4"/>
    <w:rsid w:val="0A120D40"/>
    <w:rsid w:val="0A251AA0"/>
    <w:rsid w:val="0A2D64CE"/>
    <w:rsid w:val="0A2F47AE"/>
    <w:rsid w:val="0A2F5F42"/>
    <w:rsid w:val="0A340EFD"/>
    <w:rsid w:val="0A3870BF"/>
    <w:rsid w:val="0A3B1AF3"/>
    <w:rsid w:val="0A3D4782"/>
    <w:rsid w:val="0A414500"/>
    <w:rsid w:val="0A5E480E"/>
    <w:rsid w:val="0A650A16"/>
    <w:rsid w:val="0A6E2B3C"/>
    <w:rsid w:val="0A732D0C"/>
    <w:rsid w:val="0A7A6CB3"/>
    <w:rsid w:val="0A7C203C"/>
    <w:rsid w:val="0A7F1249"/>
    <w:rsid w:val="0A8114D9"/>
    <w:rsid w:val="0A851910"/>
    <w:rsid w:val="0A860D7F"/>
    <w:rsid w:val="0A88239B"/>
    <w:rsid w:val="0A8C2EC4"/>
    <w:rsid w:val="0A9528C3"/>
    <w:rsid w:val="0A994977"/>
    <w:rsid w:val="0AA80D83"/>
    <w:rsid w:val="0AAF7314"/>
    <w:rsid w:val="0AB1254A"/>
    <w:rsid w:val="0AB64311"/>
    <w:rsid w:val="0ABB4CC8"/>
    <w:rsid w:val="0ABC081B"/>
    <w:rsid w:val="0ABD34D1"/>
    <w:rsid w:val="0ABF358A"/>
    <w:rsid w:val="0AC6242A"/>
    <w:rsid w:val="0ACA5002"/>
    <w:rsid w:val="0ACF1606"/>
    <w:rsid w:val="0AD21179"/>
    <w:rsid w:val="0AD500D6"/>
    <w:rsid w:val="0ADC589C"/>
    <w:rsid w:val="0AE174B4"/>
    <w:rsid w:val="0AE97BF8"/>
    <w:rsid w:val="0AFA5FFA"/>
    <w:rsid w:val="0AFB3133"/>
    <w:rsid w:val="0AFE459A"/>
    <w:rsid w:val="0B0025FF"/>
    <w:rsid w:val="0B026884"/>
    <w:rsid w:val="0B027661"/>
    <w:rsid w:val="0B0C4251"/>
    <w:rsid w:val="0B0E32AE"/>
    <w:rsid w:val="0B1B421D"/>
    <w:rsid w:val="0B1D6ACB"/>
    <w:rsid w:val="0B273EBD"/>
    <w:rsid w:val="0B27664C"/>
    <w:rsid w:val="0B2A6795"/>
    <w:rsid w:val="0B2E4DF1"/>
    <w:rsid w:val="0B2E62B5"/>
    <w:rsid w:val="0B2F5EC4"/>
    <w:rsid w:val="0B303886"/>
    <w:rsid w:val="0B303D1F"/>
    <w:rsid w:val="0B31454F"/>
    <w:rsid w:val="0B374700"/>
    <w:rsid w:val="0B3E0955"/>
    <w:rsid w:val="0B486448"/>
    <w:rsid w:val="0B4A684B"/>
    <w:rsid w:val="0B4B0323"/>
    <w:rsid w:val="0B4C4B3D"/>
    <w:rsid w:val="0B506C88"/>
    <w:rsid w:val="0B590C4C"/>
    <w:rsid w:val="0B5C4E83"/>
    <w:rsid w:val="0B5C6930"/>
    <w:rsid w:val="0B6925F0"/>
    <w:rsid w:val="0B6A6789"/>
    <w:rsid w:val="0B700691"/>
    <w:rsid w:val="0B7042CA"/>
    <w:rsid w:val="0B780596"/>
    <w:rsid w:val="0B7B343F"/>
    <w:rsid w:val="0B7C4186"/>
    <w:rsid w:val="0B7D0BBC"/>
    <w:rsid w:val="0B8523A2"/>
    <w:rsid w:val="0B8C6681"/>
    <w:rsid w:val="0B975935"/>
    <w:rsid w:val="0B99727D"/>
    <w:rsid w:val="0B9D64A3"/>
    <w:rsid w:val="0BA0030C"/>
    <w:rsid w:val="0BA44A41"/>
    <w:rsid w:val="0BAF05C0"/>
    <w:rsid w:val="0BB03AF5"/>
    <w:rsid w:val="0BBA4A4C"/>
    <w:rsid w:val="0BCA48E8"/>
    <w:rsid w:val="0BD41FE0"/>
    <w:rsid w:val="0BD529C9"/>
    <w:rsid w:val="0BDA4E4F"/>
    <w:rsid w:val="0BDD2BCC"/>
    <w:rsid w:val="0BDD3055"/>
    <w:rsid w:val="0BE01223"/>
    <w:rsid w:val="0BE02754"/>
    <w:rsid w:val="0BE0540F"/>
    <w:rsid w:val="0BE1311D"/>
    <w:rsid w:val="0BE43EEA"/>
    <w:rsid w:val="0BE51D88"/>
    <w:rsid w:val="0BE76E8B"/>
    <w:rsid w:val="0BF061B6"/>
    <w:rsid w:val="0BF155D1"/>
    <w:rsid w:val="0BF22B7F"/>
    <w:rsid w:val="0BF50947"/>
    <w:rsid w:val="0BF716A3"/>
    <w:rsid w:val="0C0364FC"/>
    <w:rsid w:val="0C0725E7"/>
    <w:rsid w:val="0C10476F"/>
    <w:rsid w:val="0C12091F"/>
    <w:rsid w:val="0C13355F"/>
    <w:rsid w:val="0C14183D"/>
    <w:rsid w:val="0C15718B"/>
    <w:rsid w:val="0C1756DB"/>
    <w:rsid w:val="0C1901D5"/>
    <w:rsid w:val="0C216681"/>
    <w:rsid w:val="0C2B03E7"/>
    <w:rsid w:val="0C2E72C1"/>
    <w:rsid w:val="0C3237FB"/>
    <w:rsid w:val="0C393793"/>
    <w:rsid w:val="0C3A4672"/>
    <w:rsid w:val="0C3A6E45"/>
    <w:rsid w:val="0C4272D3"/>
    <w:rsid w:val="0C45505F"/>
    <w:rsid w:val="0C460103"/>
    <w:rsid w:val="0C4F5C35"/>
    <w:rsid w:val="0C4F72E7"/>
    <w:rsid w:val="0C543F04"/>
    <w:rsid w:val="0C686566"/>
    <w:rsid w:val="0C691964"/>
    <w:rsid w:val="0C6F4CE5"/>
    <w:rsid w:val="0C7135B2"/>
    <w:rsid w:val="0C835B35"/>
    <w:rsid w:val="0C842418"/>
    <w:rsid w:val="0C861FBF"/>
    <w:rsid w:val="0C866786"/>
    <w:rsid w:val="0C8A3B69"/>
    <w:rsid w:val="0C8C432D"/>
    <w:rsid w:val="0C9A6C41"/>
    <w:rsid w:val="0C9F5F49"/>
    <w:rsid w:val="0CA866B9"/>
    <w:rsid w:val="0CAF43E5"/>
    <w:rsid w:val="0CB441FC"/>
    <w:rsid w:val="0CBA3785"/>
    <w:rsid w:val="0CC41D1F"/>
    <w:rsid w:val="0CCA5561"/>
    <w:rsid w:val="0CCD02E7"/>
    <w:rsid w:val="0CCE5D6B"/>
    <w:rsid w:val="0CD02B51"/>
    <w:rsid w:val="0CDA6272"/>
    <w:rsid w:val="0CE074BF"/>
    <w:rsid w:val="0CE2444A"/>
    <w:rsid w:val="0CE3035C"/>
    <w:rsid w:val="0CE614A3"/>
    <w:rsid w:val="0CE90282"/>
    <w:rsid w:val="0CE90D5B"/>
    <w:rsid w:val="0CE9158E"/>
    <w:rsid w:val="0CF20792"/>
    <w:rsid w:val="0CF36EE7"/>
    <w:rsid w:val="0CF841EC"/>
    <w:rsid w:val="0CFC6B1D"/>
    <w:rsid w:val="0D063EC2"/>
    <w:rsid w:val="0D0B0722"/>
    <w:rsid w:val="0D193E4A"/>
    <w:rsid w:val="0D24451E"/>
    <w:rsid w:val="0D2D0728"/>
    <w:rsid w:val="0D36674D"/>
    <w:rsid w:val="0D3C2249"/>
    <w:rsid w:val="0D402E6A"/>
    <w:rsid w:val="0D463926"/>
    <w:rsid w:val="0D480884"/>
    <w:rsid w:val="0D567F44"/>
    <w:rsid w:val="0D575160"/>
    <w:rsid w:val="0D5857F3"/>
    <w:rsid w:val="0D5A4144"/>
    <w:rsid w:val="0D5B68F1"/>
    <w:rsid w:val="0D671D9F"/>
    <w:rsid w:val="0D694C0A"/>
    <w:rsid w:val="0D6E5002"/>
    <w:rsid w:val="0D70292B"/>
    <w:rsid w:val="0D8B5FFE"/>
    <w:rsid w:val="0D914D54"/>
    <w:rsid w:val="0D991A6B"/>
    <w:rsid w:val="0D9D32C0"/>
    <w:rsid w:val="0DA91ACF"/>
    <w:rsid w:val="0DAA1C74"/>
    <w:rsid w:val="0DB01193"/>
    <w:rsid w:val="0DB0781A"/>
    <w:rsid w:val="0DB7222C"/>
    <w:rsid w:val="0DB731E6"/>
    <w:rsid w:val="0DB741B7"/>
    <w:rsid w:val="0DBA1F63"/>
    <w:rsid w:val="0DBC62F5"/>
    <w:rsid w:val="0DBF0835"/>
    <w:rsid w:val="0DC6400A"/>
    <w:rsid w:val="0DC8090D"/>
    <w:rsid w:val="0DCC3DC9"/>
    <w:rsid w:val="0DD05224"/>
    <w:rsid w:val="0DD106C8"/>
    <w:rsid w:val="0DD52A97"/>
    <w:rsid w:val="0DDA13EA"/>
    <w:rsid w:val="0DDC1C35"/>
    <w:rsid w:val="0DDD5BE9"/>
    <w:rsid w:val="0DDF421E"/>
    <w:rsid w:val="0DE42F80"/>
    <w:rsid w:val="0DE62EF3"/>
    <w:rsid w:val="0DED140A"/>
    <w:rsid w:val="0DEF5B9A"/>
    <w:rsid w:val="0DF22B48"/>
    <w:rsid w:val="0DFC7595"/>
    <w:rsid w:val="0DFD4BA8"/>
    <w:rsid w:val="0E0668E2"/>
    <w:rsid w:val="0E090104"/>
    <w:rsid w:val="0E0958FD"/>
    <w:rsid w:val="0E0D7162"/>
    <w:rsid w:val="0E1D3203"/>
    <w:rsid w:val="0E27770D"/>
    <w:rsid w:val="0E304F0A"/>
    <w:rsid w:val="0E3160A2"/>
    <w:rsid w:val="0E39249C"/>
    <w:rsid w:val="0E400EE4"/>
    <w:rsid w:val="0E592E90"/>
    <w:rsid w:val="0E6375AC"/>
    <w:rsid w:val="0E640C04"/>
    <w:rsid w:val="0E646C8B"/>
    <w:rsid w:val="0E670AA2"/>
    <w:rsid w:val="0E6929BC"/>
    <w:rsid w:val="0E717ED8"/>
    <w:rsid w:val="0E751EAF"/>
    <w:rsid w:val="0E784DC4"/>
    <w:rsid w:val="0E893BE4"/>
    <w:rsid w:val="0E8B6FD1"/>
    <w:rsid w:val="0E8E1733"/>
    <w:rsid w:val="0E9E6B79"/>
    <w:rsid w:val="0EA11A04"/>
    <w:rsid w:val="0EA1387B"/>
    <w:rsid w:val="0EA712A8"/>
    <w:rsid w:val="0EB03EFE"/>
    <w:rsid w:val="0EB67005"/>
    <w:rsid w:val="0EB80640"/>
    <w:rsid w:val="0EB840A0"/>
    <w:rsid w:val="0EB91011"/>
    <w:rsid w:val="0EBA5B00"/>
    <w:rsid w:val="0EBC172E"/>
    <w:rsid w:val="0EBE230B"/>
    <w:rsid w:val="0EC807FA"/>
    <w:rsid w:val="0ECD6355"/>
    <w:rsid w:val="0ED51CB3"/>
    <w:rsid w:val="0EDC3251"/>
    <w:rsid w:val="0EDD0FA3"/>
    <w:rsid w:val="0EE96004"/>
    <w:rsid w:val="0EE9787A"/>
    <w:rsid w:val="0EF463A7"/>
    <w:rsid w:val="0F061687"/>
    <w:rsid w:val="0F104D2E"/>
    <w:rsid w:val="0F114310"/>
    <w:rsid w:val="0F13413E"/>
    <w:rsid w:val="0F1963DF"/>
    <w:rsid w:val="0F1B1FAE"/>
    <w:rsid w:val="0F1E3A9F"/>
    <w:rsid w:val="0F20394B"/>
    <w:rsid w:val="0F2168E4"/>
    <w:rsid w:val="0F2718AA"/>
    <w:rsid w:val="0F2B0569"/>
    <w:rsid w:val="0F2C428E"/>
    <w:rsid w:val="0F3004F8"/>
    <w:rsid w:val="0F402D8B"/>
    <w:rsid w:val="0F48356B"/>
    <w:rsid w:val="0F4D478D"/>
    <w:rsid w:val="0F4F05B7"/>
    <w:rsid w:val="0F567613"/>
    <w:rsid w:val="0F596BEA"/>
    <w:rsid w:val="0F5A0396"/>
    <w:rsid w:val="0F667BDC"/>
    <w:rsid w:val="0F7518E5"/>
    <w:rsid w:val="0F752EEA"/>
    <w:rsid w:val="0F7764F0"/>
    <w:rsid w:val="0F7D1A44"/>
    <w:rsid w:val="0F7D6C5B"/>
    <w:rsid w:val="0F7E312F"/>
    <w:rsid w:val="0F840E40"/>
    <w:rsid w:val="0F8C1B8D"/>
    <w:rsid w:val="0F9537C9"/>
    <w:rsid w:val="0FA573CF"/>
    <w:rsid w:val="0FA72201"/>
    <w:rsid w:val="0FAB1BF4"/>
    <w:rsid w:val="0FAF6174"/>
    <w:rsid w:val="0FB2364C"/>
    <w:rsid w:val="0FB50015"/>
    <w:rsid w:val="0FB603A2"/>
    <w:rsid w:val="0FBF6D99"/>
    <w:rsid w:val="0FC110FC"/>
    <w:rsid w:val="0FC303BC"/>
    <w:rsid w:val="0FCC3CD7"/>
    <w:rsid w:val="0FCF00BA"/>
    <w:rsid w:val="0FDA0A2D"/>
    <w:rsid w:val="0FDD12E9"/>
    <w:rsid w:val="0FF01A54"/>
    <w:rsid w:val="0FF34249"/>
    <w:rsid w:val="0FF52961"/>
    <w:rsid w:val="10016BCC"/>
    <w:rsid w:val="10033F54"/>
    <w:rsid w:val="100747ED"/>
    <w:rsid w:val="100D4AA6"/>
    <w:rsid w:val="101A440C"/>
    <w:rsid w:val="101A7F44"/>
    <w:rsid w:val="101B0AE4"/>
    <w:rsid w:val="102417FD"/>
    <w:rsid w:val="10295DA0"/>
    <w:rsid w:val="10297B8A"/>
    <w:rsid w:val="102A1B80"/>
    <w:rsid w:val="102F163F"/>
    <w:rsid w:val="10315FA1"/>
    <w:rsid w:val="103A4C37"/>
    <w:rsid w:val="10477390"/>
    <w:rsid w:val="10504B2D"/>
    <w:rsid w:val="1052063B"/>
    <w:rsid w:val="105E1304"/>
    <w:rsid w:val="106A1308"/>
    <w:rsid w:val="106D6395"/>
    <w:rsid w:val="10706FAA"/>
    <w:rsid w:val="1074775A"/>
    <w:rsid w:val="107C4499"/>
    <w:rsid w:val="107E1350"/>
    <w:rsid w:val="107F0D9E"/>
    <w:rsid w:val="10911B9E"/>
    <w:rsid w:val="1099525B"/>
    <w:rsid w:val="109E0FF4"/>
    <w:rsid w:val="109E4DDA"/>
    <w:rsid w:val="109F06FE"/>
    <w:rsid w:val="109F1E73"/>
    <w:rsid w:val="10A130E1"/>
    <w:rsid w:val="10A87D42"/>
    <w:rsid w:val="10AE0275"/>
    <w:rsid w:val="10B52C1D"/>
    <w:rsid w:val="10BA6015"/>
    <w:rsid w:val="10BB2723"/>
    <w:rsid w:val="10CC26FC"/>
    <w:rsid w:val="10D30623"/>
    <w:rsid w:val="10D67F89"/>
    <w:rsid w:val="10E022FA"/>
    <w:rsid w:val="10ED360B"/>
    <w:rsid w:val="10F5134F"/>
    <w:rsid w:val="10FD5253"/>
    <w:rsid w:val="10FD630C"/>
    <w:rsid w:val="11006E74"/>
    <w:rsid w:val="110C557A"/>
    <w:rsid w:val="110F534B"/>
    <w:rsid w:val="11182D0E"/>
    <w:rsid w:val="111B0A4C"/>
    <w:rsid w:val="111E47C3"/>
    <w:rsid w:val="112133E2"/>
    <w:rsid w:val="112F7EB3"/>
    <w:rsid w:val="113215E9"/>
    <w:rsid w:val="11467D5B"/>
    <w:rsid w:val="11535545"/>
    <w:rsid w:val="115B2CBB"/>
    <w:rsid w:val="115F1684"/>
    <w:rsid w:val="11627618"/>
    <w:rsid w:val="11641FAA"/>
    <w:rsid w:val="116B6D84"/>
    <w:rsid w:val="116C251E"/>
    <w:rsid w:val="116C2FEB"/>
    <w:rsid w:val="11775952"/>
    <w:rsid w:val="1178108B"/>
    <w:rsid w:val="118B2C4B"/>
    <w:rsid w:val="118D72C4"/>
    <w:rsid w:val="11AA5969"/>
    <w:rsid w:val="11AE71FC"/>
    <w:rsid w:val="11AE7756"/>
    <w:rsid w:val="11B21655"/>
    <w:rsid w:val="11BA2216"/>
    <w:rsid w:val="11BE09DE"/>
    <w:rsid w:val="11C545DE"/>
    <w:rsid w:val="11C566E8"/>
    <w:rsid w:val="11C64FCD"/>
    <w:rsid w:val="11CD5528"/>
    <w:rsid w:val="11D7452E"/>
    <w:rsid w:val="11D97E59"/>
    <w:rsid w:val="11E365E9"/>
    <w:rsid w:val="11E36AF8"/>
    <w:rsid w:val="11E87567"/>
    <w:rsid w:val="11EA54AA"/>
    <w:rsid w:val="11EB313D"/>
    <w:rsid w:val="11F04A0D"/>
    <w:rsid w:val="11F81173"/>
    <w:rsid w:val="12014C16"/>
    <w:rsid w:val="12021A54"/>
    <w:rsid w:val="120C7185"/>
    <w:rsid w:val="121A7A8A"/>
    <w:rsid w:val="122523F2"/>
    <w:rsid w:val="122D1F29"/>
    <w:rsid w:val="123171B3"/>
    <w:rsid w:val="123562FC"/>
    <w:rsid w:val="123622D0"/>
    <w:rsid w:val="12451976"/>
    <w:rsid w:val="124F3EF7"/>
    <w:rsid w:val="124F7F88"/>
    <w:rsid w:val="125036EF"/>
    <w:rsid w:val="125B04C9"/>
    <w:rsid w:val="125B34FB"/>
    <w:rsid w:val="125C5FE9"/>
    <w:rsid w:val="126D29E5"/>
    <w:rsid w:val="12741F7C"/>
    <w:rsid w:val="127D58EB"/>
    <w:rsid w:val="127E41E0"/>
    <w:rsid w:val="127F18BD"/>
    <w:rsid w:val="128158CE"/>
    <w:rsid w:val="128502FB"/>
    <w:rsid w:val="12892F08"/>
    <w:rsid w:val="1289744D"/>
    <w:rsid w:val="128A5F5C"/>
    <w:rsid w:val="12924E7B"/>
    <w:rsid w:val="1294601D"/>
    <w:rsid w:val="1298465D"/>
    <w:rsid w:val="129B671A"/>
    <w:rsid w:val="129E788E"/>
    <w:rsid w:val="12AE3030"/>
    <w:rsid w:val="12AF1232"/>
    <w:rsid w:val="12B608D9"/>
    <w:rsid w:val="12B61EC3"/>
    <w:rsid w:val="12B926CF"/>
    <w:rsid w:val="12BB7022"/>
    <w:rsid w:val="12C025A1"/>
    <w:rsid w:val="12C5542C"/>
    <w:rsid w:val="12C55F01"/>
    <w:rsid w:val="12C564B3"/>
    <w:rsid w:val="12C969E1"/>
    <w:rsid w:val="12CA39CB"/>
    <w:rsid w:val="12D00033"/>
    <w:rsid w:val="12D94928"/>
    <w:rsid w:val="12E045EC"/>
    <w:rsid w:val="12E279ED"/>
    <w:rsid w:val="12E5174D"/>
    <w:rsid w:val="12E73B6A"/>
    <w:rsid w:val="12EC7967"/>
    <w:rsid w:val="12EF219D"/>
    <w:rsid w:val="12F03243"/>
    <w:rsid w:val="12F17405"/>
    <w:rsid w:val="12F94D52"/>
    <w:rsid w:val="12F97F5D"/>
    <w:rsid w:val="12FD63F0"/>
    <w:rsid w:val="13000D49"/>
    <w:rsid w:val="131B51F9"/>
    <w:rsid w:val="13201825"/>
    <w:rsid w:val="13202C2F"/>
    <w:rsid w:val="13275BA9"/>
    <w:rsid w:val="133577AB"/>
    <w:rsid w:val="133F3A8C"/>
    <w:rsid w:val="1340289F"/>
    <w:rsid w:val="134272D7"/>
    <w:rsid w:val="13434335"/>
    <w:rsid w:val="134416A6"/>
    <w:rsid w:val="134F138E"/>
    <w:rsid w:val="135368E5"/>
    <w:rsid w:val="135E421C"/>
    <w:rsid w:val="13650093"/>
    <w:rsid w:val="136E1AA6"/>
    <w:rsid w:val="137D0819"/>
    <w:rsid w:val="13806B6C"/>
    <w:rsid w:val="1382158D"/>
    <w:rsid w:val="13881763"/>
    <w:rsid w:val="139529ED"/>
    <w:rsid w:val="13A33565"/>
    <w:rsid w:val="13A45FA6"/>
    <w:rsid w:val="13A57A53"/>
    <w:rsid w:val="13B6067B"/>
    <w:rsid w:val="13B72CE2"/>
    <w:rsid w:val="13BC2E6F"/>
    <w:rsid w:val="13BC74FB"/>
    <w:rsid w:val="13C2050C"/>
    <w:rsid w:val="13C27C7D"/>
    <w:rsid w:val="13C62E98"/>
    <w:rsid w:val="13C816FD"/>
    <w:rsid w:val="13D1005A"/>
    <w:rsid w:val="13D11A94"/>
    <w:rsid w:val="13D37E5D"/>
    <w:rsid w:val="13D76523"/>
    <w:rsid w:val="13DB6D38"/>
    <w:rsid w:val="13DD32DC"/>
    <w:rsid w:val="13DF3FF9"/>
    <w:rsid w:val="13E155BC"/>
    <w:rsid w:val="13E21C53"/>
    <w:rsid w:val="13E9227E"/>
    <w:rsid w:val="13E93A8E"/>
    <w:rsid w:val="13F20A35"/>
    <w:rsid w:val="13F6047E"/>
    <w:rsid w:val="13FA32C1"/>
    <w:rsid w:val="14041E99"/>
    <w:rsid w:val="14123AD1"/>
    <w:rsid w:val="14196A44"/>
    <w:rsid w:val="141D1813"/>
    <w:rsid w:val="141E19CA"/>
    <w:rsid w:val="141F465E"/>
    <w:rsid w:val="14227E06"/>
    <w:rsid w:val="14264AA4"/>
    <w:rsid w:val="14264D0B"/>
    <w:rsid w:val="142D5CFB"/>
    <w:rsid w:val="143010AA"/>
    <w:rsid w:val="143F56AD"/>
    <w:rsid w:val="14452755"/>
    <w:rsid w:val="14480183"/>
    <w:rsid w:val="14495B1C"/>
    <w:rsid w:val="144E4E61"/>
    <w:rsid w:val="14617E2C"/>
    <w:rsid w:val="14640BE1"/>
    <w:rsid w:val="146A1457"/>
    <w:rsid w:val="147668E8"/>
    <w:rsid w:val="147C5B5A"/>
    <w:rsid w:val="14812E55"/>
    <w:rsid w:val="148C3DDE"/>
    <w:rsid w:val="14981C29"/>
    <w:rsid w:val="1499667F"/>
    <w:rsid w:val="149C6446"/>
    <w:rsid w:val="149F2CAC"/>
    <w:rsid w:val="14A04865"/>
    <w:rsid w:val="14A8269F"/>
    <w:rsid w:val="14AB688F"/>
    <w:rsid w:val="14B31C31"/>
    <w:rsid w:val="14B53A33"/>
    <w:rsid w:val="14B90042"/>
    <w:rsid w:val="14C14F00"/>
    <w:rsid w:val="14C641AE"/>
    <w:rsid w:val="14C96974"/>
    <w:rsid w:val="14CA6DE3"/>
    <w:rsid w:val="14CB1761"/>
    <w:rsid w:val="14D135A2"/>
    <w:rsid w:val="14DE5520"/>
    <w:rsid w:val="14E24E61"/>
    <w:rsid w:val="14E413BE"/>
    <w:rsid w:val="14E63A3B"/>
    <w:rsid w:val="14F17ECA"/>
    <w:rsid w:val="150916B3"/>
    <w:rsid w:val="150D34EC"/>
    <w:rsid w:val="15120832"/>
    <w:rsid w:val="15151ECC"/>
    <w:rsid w:val="15163D36"/>
    <w:rsid w:val="15275DA4"/>
    <w:rsid w:val="15327892"/>
    <w:rsid w:val="153E0314"/>
    <w:rsid w:val="153F3DE8"/>
    <w:rsid w:val="154149E1"/>
    <w:rsid w:val="154D0657"/>
    <w:rsid w:val="155357A3"/>
    <w:rsid w:val="15556285"/>
    <w:rsid w:val="15556D99"/>
    <w:rsid w:val="155E6B8D"/>
    <w:rsid w:val="15613C98"/>
    <w:rsid w:val="1563091D"/>
    <w:rsid w:val="156F69A6"/>
    <w:rsid w:val="15740171"/>
    <w:rsid w:val="15780CF4"/>
    <w:rsid w:val="1581647E"/>
    <w:rsid w:val="158506B5"/>
    <w:rsid w:val="158623CD"/>
    <w:rsid w:val="1588439E"/>
    <w:rsid w:val="15892732"/>
    <w:rsid w:val="158B4C03"/>
    <w:rsid w:val="158D4706"/>
    <w:rsid w:val="158F101E"/>
    <w:rsid w:val="15950705"/>
    <w:rsid w:val="15992AEF"/>
    <w:rsid w:val="159F32AC"/>
    <w:rsid w:val="15A10C16"/>
    <w:rsid w:val="15A424EB"/>
    <w:rsid w:val="15AB7B59"/>
    <w:rsid w:val="15AC14A2"/>
    <w:rsid w:val="15AC31CE"/>
    <w:rsid w:val="15AE282B"/>
    <w:rsid w:val="15AF1DF6"/>
    <w:rsid w:val="15B21EE5"/>
    <w:rsid w:val="15B62359"/>
    <w:rsid w:val="15B813FE"/>
    <w:rsid w:val="15BA6690"/>
    <w:rsid w:val="15C514E6"/>
    <w:rsid w:val="15C6001B"/>
    <w:rsid w:val="15D50495"/>
    <w:rsid w:val="15E355AC"/>
    <w:rsid w:val="15E72829"/>
    <w:rsid w:val="15F02007"/>
    <w:rsid w:val="15F91A35"/>
    <w:rsid w:val="15FE4A87"/>
    <w:rsid w:val="16024A9C"/>
    <w:rsid w:val="16041493"/>
    <w:rsid w:val="16082C75"/>
    <w:rsid w:val="161324DE"/>
    <w:rsid w:val="1617388E"/>
    <w:rsid w:val="16180019"/>
    <w:rsid w:val="16187BF8"/>
    <w:rsid w:val="161E2F52"/>
    <w:rsid w:val="162124A0"/>
    <w:rsid w:val="162333E0"/>
    <w:rsid w:val="16244373"/>
    <w:rsid w:val="162508BB"/>
    <w:rsid w:val="162D0578"/>
    <w:rsid w:val="162F2022"/>
    <w:rsid w:val="16405C89"/>
    <w:rsid w:val="16437839"/>
    <w:rsid w:val="1648753A"/>
    <w:rsid w:val="164D6581"/>
    <w:rsid w:val="16512416"/>
    <w:rsid w:val="16645DDC"/>
    <w:rsid w:val="16780C49"/>
    <w:rsid w:val="16926697"/>
    <w:rsid w:val="169F1AF6"/>
    <w:rsid w:val="16A43A8D"/>
    <w:rsid w:val="16A7637A"/>
    <w:rsid w:val="16A8349D"/>
    <w:rsid w:val="16AA2C8F"/>
    <w:rsid w:val="16AA30EC"/>
    <w:rsid w:val="16B16EC7"/>
    <w:rsid w:val="16B83826"/>
    <w:rsid w:val="16BA56EE"/>
    <w:rsid w:val="16BE7AE9"/>
    <w:rsid w:val="16C22484"/>
    <w:rsid w:val="16C25BF7"/>
    <w:rsid w:val="16CB3B48"/>
    <w:rsid w:val="16D467B0"/>
    <w:rsid w:val="16DA79AE"/>
    <w:rsid w:val="16E21F5A"/>
    <w:rsid w:val="16E53D7E"/>
    <w:rsid w:val="16EA036B"/>
    <w:rsid w:val="16F138EF"/>
    <w:rsid w:val="16F7447A"/>
    <w:rsid w:val="16FF05A6"/>
    <w:rsid w:val="1703467D"/>
    <w:rsid w:val="17051EFF"/>
    <w:rsid w:val="1707005E"/>
    <w:rsid w:val="172534CB"/>
    <w:rsid w:val="172B48DE"/>
    <w:rsid w:val="17410448"/>
    <w:rsid w:val="17416F30"/>
    <w:rsid w:val="174B2E16"/>
    <w:rsid w:val="174C2B52"/>
    <w:rsid w:val="174E22EB"/>
    <w:rsid w:val="174F5DA7"/>
    <w:rsid w:val="17516738"/>
    <w:rsid w:val="175212B3"/>
    <w:rsid w:val="1753141C"/>
    <w:rsid w:val="175836EE"/>
    <w:rsid w:val="175C07FC"/>
    <w:rsid w:val="175E4E43"/>
    <w:rsid w:val="17641792"/>
    <w:rsid w:val="176730A3"/>
    <w:rsid w:val="176B0DF8"/>
    <w:rsid w:val="17727CF9"/>
    <w:rsid w:val="1773729E"/>
    <w:rsid w:val="177822A3"/>
    <w:rsid w:val="17805418"/>
    <w:rsid w:val="17813FE8"/>
    <w:rsid w:val="178E7A34"/>
    <w:rsid w:val="17905340"/>
    <w:rsid w:val="17A5556B"/>
    <w:rsid w:val="17AC642E"/>
    <w:rsid w:val="17AD445F"/>
    <w:rsid w:val="17B47FF1"/>
    <w:rsid w:val="17B5650F"/>
    <w:rsid w:val="17B733DF"/>
    <w:rsid w:val="17C035C0"/>
    <w:rsid w:val="17C2517A"/>
    <w:rsid w:val="17C363B4"/>
    <w:rsid w:val="17C4487D"/>
    <w:rsid w:val="17CF55D0"/>
    <w:rsid w:val="17CF741E"/>
    <w:rsid w:val="17D85A55"/>
    <w:rsid w:val="17E3135B"/>
    <w:rsid w:val="17F163C6"/>
    <w:rsid w:val="17F20F6A"/>
    <w:rsid w:val="17F90AEB"/>
    <w:rsid w:val="17F90F14"/>
    <w:rsid w:val="17FB73FC"/>
    <w:rsid w:val="17FE678F"/>
    <w:rsid w:val="180111C5"/>
    <w:rsid w:val="18066EBD"/>
    <w:rsid w:val="18096372"/>
    <w:rsid w:val="180C20FA"/>
    <w:rsid w:val="180F571E"/>
    <w:rsid w:val="181606C5"/>
    <w:rsid w:val="181945BB"/>
    <w:rsid w:val="182407F1"/>
    <w:rsid w:val="18240E96"/>
    <w:rsid w:val="18270226"/>
    <w:rsid w:val="183409AD"/>
    <w:rsid w:val="18377F61"/>
    <w:rsid w:val="183D4CA5"/>
    <w:rsid w:val="183E2F77"/>
    <w:rsid w:val="18475FF6"/>
    <w:rsid w:val="18516F8C"/>
    <w:rsid w:val="18536CC2"/>
    <w:rsid w:val="18563B30"/>
    <w:rsid w:val="185B30BB"/>
    <w:rsid w:val="186322F4"/>
    <w:rsid w:val="18765ACC"/>
    <w:rsid w:val="18777D1C"/>
    <w:rsid w:val="187905DB"/>
    <w:rsid w:val="18794A83"/>
    <w:rsid w:val="187B172B"/>
    <w:rsid w:val="187E58FC"/>
    <w:rsid w:val="18801668"/>
    <w:rsid w:val="18861AAA"/>
    <w:rsid w:val="188662F6"/>
    <w:rsid w:val="18885D6A"/>
    <w:rsid w:val="188D50FF"/>
    <w:rsid w:val="189118BD"/>
    <w:rsid w:val="189460F5"/>
    <w:rsid w:val="18947820"/>
    <w:rsid w:val="189E73F5"/>
    <w:rsid w:val="18A67E06"/>
    <w:rsid w:val="18A729AB"/>
    <w:rsid w:val="18AC3E16"/>
    <w:rsid w:val="18B928CD"/>
    <w:rsid w:val="18BC5DFA"/>
    <w:rsid w:val="18BC6B63"/>
    <w:rsid w:val="18C827B3"/>
    <w:rsid w:val="18C86816"/>
    <w:rsid w:val="18C9205F"/>
    <w:rsid w:val="18D0397B"/>
    <w:rsid w:val="18D426FF"/>
    <w:rsid w:val="18D61D8C"/>
    <w:rsid w:val="18E97C6A"/>
    <w:rsid w:val="18F43247"/>
    <w:rsid w:val="18F91474"/>
    <w:rsid w:val="18FA1498"/>
    <w:rsid w:val="18FD17F4"/>
    <w:rsid w:val="190032EB"/>
    <w:rsid w:val="19017EC0"/>
    <w:rsid w:val="191C58F6"/>
    <w:rsid w:val="19203AC1"/>
    <w:rsid w:val="19242FFE"/>
    <w:rsid w:val="192750F0"/>
    <w:rsid w:val="192823C4"/>
    <w:rsid w:val="192A5EC5"/>
    <w:rsid w:val="19367F26"/>
    <w:rsid w:val="193832FB"/>
    <w:rsid w:val="193D159B"/>
    <w:rsid w:val="193E19E4"/>
    <w:rsid w:val="193E7379"/>
    <w:rsid w:val="19466DFE"/>
    <w:rsid w:val="194E4C3E"/>
    <w:rsid w:val="19500607"/>
    <w:rsid w:val="195443C2"/>
    <w:rsid w:val="195A0814"/>
    <w:rsid w:val="196A6179"/>
    <w:rsid w:val="1975497E"/>
    <w:rsid w:val="197F2310"/>
    <w:rsid w:val="19891B00"/>
    <w:rsid w:val="19933519"/>
    <w:rsid w:val="199438A6"/>
    <w:rsid w:val="1995054D"/>
    <w:rsid w:val="199B57AA"/>
    <w:rsid w:val="19A02197"/>
    <w:rsid w:val="19A125C6"/>
    <w:rsid w:val="19AE1207"/>
    <w:rsid w:val="19B0760F"/>
    <w:rsid w:val="19B83B0C"/>
    <w:rsid w:val="19BB416F"/>
    <w:rsid w:val="19BB4523"/>
    <w:rsid w:val="19C55170"/>
    <w:rsid w:val="19C933C0"/>
    <w:rsid w:val="19CA1280"/>
    <w:rsid w:val="19D04F93"/>
    <w:rsid w:val="19D523BE"/>
    <w:rsid w:val="19D60E48"/>
    <w:rsid w:val="19DC5CC7"/>
    <w:rsid w:val="19E45B6E"/>
    <w:rsid w:val="19E56DA1"/>
    <w:rsid w:val="19E86232"/>
    <w:rsid w:val="19EA6E41"/>
    <w:rsid w:val="19FB60F8"/>
    <w:rsid w:val="1A001083"/>
    <w:rsid w:val="1A0520D5"/>
    <w:rsid w:val="1A086A9E"/>
    <w:rsid w:val="1A0D6F67"/>
    <w:rsid w:val="1A0E5802"/>
    <w:rsid w:val="1A131BD9"/>
    <w:rsid w:val="1A162C73"/>
    <w:rsid w:val="1A202A4A"/>
    <w:rsid w:val="1A250514"/>
    <w:rsid w:val="1A265B47"/>
    <w:rsid w:val="1A2B1C4A"/>
    <w:rsid w:val="1A396C74"/>
    <w:rsid w:val="1A4A12AC"/>
    <w:rsid w:val="1A4B19E4"/>
    <w:rsid w:val="1A4D6846"/>
    <w:rsid w:val="1A546A81"/>
    <w:rsid w:val="1A554422"/>
    <w:rsid w:val="1A604F75"/>
    <w:rsid w:val="1A79239C"/>
    <w:rsid w:val="1A7C3BB0"/>
    <w:rsid w:val="1A7E786A"/>
    <w:rsid w:val="1A811876"/>
    <w:rsid w:val="1A837FD4"/>
    <w:rsid w:val="1A8A1875"/>
    <w:rsid w:val="1A8B6C21"/>
    <w:rsid w:val="1A920FC2"/>
    <w:rsid w:val="1A962230"/>
    <w:rsid w:val="1AA63FB8"/>
    <w:rsid w:val="1AB35C25"/>
    <w:rsid w:val="1AC907E1"/>
    <w:rsid w:val="1ACB2360"/>
    <w:rsid w:val="1ACB345A"/>
    <w:rsid w:val="1ACB5F3B"/>
    <w:rsid w:val="1ACC1812"/>
    <w:rsid w:val="1AD14835"/>
    <w:rsid w:val="1AD55A46"/>
    <w:rsid w:val="1AD92D5E"/>
    <w:rsid w:val="1ADE1CA3"/>
    <w:rsid w:val="1ADF58C9"/>
    <w:rsid w:val="1ADF69B0"/>
    <w:rsid w:val="1AE473F1"/>
    <w:rsid w:val="1AE51160"/>
    <w:rsid w:val="1AE63435"/>
    <w:rsid w:val="1AEC0EA2"/>
    <w:rsid w:val="1AEC1608"/>
    <w:rsid w:val="1AED268F"/>
    <w:rsid w:val="1AEF5AFD"/>
    <w:rsid w:val="1AF0017E"/>
    <w:rsid w:val="1AF77480"/>
    <w:rsid w:val="1B022556"/>
    <w:rsid w:val="1B0C78ED"/>
    <w:rsid w:val="1B0E49E8"/>
    <w:rsid w:val="1B0E4F49"/>
    <w:rsid w:val="1B0F3255"/>
    <w:rsid w:val="1B311E21"/>
    <w:rsid w:val="1B3B3616"/>
    <w:rsid w:val="1B3C19A9"/>
    <w:rsid w:val="1B3C1B92"/>
    <w:rsid w:val="1B412BD0"/>
    <w:rsid w:val="1B413928"/>
    <w:rsid w:val="1B415EE6"/>
    <w:rsid w:val="1B4A4EA7"/>
    <w:rsid w:val="1B4F328F"/>
    <w:rsid w:val="1B62507F"/>
    <w:rsid w:val="1B627C78"/>
    <w:rsid w:val="1B6E4C87"/>
    <w:rsid w:val="1B7D385C"/>
    <w:rsid w:val="1B7F3B6B"/>
    <w:rsid w:val="1B817B27"/>
    <w:rsid w:val="1B834717"/>
    <w:rsid w:val="1B872002"/>
    <w:rsid w:val="1B873B50"/>
    <w:rsid w:val="1B8A033B"/>
    <w:rsid w:val="1B8C2356"/>
    <w:rsid w:val="1B8F4BA8"/>
    <w:rsid w:val="1B96290F"/>
    <w:rsid w:val="1B99615D"/>
    <w:rsid w:val="1BAA0E6E"/>
    <w:rsid w:val="1BB403D8"/>
    <w:rsid w:val="1BC04D4E"/>
    <w:rsid w:val="1BC66D78"/>
    <w:rsid w:val="1BCC78FA"/>
    <w:rsid w:val="1BCE7909"/>
    <w:rsid w:val="1BD041F5"/>
    <w:rsid w:val="1BD47AF3"/>
    <w:rsid w:val="1BDB1224"/>
    <w:rsid w:val="1BDC6BFD"/>
    <w:rsid w:val="1BE37690"/>
    <w:rsid w:val="1BE415FD"/>
    <w:rsid w:val="1BEA0491"/>
    <w:rsid w:val="1BEC68F8"/>
    <w:rsid w:val="1C011A3F"/>
    <w:rsid w:val="1C0120E6"/>
    <w:rsid w:val="1C077854"/>
    <w:rsid w:val="1C091C97"/>
    <w:rsid w:val="1C0A46BF"/>
    <w:rsid w:val="1C1066B3"/>
    <w:rsid w:val="1C114CEA"/>
    <w:rsid w:val="1C1875B7"/>
    <w:rsid w:val="1C1D7C3F"/>
    <w:rsid w:val="1C202B2C"/>
    <w:rsid w:val="1C244EE2"/>
    <w:rsid w:val="1C2774F3"/>
    <w:rsid w:val="1C2A64B7"/>
    <w:rsid w:val="1C2C5E53"/>
    <w:rsid w:val="1C35347F"/>
    <w:rsid w:val="1C356E26"/>
    <w:rsid w:val="1C406ABE"/>
    <w:rsid w:val="1C4159F1"/>
    <w:rsid w:val="1C520092"/>
    <w:rsid w:val="1C535C66"/>
    <w:rsid w:val="1C5554BB"/>
    <w:rsid w:val="1C5709EF"/>
    <w:rsid w:val="1C594845"/>
    <w:rsid w:val="1C5B6C0D"/>
    <w:rsid w:val="1C5F0556"/>
    <w:rsid w:val="1C6F513D"/>
    <w:rsid w:val="1C7114E3"/>
    <w:rsid w:val="1C720EFB"/>
    <w:rsid w:val="1C827D55"/>
    <w:rsid w:val="1C94441C"/>
    <w:rsid w:val="1CA92360"/>
    <w:rsid w:val="1CAA5075"/>
    <w:rsid w:val="1CAA681E"/>
    <w:rsid w:val="1CB63693"/>
    <w:rsid w:val="1CBC1087"/>
    <w:rsid w:val="1CC01693"/>
    <w:rsid w:val="1CCF18B6"/>
    <w:rsid w:val="1CD44447"/>
    <w:rsid w:val="1CD5537C"/>
    <w:rsid w:val="1CD62EC8"/>
    <w:rsid w:val="1CD704D1"/>
    <w:rsid w:val="1CD81D27"/>
    <w:rsid w:val="1CD963A2"/>
    <w:rsid w:val="1CD97A72"/>
    <w:rsid w:val="1CDC37BA"/>
    <w:rsid w:val="1CDC4CAC"/>
    <w:rsid w:val="1CE33202"/>
    <w:rsid w:val="1CE472BC"/>
    <w:rsid w:val="1CE92705"/>
    <w:rsid w:val="1CEA4FBD"/>
    <w:rsid w:val="1CEF0290"/>
    <w:rsid w:val="1CF07A51"/>
    <w:rsid w:val="1CF81949"/>
    <w:rsid w:val="1D031631"/>
    <w:rsid w:val="1D0A4FC3"/>
    <w:rsid w:val="1D0D2CDB"/>
    <w:rsid w:val="1D167FCA"/>
    <w:rsid w:val="1D1A128A"/>
    <w:rsid w:val="1D1E0B4A"/>
    <w:rsid w:val="1D21350C"/>
    <w:rsid w:val="1D2B57BE"/>
    <w:rsid w:val="1D2C6364"/>
    <w:rsid w:val="1D2D522D"/>
    <w:rsid w:val="1D3454CE"/>
    <w:rsid w:val="1D347E1F"/>
    <w:rsid w:val="1D35393A"/>
    <w:rsid w:val="1D3D394A"/>
    <w:rsid w:val="1D51279A"/>
    <w:rsid w:val="1D5219E3"/>
    <w:rsid w:val="1D523EB8"/>
    <w:rsid w:val="1D6146D1"/>
    <w:rsid w:val="1D620914"/>
    <w:rsid w:val="1D632376"/>
    <w:rsid w:val="1D6B4210"/>
    <w:rsid w:val="1D6D6C3A"/>
    <w:rsid w:val="1D71352A"/>
    <w:rsid w:val="1D76012D"/>
    <w:rsid w:val="1D772312"/>
    <w:rsid w:val="1D7A4EAE"/>
    <w:rsid w:val="1D867D70"/>
    <w:rsid w:val="1D872C6C"/>
    <w:rsid w:val="1D877529"/>
    <w:rsid w:val="1D882FAD"/>
    <w:rsid w:val="1D8F34F0"/>
    <w:rsid w:val="1D903849"/>
    <w:rsid w:val="1D915547"/>
    <w:rsid w:val="1D9C26FF"/>
    <w:rsid w:val="1DAB3FA2"/>
    <w:rsid w:val="1DB53ED2"/>
    <w:rsid w:val="1DC276E1"/>
    <w:rsid w:val="1DC81910"/>
    <w:rsid w:val="1DCA2267"/>
    <w:rsid w:val="1DDE24A9"/>
    <w:rsid w:val="1DEA1DE3"/>
    <w:rsid w:val="1DEA52AB"/>
    <w:rsid w:val="1DEE648C"/>
    <w:rsid w:val="1DF06190"/>
    <w:rsid w:val="1DF17718"/>
    <w:rsid w:val="1DF90540"/>
    <w:rsid w:val="1E016084"/>
    <w:rsid w:val="1E027713"/>
    <w:rsid w:val="1E182EA3"/>
    <w:rsid w:val="1E1A5373"/>
    <w:rsid w:val="1E2268C9"/>
    <w:rsid w:val="1E291F0B"/>
    <w:rsid w:val="1E38521D"/>
    <w:rsid w:val="1E4017F7"/>
    <w:rsid w:val="1E452FFC"/>
    <w:rsid w:val="1E453202"/>
    <w:rsid w:val="1E4759B0"/>
    <w:rsid w:val="1E482CFF"/>
    <w:rsid w:val="1E4B3241"/>
    <w:rsid w:val="1E50322A"/>
    <w:rsid w:val="1E5C4FC0"/>
    <w:rsid w:val="1E611E4C"/>
    <w:rsid w:val="1E632261"/>
    <w:rsid w:val="1E6B1513"/>
    <w:rsid w:val="1E6F431B"/>
    <w:rsid w:val="1E722DD2"/>
    <w:rsid w:val="1E7534C6"/>
    <w:rsid w:val="1E785653"/>
    <w:rsid w:val="1E79554A"/>
    <w:rsid w:val="1E7C6970"/>
    <w:rsid w:val="1E850C76"/>
    <w:rsid w:val="1E926ADC"/>
    <w:rsid w:val="1E952E21"/>
    <w:rsid w:val="1E9B4AED"/>
    <w:rsid w:val="1EA17916"/>
    <w:rsid w:val="1EA74969"/>
    <w:rsid w:val="1EA87DD0"/>
    <w:rsid w:val="1EA90120"/>
    <w:rsid w:val="1EA94625"/>
    <w:rsid w:val="1EB07A78"/>
    <w:rsid w:val="1EB2401A"/>
    <w:rsid w:val="1EBE238B"/>
    <w:rsid w:val="1EBF3B0A"/>
    <w:rsid w:val="1EC66F8D"/>
    <w:rsid w:val="1EC82538"/>
    <w:rsid w:val="1ECC2662"/>
    <w:rsid w:val="1ED124D3"/>
    <w:rsid w:val="1ED179C4"/>
    <w:rsid w:val="1ED4644F"/>
    <w:rsid w:val="1ED533EA"/>
    <w:rsid w:val="1ED62ADE"/>
    <w:rsid w:val="1EE043E5"/>
    <w:rsid w:val="1EE32C6A"/>
    <w:rsid w:val="1EE63024"/>
    <w:rsid w:val="1EF145E8"/>
    <w:rsid w:val="1EF1566A"/>
    <w:rsid w:val="1EF1568A"/>
    <w:rsid w:val="1EF71890"/>
    <w:rsid w:val="1EFD55D7"/>
    <w:rsid w:val="1F030867"/>
    <w:rsid w:val="1F0B667D"/>
    <w:rsid w:val="1F156D09"/>
    <w:rsid w:val="1F183B02"/>
    <w:rsid w:val="1F1F2862"/>
    <w:rsid w:val="1F212052"/>
    <w:rsid w:val="1F23179B"/>
    <w:rsid w:val="1F40059B"/>
    <w:rsid w:val="1F4064E3"/>
    <w:rsid w:val="1F582BFF"/>
    <w:rsid w:val="1F6009EF"/>
    <w:rsid w:val="1F604E60"/>
    <w:rsid w:val="1F6306E7"/>
    <w:rsid w:val="1F632E06"/>
    <w:rsid w:val="1F673663"/>
    <w:rsid w:val="1F6B2424"/>
    <w:rsid w:val="1F6B3468"/>
    <w:rsid w:val="1F6F03AC"/>
    <w:rsid w:val="1F7448CC"/>
    <w:rsid w:val="1F774357"/>
    <w:rsid w:val="1F7A14FE"/>
    <w:rsid w:val="1F7E2E9F"/>
    <w:rsid w:val="1F7E6425"/>
    <w:rsid w:val="1F7F4BD6"/>
    <w:rsid w:val="1F993E54"/>
    <w:rsid w:val="1F9D1635"/>
    <w:rsid w:val="1F9E57D1"/>
    <w:rsid w:val="1FA56D11"/>
    <w:rsid w:val="1FAB589E"/>
    <w:rsid w:val="1FBE4FD7"/>
    <w:rsid w:val="1FC05B71"/>
    <w:rsid w:val="1FCA26D8"/>
    <w:rsid w:val="1FDA6E78"/>
    <w:rsid w:val="1FDD1367"/>
    <w:rsid w:val="1FDF732D"/>
    <w:rsid w:val="1FE73921"/>
    <w:rsid w:val="20077A2A"/>
    <w:rsid w:val="20090875"/>
    <w:rsid w:val="200D73AE"/>
    <w:rsid w:val="201B73ED"/>
    <w:rsid w:val="20225971"/>
    <w:rsid w:val="202F1BAB"/>
    <w:rsid w:val="20322B92"/>
    <w:rsid w:val="20324DE1"/>
    <w:rsid w:val="2033732F"/>
    <w:rsid w:val="204921C2"/>
    <w:rsid w:val="205A3ED9"/>
    <w:rsid w:val="20692662"/>
    <w:rsid w:val="20701F77"/>
    <w:rsid w:val="2074503B"/>
    <w:rsid w:val="20752C17"/>
    <w:rsid w:val="207654E8"/>
    <w:rsid w:val="20805415"/>
    <w:rsid w:val="20870EFE"/>
    <w:rsid w:val="2089701E"/>
    <w:rsid w:val="208E10F9"/>
    <w:rsid w:val="209613F9"/>
    <w:rsid w:val="209A3C11"/>
    <w:rsid w:val="20A029A8"/>
    <w:rsid w:val="20A23037"/>
    <w:rsid w:val="20A47094"/>
    <w:rsid w:val="20A50510"/>
    <w:rsid w:val="20A50B9B"/>
    <w:rsid w:val="20AF7174"/>
    <w:rsid w:val="20BA019A"/>
    <w:rsid w:val="20C4273F"/>
    <w:rsid w:val="20C45308"/>
    <w:rsid w:val="20C4605A"/>
    <w:rsid w:val="20C7139D"/>
    <w:rsid w:val="20CA09E3"/>
    <w:rsid w:val="20D00B1D"/>
    <w:rsid w:val="20D62A69"/>
    <w:rsid w:val="20D62B84"/>
    <w:rsid w:val="20D62E97"/>
    <w:rsid w:val="20DC6950"/>
    <w:rsid w:val="20F10219"/>
    <w:rsid w:val="20F260CF"/>
    <w:rsid w:val="20F31B20"/>
    <w:rsid w:val="20F46CF5"/>
    <w:rsid w:val="20F57682"/>
    <w:rsid w:val="20FD2775"/>
    <w:rsid w:val="20FF63F6"/>
    <w:rsid w:val="21012C53"/>
    <w:rsid w:val="210F314C"/>
    <w:rsid w:val="21132046"/>
    <w:rsid w:val="21153DC8"/>
    <w:rsid w:val="211735A2"/>
    <w:rsid w:val="211D42A9"/>
    <w:rsid w:val="212036E0"/>
    <w:rsid w:val="21367C73"/>
    <w:rsid w:val="21370342"/>
    <w:rsid w:val="213D6642"/>
    <w:rsid w:val="213E4F11"/>
    <w:rsid w:val="21430FAA"/>
    <w:rsid w:val="2144071B"/>
    <w:rsid w:val="214902FB"/>
    <w:rsid w:val="214928D6"/>
    <w:rsid w:val="214E4213"/>
    <w:rsid w:val="215005D6"/>
    <w:rsid w:val="215C7407"/>
    <w:rsid w:val="21676F60"/>
    <w:rsid w:val="216E3E6D"/>
    <w:rsid w:val="2173317A"/>
    <w:rsid w:val="21743F45"/>
    <w:rsid w:val="217957F9"/>
    <w:rsid w:val="217D6A1E"/>
    <w:rsid w:val="217F032B"/>
    <w:rsid w:val="218132EF"/>
    <w:rsid w:val="21870F61"/>
    <w:rsid w:val="218A3C06"/>
    <w:rsid w:val="218E6C20"/>
    <w:rsid w:val="218F4F6B"/>
    <w:rsid w:val="21984151"/>
    <w:rsid w:val="219D633E"/>
    <w:rsid w:val="21A1068A"/>
    <w:rsid w:val="21A250FA"/>
    <w:rsid w:val="21A37E82"/>
    <w:rsid w:val="21A86722"/>
    <w:rsid w:val="21AA46FB"/>
    <w:rsid w:val="21B3590A"/>
    <w:rsid w:val="21B4184C"/>
    <w:rsid w:val="21BC1F1C"/>
    <w:rsid w:val="21C73643"/>
    <w:rsid w:val="21C900EC"/>
    <w:rsid w:val="21CB4E43"/>
    <w:rsid w:val="21CE02A0"/>
    <w:rsid w:val="21D53EDE"/>
    <w:rsid w:val="21D73A4E"/>
    <w:rsid w:val="21D9615E"/>
    <w:rsid w:val="21DD72EB"/>
    <w:rsid w:val="21DF3B35"/>
    <w:rsid w:val="21E50E20"/>
    <w:rsid w:val="21EA1F9D"/>
    <w:rsid w:val="21F14063"/>
    <w:rsid w:val="21FE6186"/>
    <w:rsid w:val="220416ED"/>
    <w:rsid w:val="22060626"/>
    <w:rsid w:val="22095532"/>
    <w:rsid w:val="221129B5"/>
    <w:rsid w:val="221551FC"/>
    <w:rsid w:val="221735DB"/>
    <w:rsid w:val="221B0786"/>
    <w:rsid w:val="22260C2C"/>
    <w:rsid w:val="223138F7"/>
    <w:rsid w:val="223B092B"/>
    <w:rsid w:val="223D4436"/>
    <w:rsid w:val="223E1B3A"/>
    <w:rsid w:val="22475A01"/>
    <w:rsid w:val="22482ECC"/>
    <w:rsid w:val="224C5B79"/>
    <w:rsid w:val="225C59E0"/>
    <w:rsid w:val="225E241A"/>
    <w:rsid w:val="22685A85"/>
    <w:rsid w:val="22687E22"/>
    <w:rsid w:val="226C3287"/>
    <w:rsid w:val="226E79BE"/>
    <w:rsid w:val="22716D62"/>
    <w:rsid w:val="227D705C"/>
    <w:rsid w:val="227D7CD2"/>
    <w:rsid w:val="22840F98"/>
    <w:rsid w:val="228940AF"/>
    <w:rsid w:val="228D61C6"/>
    <w:rsid w:val="22912C0E"/>
    <w:rsid w:val="22927D68"/>
    <w:rsid w:val="22937E23"/>
    <w:rsid w:val="22954107"/>
    <w:rsid w:val="22A91A4A"/>
    <w:rsid w:val="22A93EDC"/>
    <w:rsid w:val="22AB6947"/>
    <w:rsid w:val="22AE10CD"/>
    <w:rsid w:val="22AE3D34"/>
    <w:rsid w:val="22B51594"/>
    <w:rsid w:val="22B859EC"/>
    <w:rsid w:val="22BB5083"/>
    <w:rsid w:val="22BF04B4"/>
    <w:rsid w:val="22C409A3"/>
    <w:rsid w:val="22CD0E94"/>
    <w:rsid w:val="22CE7BE7"/>
    <w:rsid w:val="22D83E79"/>
    <w:rsid w:val="22DD6479"/>
    <w:rsid w:val="22E019BF"/>
    <w:rsid w:val="22EE7251"/>
    <w:rsid w:val="22EF2A4B"/>
    <w:rsid w:val="22F0416A"/>
    <w:rsid w:val="22F05A0F"/>
    <w:rsid w:val="22F5315E"/>
    <w:rsid w:val="22F54CF2"/>
    <w:rsid w:val="22F639A2"/>
    <w:rsid w:val="22F93C68"/>
    <w:rsid w:val="22FB454E"/>
    <w:rsid w:val="23045BDC"/>
    <w:rsid w:val="230B22A0"/>
    <w:rsid w:val="230B6917"/>
    <w:rsid w:val="23123298"/>
    <w:rsid w:val="23135931"/>
    <w:rsid w:val="23165435"/>
    <w:rsid w:val="231C02B7"/>
    <w:rsid w:val="2320444A"/>
    <w:rsid w:val="232C3AB6"/>
    <w:rsid w:val="232F7ED3"/>
    <w:rsid w:val="233B3DE6"/>
    <w:rsid w:val="233E0B62"/>
    <w:rsid w:val="233E7481"/>
    <w:rsid w:val="23430C2A"/>
    <w:rsid w:val="2348152A"/>
    <w:rsid w:val="234E20DA"/>
    <w:rsid w:val="234E4602"/>
    <w:rsid w:val="23545A04"/>
    <w:rsid w:val="23562775"/>
    <w:rsid w:val="235849CE"/>
    <w:rsid w:val="235A63AB"/>
    <w:rsid w:val="235F1EFF"/>
    <w:rsid w:val="23643188"/>
    <w:rsid w:val="23714021"/>
    <w:rsid w:val="23815B46"/>
    <w:rsid w:val="23840351"/>
    <w:rsid w:val="23910632"/>
    <w:rsid w:val="23952BEB"/>
    <w:rsid w:val="23987FE6"/>
    <w:rsid w:val="239F5160"/>
    <w:rsid w:val="23A5071D"/>
    <w:rsid w:val="23A5252F"/>
    <w:rsid w:val="23A7664F"/>
    <w:rsid w:val="23A83A5E"/>
    <w:rsid w:val="23AA30D8"/>
    <w:rsid w:val="23AF71CE"/>
    <w:rsid w:val="23B442EE"/>
    <w:rsid w:val="23B51B90"/>
    <w:rsid w:val="23B64927"/>
    <w:rsid w:val="23BC4AD8"/>
    <w:rsid w:val="23C12BD6"/>
    <w:rsid w:val="23C405C8"/>
    <w:rsid w:val="23C962B9"/>
    <w:rsid w:val="23CB717C"/>
    <w:rsid w:val="23D93851"/>
    <w:rsid w:val="23DA4FF5"/>
    <w:rsid w:val="23DE0099"/>
    <w:rsid w:val="23E476AD"/>
    <w:rsid w:val="23E57D52"/>
    <w:rsid w:val="23EE64BE"/>
    <w:rsid w:val="23EF5D12"/>
    <w:rsid w:val="23F01587"/>
    <w:rsid w:val="23FA3984"/>
    <w:rsid w:val="23FF1B43"/>
    <w:rsid w:val="240F0AB4"/>
    <w:rsid w:val="241065C0"/>
    <w:rsid w:val="2417560B"/>
    <w:rsid w:val="241D2079"/>
    <w:rsid w:val="242B119C"/>
    <w:rsid w:val="242C2FB9"/>
    <w:rsid w:val="242E5C19"/>
    <w:rsid w:val="242F5418"/>
    <w:rsid w:val="243C2CFE"/>
    <w:rsid w:val="24403813"/>
    <w:rsid w:val="244E3302"/>
    <w:rsid w:val="2451368F"/>
    <w:rsid w:val="24552CB9"/>
    <w:rsid w:val="24671332"/>
    <w:rsid w:val="246F3174"/>
    <w:rsid w:val="24701C2B"/>
    <w:rsid w:val="24720633"/>
    <w:rsid w:val="24722C4D"/>
    <w:rsid w:val="24740D67"/>
    <w:rsid w:val="2479337A"/>
    <w:rsid w:val="247B6109"/>
    <w:rsid w:val="247C0472"/>
    <w:rsid w:val="247D6B16"/>
    <w:rsid w:val="24812C81"/>
    <w:rsid w:val="2487103E"/>
    <w:rsid w:val="2488628B"/>
    <w:rsid w:val="24891404"/>
    <w:rsid w:val="2496461B"/>
    <w:rsid w:val="249D589E"/>
    <w:rsid w:val="249F776D"/>
    <w:rsid w:val="24B97865"/>
    <w:rsid w:val="24BA116D"/>
    <w:rsid w:val="24BC3AC2"/>
    <w:rsid w:val="24C24CEF"/>
    <w:rsid w:val="24C3205F"/>
    <w:rsid w:val="24C84D55"/>
    <w:rsid w:val="24D9794D"/>
    <w:rsid w:val="24DA178D"/>
    <w:rsid w:val="24DD0B13"/>
    <w:rsid w:val="24DE4E4D"/>
    <w:rsid w:val="24E20732"/>
    <w:rsid w:val="24E515D8"/>
    <w:rsid w:val="24E7366F"/>
    <w:rsid w:val="24EA2FD5"/>
    <w:rsid w:val="24ED7DE8"/>
    <w:rsid w:val="24EE7D56"/>
    <w:rsid w:val="24F0571D"/>
    <w:rsid w:val="24F920AA"/>
    <w:rsid w:val="24F978D9"/>
    <w:rsid w:val="24FB75ED"/>
    <w:rsid w:val="24FC01E5"/>
    <w:rsid w:val="25001F3D"/>
    <w:rsid w:val="25025103"/>
    <w:rsid w:val="250B2503"/>
    <w:rsid w:val="251C0A54"/>
    <w:rsid w:val="251D72F6"/>
    <w:rsid w:val="25236265"/>
    <w:rsid w:val="2528503A"/>
    <w:rsid w:val="25322905"/>
    <w:rsid w:val="2534091B"/>
    <w:rsid w:val="25357E85"/>
    <w:rsid w:val="253966A0"/>
    <w:rsid w:val="253D0F06"/>
    <w:rsid w:val="253E2F5B"/>
    <w:rsid w:val="253F4F06"/>
    <w:rsid w:val="25472D41"/>
    <w:rsid w:val="25525BC5"/>
    <w:rsid w:val="255305D6"/>
    <w:rsid w:val="255C0641"/>
    <w:rsid w:val="255D3CCD"/>
    <w:rsid w:val="255F7E44"/>
    <w:rsid w:val="25603433"/>
    <w:rsid w:val="25641059"/>
    <w:rsid w:val="2566094D"/>
    <w:rsid w:val="25771EF1"/>
    <w:rsid w:val="257A4E70"/>
    <w:rsid w:val="25842469"/>
    <w:rsid w:val="25875CED"/>
    <w:rsid w:val="258F2178"/>
    <w:rsid w:val="25961287"/>
    <w:rsid w:val="259B71A9"/>
    <w:rsid w:val="259C1198"/>
    <w:rsid w:val="25A578C1"/>
    <w:rsid w:val="25AC535E"/>
    <w:rsid w:val="25AF6366"/>
    <w:rsid w:val="25B1524D"/>
    <w:rsid w:val="25B76A4A"/>
    <w:rsid w:val="25BE5DB3"/>
    <w:rsid w:val="25CC3D88"/>
    <w:rsid w:val="25D35BA7"/>
    <w:rsid w:val="25D36265"/>
    <w:rsid w:val="25D67CD4"/>
    <w:rsid w:val="25D819D1"/>
    <w:rsid w:val="25D9260A"/>
    <w:rsid w:val="25E02E9A"/>
    <w:rsid w:val="25E23DCF"/>
    <w:rsid w:val="25E50DB4"/>
    <w:rsid w:val="25E92B32"/>
    <w:rsid w:val="25E9749F"/>
    <w:rsid w:val="25F42384"/>
    <w:rsid w:val="25FB5FD0"/>
    <w:rsid w:val="26013B9B"/>
    <w:rsid w:val="26037F59"/>
    <w:rsid w:val="260459E9"/>
    <w:rsid w:val="26096192"/>
    <w:rsid w:val="260C1508"/>
    <w:rsid w:val="260C6AFE"/>
    <w:rsid w:val="26216538"/>
    <w:rsid w:val="262356D2"/>
    <w:rsid w:val="262444F3"/>
    <w:rsid w:val="26296C31"/>
    <w:rsid w:val="262A0543"/>
    <w:rsid w:val="262A3D41"/>
    <w:rsid w:val="26430C57"/>
    <w:rsid w:val="26450685"/>
    <w:rsid w:val="26496CEC"/>
    <w:rsid w:val="265675BE"/>
    <w:rsid w:val="265D070A"/>
    <w:rsid w:val="266E1A5F"/>
    <w:rsid w:val="2675195F"/>
    <w:rsid w:val="267E0990"/>
    <w:rsid w:val="268A3742"/>
    <w:rsid w:val="268B687D"/>
    <w:rsid w:val="268D0534"/>
    <w:rsid w:val="26987863"/>
    <w:rsid w:val="269C4107"/>
    <w:rsid w:val="269C7734"/>
    <w:rsid w:val="269F3075"/>
    <w:rsid w:val="26A03A0B"/>
    <w:rsid w:val="26A1295F"/>
    <w:rsid w:val="26AF19F5"/>
    <w:rsid w:val="26B040B8"/>
    <w:rsid w:val="26B46E81"/>
    <w:rsid w:val="26B7230B"/>
    <w:rsid w:val="26BD609F"/>
    <w:rsid w:val="26C02865"/>
    <w:rsid w:val="26C841A1"/>
    <w:rsid w:val="26CD3AE5"/>
    <w:rsid w:val="26D6263E"/>
    <w:rsid w:val="26DF5416"/>
    <w:rsid w:val="26E40BDB"/>
    <w:rsid w:val="26E641FB"/>
    <w:rsid w:val="26F66BB3"/>
    <w:rsid w:val="26F9292D"/>
    <w:rsid w:val="26FE045B"/>
    <w:rsid w:val="27052419"/>
    <w:rsid w:val="27056C23"/>
    <w:rsid w:val="270A2253"/>
    <w:rsid w:val="270C7335"/>
    <w:rsid w:val="270F55D7"/>
    <w:rsid w:val="27103310"/>
    <w:rsid w:val="27135934"/>
    <w:rsid w:val="271A507E"/>
    <w:rsid w:val="271C6F7C"/>
    <w:rsid w:val="271D1FCD"/>
    <w:rsid w:val="27237273"/>
    <w:rsid w:val="272532DC"/>
    <w:rsid w:val="27320F6E"/>
    <w:rsid w:val="273749EC"/>
    <w:rsid w:val="27383359"/>
    <w:rsid w:val="27464A49"/>
    <w:rsid w:val="27474432"/>
    <w:rsid w:val="276809DC"/>
    <w:rsid w:val="27693DB5"/>
    <w:rsid w:val="27744588"/>
    <w:rsid w:val="27777A55"/>
    <w:rsid w:val="2779747C"/>
    <w:rsid w:val="277F1FDC"/>
    <w:rsid w:val="27866CE5"/>
    <w:rsid w:val="278D6076"/>
    <w:rsid w:val="27A561FA"/>
    <w:rsid w:val="27A947D4"/>
    <w:rsid w:val="27AB1353"/>
    <w:rsid w:val="27AC0BA4"/>
    <w:rsid w:val="27AD352D"/>
    <w:rsid w:val="27B172AA"/>
    <w:rsid w:val="27B2516B"/>
    <w:rsid w:val="27B333A1"/>
    <w:rsid w:val="27B8509F"/>
    <w:rsid w:val="27C62023"/>
    <w:rsid w:val="27CA3AC0"/>
    <w:rsid w:val="27CB0ADC"/>
    <w:rsid w:val="27CB518A"/>
    <w:rsid w:val="27D11120"/>
    <w:rsid w:val="27D7078B"/>
    <w:rsid w:val="27D7511B"/>
    <w:rsid w:val="27E604CE"/>
    <w:rsid w:val="27E86514"/>
    <w:rsid w:val="27EE0203"/>
    <w:rsid w:val="27F00B26"/>
    <w:rsid w:val="27F52CDA"/>
    <w:rsid w:val="27F67369"/>
    <w:rsid w:val="27F95099"/>
    <w:rsid w:val="28034632"/>
    <w:rsid w:val="28071787"/>
    <w:rsid w:val="280A4AE4"/>
    <w:rsid w:val="280F6680"/>
    <w:rsid w:val="28101D0B"/>
    <w:rsid w:val="281A6935"/>
    <w:rsid w:val="281C5852"/>
    <w:rsid w:val="28201873"/>
    <w:rsid w:val="28205C97"/>
    <w:rsid w:val="282C45E8"/>
    <w:rsid w:val="282C5C60"/>
    <w:rsid w:val="284C3E30"/>
    <w:rsid w:val="285B4BF1"/>
    <w:rsid w:val="28630A1B"/>
    <w:rsid w:val="286B5C27"/>
    <w:rsid w:val="286D0F2C"/>
    <w:rsid w:val="286F133E"/>
    <w:rsid w:val="28713DA2"/>
    <w:rsid w:val="28751C2B"/>
    <w:rsid w:val="28753DC2"/>
    <w:rsid w:val="287572E0"/>
    <w:rsid w:val="287702E7"/>
    <w:rsid w:val="2884618F"/>
    <w:rsid w:val="288C1D10"/>
    <w:rsid w:val="288E3EF9"/>
    <w:rsid w:val="28936069"/>
    <w:rsid w:val="28992F9B"/>
    <w:rsid w:val="289A09C1"/>
    <w:rsid w:val="289B5390"/>
    <w:rsid w:val="289D0BCC"/>
    <w:rsid w:val="28A32EA7"/>
    <w:rsid w:val="28A60ED0"/>
    <w:rsid w:val="28A61CE7"/>
    <w:rsid w:val="28A801CA"/>
    <w:rsid w:val="28AC0098"/>
    <w:rsid w:val="28AF5B55"/>
    <w:rsid w:val="28B93881"/>
    <w:rsid w:val="28BE2ADC"/>
    <w:rsid w:val="28C37F3F"/>
    <w:rsid w:val="28D32F2B"/>
    <w:rsid w:val="28D76D03"/>
    <w:rsid w:val="28DE79D3"/>
    <w:rsid w:val="28DF7B74"/>
    <w:rsid w:val="28E06ADF"/>
    <w:rsid w:val="28E23DD1"/>
    <w:rsid w:val="28E50C32"/>
    <w:rsid w:val="28EF5F66"/>
    <w:rsid w:val="28EF693A"/>
    <w:rsid w:val="28F757B3"/>
    <w:rsid w:val="290D3A4E"/>
    <w:rsid w:val="29125914"/>
    <w:rsid w:val="291C6B87"/>
    <w:rsid w:val="29205A14"/>
    <w:rsid w:val="29217964"/>
    <w:rsid w:val="292355CA"/>
    <w:rsid w:val="292B78E5"/>
    <w:rsid w:val="2934483F"/>
    <w:rsid w:val="29365AC0"/>
    <w:rsid w:val="293A00D4"/>
    <w:rsid w:val="294D57BE"/>
    <w:rsid w:val="294E12E0"/>
    <w:rsid w:val="29513C40"/>
    <w:rsid w:val="29527B46"/>
    <w:rsid w:val="295400C1"/>
    <w:rsid w:val="295D7B9A"/>
    <w:rsid w:val="295F2D7B"/>
    <w:rsid w:val="295F3E3C"/>
    <w:rsid w:val="29675548"/>
    <w:rsid w:val="296F1A35"/>
    <w:rsid w:val="299525DA"/>
    <w:rsid w:val="29952B80"/>
    <w:rsid w:val="2997022E"/>
    <w:rsid w:val="299D6546"/>
    <w:rsid w:val="29A0290D"/>
    <w:rsid w:val="29A26C27"/>
    <w:rsid w:val="29A463D5"/>
    <w:rsid w:val="29A62F18"/>
    <w:rsid w:val="29A958B5"/>
    <w:rsid w:val="29AE29C6"/>
    <w:rsid w:val="29B826F7"/>
    <w:rsid w:val="29B851E8"/>
    <w:rsid w:val="29BE27D1"/>
    <w:rsid w:val="29BE5C75"/>
    <w:rsid w:val="29CB4CEC"/>
    <w:rsid w:val="29CE6AE5"/>
    <w:rsid w:val="29D20A1E"/>
    <w:rsid w:val="29D37BF4"/>
    <w:rsid w:val="29DD6BDB"/>
    <w:rsid w:val="29E352F3"/>
    <w:rsid w:val="29E54626"/>
    <w:rsid w:val="29E62A3C"/>
    <w:rsid w:val="29E7136F"/>
    <w:rsid w:val="29F07A1F"/>
    <w:rsid w:val="29F24F37"/>
    <w:rsid w:val="29FA27CF"/>
    <w:rsid w:val="29FC0C73"/>
    <w:rsid w:val="2A024500"/>
    <w:rsid w:val="2A084DE6"/>
    <w:rsid w:val="2A0D330C"/>
    <w:rsid w:val="2A1150D7"/>
    <w:rsid w:val="2A150A28"/>
    <w:rsid w:val="2A260113"/>
    <w:rsid w:val="2A2C0A9D"/>
    <w:rsid w:val="2A372AD7"/>
    <w:rsid w:val="2A3A3929"/>
    <w:rsid w:val="2A3D2FF6"/>
    <w:rsid w:val="2A446FF6"/>
    <w:rsid w:val="2A55243C"/>
    <w:rsid w:val="2A567EF5"/>
    <w:rsid w:val="2A5732E2"/>
    <w:rsid w:val="2A5C7DBE"/>
    <w:rsid w:val="2A6071C2"/>
    <w:rsid w:val="2A661E1C"/>
    <w:rsid w:val="2A780131"/>
    <w:rsid w:val="2A787DC2"/>
    <w:rsid w:val="2A884420"/>
    <w:rsid w:val="2A8C10A2"/>
    <w:rsid w:val="2A992540"/>
    <w:rsid w:val="2A9F1739"/>
    <w:rsid w:val="2A9F43CF"/>
    <w:rsid w:val="2A9F56D6"/>
    <w:rsid w:val="2AA329A8"/>
    <w:rsid w:val="2AAB3DDF"/>
    <w:rsid w:val="2ABA63F6"/>
    <w:rsid w:val="2ABE3DD9"/>
    <w:rsid w:val="2ABF7929"/>
    <w:rsid w:val="2AC8589C"/>
    <w:rsid w:val="2AC936FB"/>
    <w:rsid w:val="2ACB476A"/>
    <w:rsid w:val="2AD74274"/>
    <w:rsid w:val="2ADE4E9B"/>
    <w:rsid w:val="2ADE717E"/>
    <w:rsid w:val="2AF006EB"/>
    <w:rsid w:val="2AF579FA"/>
    <w:rsid w:val="2AF6509B"/>
    <w:rsid w:val="2AFA2196"/>
    <w:rsid w:val="2AFE1426"/>
    <w:rsid w:val="2AFE3747"/>
    <w:rsid w:val="2AFF2964"/>
    <w:rsid w:val="2B0100EA"/>
    <w:rsid w:val="2B0111A4"/>
    <w:rsid w:val="2B026576"/>
    <w:rsid w:val="2B034796"/>
    <w:rsid w:val="2B0C1B45"/>
    <w:rsid w:val="2B1157DA"/>
    <w:rsid w:val="2B1362EF"/>
    <w:rsid w:val="2B1B4327"/>
    <w:rsid w:val="2B1D56D9"/>
    <w:rsid w:val="2B2B0DAD"/>
    <w:rsid w:val="2B2B79B0"/>
    <w:rsid w:val="2B2C3EFF"/>
    <w:rsid w:val="2B314A09"/>
    <w:rsid w:val="2B376155"/>
    <w:rsid w:val="2B390CAD"/>
    <w:rsid w:val="2B3C1836"/>
    <w:rsid w:val="2B4375AC"/>
    <w:rsid w:val="2B496EC5"/>
    <w:rsid w:val="2B4B0B02"/>
    <w:rsid w:val="2B553FB1"/>
    <w:rsid w:val="2B6165B5"/>
    <w:rsid w:val="2B6E62E9"/>
    <w:rsid w:val="2B701C30"/>
    <w:rsid w:val="2B781BF1"/>
    <w:rsid w:val="2B7C17E4"/>
    <w:rsid w:val="2B804A09"/>
    <w:rsid w:val="2B827145"/>
    <w:rsid w:val="2B883DFF"/>
    <w:rsid w:val="2B892EE7"/>
    <w:rsid w:val="2B950EB8"/>
    <w:rsid w:val="2B994341"/>
    <w:rsid w:val="2B9E2071"/>
    <w:rsid w:val="2BA21BB6"/>
    <w:rsid w:val="2BA35F80"/>
    <w:rsid w:val="2BA93938"/>
    <w:rsid w:val="2BA942AB"/>
    <w:rsid w:val="2BB30585"/>
    <w:rsid w:val="2BB54AB4"/>
    <w:rsid w:val="2BB974BE"/>
    <w:rsid w:val="2BBE7B5A"/>
    <w:rsid w:val="2BC863E4"/>
    <w:rsid w:val="2BD760F5"/>
    <w:rsid w:val="2BD92971"/>
    <w:rsid w:val="2BE67477"/>
    <w:rsid w:val="2BF1636D"/>
    <w:rsid w:val="2BF62B60"/>
    <w:rsid w:val="2BF87FE5"/>
    <w:rsid w:val="2BFE76FB"/>
    <w:rsid w:val="2C021406"/>
    <w:rsid w:val="2C033685"/>
    <w:rsid w:val="2C1A3429"/>
    <w:rsid w:val="2C1E7999"/>
    <w:rsid w:val="2C25240C"/>
    <w:rsid w:val="2C2F4FA6"/>
    <w:rsid w:val="2C3202CE"/>
    <w:rsid w:val="2C422648"/>
    <w:rsid w:val="2C455A24"/>
    <w:rsid w:val="2C4F41B6"/>
    <w:rsid w:val="2C554841"/>
    <w:rsid w:val="2C5677BF"/>
    <w:rsid w:val="2C576ACD"/>
    <w:rsid w:val="2C58136E"/>
    <w:rsid w:val="2C703ABC"/>
    <w:rsid w:val="2C7A5BB8"/>
    <w:rsid w:val="2C8329E9"/>
    <w:rsid w:val="2C833246"/>
    <w:rsid w:val="2C965927"/>
    <w:rsid w:val="2C967AF0"/>
    <w:rsid w:val="2C992A84"/>
    <w:rsid w:val="2C9B7BE0"/>
    <w:rsid w:val="2CA603BC"/>
    <w:rsid w:val="2CA62901"/>
    <w:rsid w:val="2CB619A9"/>
    <w:rsid w:val="2CB80BE0"/>
    <w:rsid w:val="2CC474EA"/>
    <w:rsid w:val="2CCE3C76"/>
    <w:rsid w:val="2CCE414F"/>
    <w:rsid w:val="2CDA6AC5"/>
    <w:rsid w:val="2CE2452E"/>
    <w:rsid w:val="2CE679AF"/>
    <w:rsid w:val="2CEC118D"/>
    <w:rsid w:val="2CEC58F8"/>
    <w:rsid w:val="2CF80BA1"/>
    <w:rsid w:val="2CF964EA"/>
    <w:rsid w:val="2CFD16DF"/>
    <w:rsid w:val="2CFF258B"/>
    <w:rsid w:val="2D012694"/>
    <w:rsid w:val="2D027314"/>
    <w:rsid w:val="2D0926CB"/>
    <w:rsid w:val="2D0E27F4"/>
    <w:rsid w:val="2D102EA9"/>
    <w:rsid w:val="2D1271E0"/>
    <w:rsid w:val="2D275A38"/>
    <w:rsid w:val="2D280002"/>
    <w:rsid w:val="2D2A158B"/>
    <w:rsid w:val="2D2C5684"/>
    <w:rsid w:val="2D2C688E"/>
    <w:rsid w:val="2D2E4A8A"/>
    <w:rsid w:val="2D381D1B"/>
    <w:rsid w:val="2D396476"/>
    <w:rsid w:val="2D3E2A68"/>
    <w:rsid w:val="2D42315C"/>
    <w:rsid w:val="2D425074"/>
    <w:rsid w:val="2D467997"/>
    <w:rsid w:val="2D4E232A"/>
    <w:rsid w:val="2D4F113A"/>
    <w:rsid w:val="2D4F7242"/>
    <w:rsid w:val="2D52203C"/>
    <w:rsid w:val="2D535474"/>
    <w:rsid w:val="2D5A2164"/>
    <w:rsid w:val="2D695732"/>
    <w:rsid w:val="2D702EDB"/>
    <w:rsid w:val="2D86560F"/>
    <w:rsid w:val="2D8A402C"/>
    <w:rsid w:val="2D9138F6"/>
    <w:rsid w:val="2D9424FE"/>
    <w:rsid w:val="2D967BC9"/>
    <w:rsid w:val="2DAC0170"/>
    <w:rsid w:val="2DAF375C"/>
    <w:rsid w:val="2DBF061D"/>
    <w:rsid w:val="2DC31FF6"/>
    <w:rsid w:val="2DC6025E"/>
    <w:rsid w:val="2DCA3928"/>
    <w:rsid w:val="2DCE0612"/>
    <w:rsid w:val="2DD11821"/>
    <w:rsid w:val="2DD66A40"/>
    <w:rsid w:val="2DDA1C60"/>
    <w:rsid w:val="2DDE78D7"/>
    <w:rsid w:val="2DE87F8D"/>
    <w:rsid w:val="2DEB0E66"/>
    <w:rsid w:val="2DEE3279"/>
    <w:rsid w:val="2DF12118"/>
    <w:rsid w:val="2E06319B"/>
    <w:rsid w:val="2E0B39A1"/>
    <w:rsid w:val="2E153059"/>
    <w:rsid w:val="2E162801"/>
    <w:rsid w:val="2E192AAA"/>
    <w:rsid w:val="2E1C496D"/>
    <w:rsid w:val="2E213C71"/>
    <w:rsid w:val="2E2737FD"/>
    <w:rsid w:val="2E2B1148"/>
    <w:rsid w:val="2E2D59BB"/>
    <w:rsid w:val="2E2E403F"/>
    <w:rsid w:val="2E3235FD"/>
    <w:rsid w:val="2E35568E"/>
    <w:rsid w:val="2E3E34E4"/>
    <w:rsid w:val="2E5F2910"/>
    <w:rsid w:val="2E691B7B"/>
    <w:rsid w:val="2E715A02"/>
    <w:rsid w:val="2E762A35"/>
    <w:rsid w:val="2E800E66"/>
    <w:rsid w:val="2E826D63"/>
    <w:rsid w:val="2E8459AB"/>
    <w:rsid w:val="2E907638"/>
    <w:rsid w:val="2E973E4C"/>
    <w:rsid w:val="2E984714"/>
    <w:rsid w:val="2E9E0DCA"/>
    <w:rsid w:val="2EBA1FFD"/>
    <w:rsid w:val="2EBC1C7E"/>
    <w:rsid w:val="2EC04771"/>
    <w:rsid w:val="2EC07655"/>
    <w:rsid w:val="2ECE1930"/>
    <w:rsid w:val="2ECE19ED"/>
    <w:rsid w:val="2ECE7C62"/>
    <w:rsid w:val="2ED03C05"/>
    <w:rsid w:val="2ED946D4"/>
    <w:rsid w:val="2EE61BC4"/>
    <w:rsid w:val="2EEE0932"/>
    <w:rsid w:val="2EF006B3"/>
    <w:rsid w:val="2EF614E1"/>
    <w:rsid w:val="2EF911E2"/>
    <w:rsid w:val="2F0118F8"/>
    <w:rsid w:val="2F03269B"/>
    <w:rsid w:val="2F06030A"/>
    <w:rsid w:val="2F0A284F"/>
    <w:rsid w:val="2F0A6D2D"/>
    <w:rsid w:val="2F0B4CC2"/>
    <w:rsid w:val="2F0C5EE0"/>
    <w:rsid w:val="2F0E3CDD"/>
    <w:rsid w:val="2F0F08BA"/>
    <w:rsid w:val="2F1526FC"/>
    <w:rsid w:val="2F1A13AF"/>
    <w:rsid w:val="2F283A95"/>
    <w:rsid w:val="2F290A80"/>
    <w:rsid w:val="2F290EBD"/>
    <w:rsid w:val="2F296FBC"/>
    <w:rsid w:val="2F2E4BE6"/>
    <w:rsid w:val="2F312F68"/>
    <w:rsid w:val="2F3610BB"/>
    <w:rsid w:val="2F367F4E"/>
    <w:rsid w:val="2F3C2D14"/>
    <w:rsid w:val="2F414324"/>
    <w:rsid w:val="2F466FCE"/>
    <w:rsid w:val="2F4704EB"/>
    <w:rsid w:val="2F527BF7"/>
    <w:rsid w:val="2F531441"/>
    <w:rsid w:val="2F575593"/>
    <w:rsid w:val="2F590414"/>
    <w:rsid w:val="2F715CEC"/>
    <w:rsid w:val="2F7229B1"/>
    <w:rsid w:val="2F756378"/>
    <w:rsid w:val="2F773D38"/>
    <w:rsid w:val="2F7D0677"/>
    <w:rsid w:val="2F8B0980"/>
    <w:rsid w:val="2F952017"/>
    <w:rsid w:val="2F962D5E"/>
    <w:rsid w:val="2F9936A0"/>
    <w:rsid w:val="2FA25A25"/>
    <w:rsid w:val="2FA577F1"/>
    <w:rsid w:val="2FAE293A"/>
    <w:rsid w:val="2FB01003"/>
    <w:rsid w:val="2FB131BC"/>
    <w:rsid w:val="2FB20E34"/>
    <w:rsid w:val="2FB23052"/>
    <w:rsid w:val="2FB30FAA"/>
    <w:rsid w:val="2FB642FB"/>
    <w:rsid w:val="2FBA3D27"/>
    <w:rsid w:val="2FC11D70"/>
    <w:rsid w:val="2FC24C6C"/>
    <w:rsid w:val="2FC70B14"/>
    <w:rsid w:val="2FCA6DFA"/>
    <w:rsid w:val="2FCC493C"/>
    <w:rsid w:val="2FD129E6"/>
    <w:rsid w:val="2FD448E5"/>
    <w:rsid w:val="2FD52793"/>
    <w:rsid w:val="2FD733D3"/>
    <w:rsid w:val="2FDF58D7"/>
    <w:rsid w:val="2FE731D0"/>
    <w:rsid w:val="2FE864A0"/>
    <w:rsid w:val="2FE86DE5"/>
    <w:rsid w:val="2FF80E81"/>
    <w:rsid w:val="30001910"/>
    <w:rsid w:val="3002175D"/>
    <w:rsid w:val="30067AF7"/>
    <w:rsid w:val="300834AD"/>
    <w:rsid w:val="3008735A"/>
    <w:rsid w:val="300A1952"/>
    <w:rsid w:val="300E678B"/>
    <w:rsid w:val="30170D35"/>
    <w:rsid w:val="30187F12"/>
    <w:rsid w:val="30190764"/>
    <w:rsid w:val="301D753A"/>
    <w:rsid w:val="30206292"/>
    <w:rsid w:val="302D3F77"/>
    <w:rsid w:val="303C7BFF"/>
    <w:rsid w:val="303F4055"/>
    <w:rsid w:val="30425699"/>
    <w:rsid w:val="304B2A83"/>
    <w:rsid w:val="304C7097"/>
    <w:rsid w:val="305017F1"/>
    <w:rsid w:val="305162B7"/>
    <w:rsid w:val="30540054"/>
    <w:rsid w:val="305769AF"/>
    <w:rsid w:val="305F3782"/>
    <w:rsid w:val="30663FE5"/>
    <w:rsid w:val="30687A21"/>
    <w:rsid w:val="3072364B"/>
    <w:rsid w:val="3077742D"/>
    <w:rsid w:val="307C64D1"/>
    <w:rsid w:val="30822D4B"/>
    <w:rsid w:val="308C0BEB"/>
    <w:rsid w:val="308F2DD5"/>
    <w:rsid w:val="30910918"/>
    <w:rsid w:val="30967E62"/>
    <w:rsid w:val="30974BEB"/>
    <w:rsid w:val="30A87EC0"/>
    <w:rsid w:val="30B155FD"/>
    <w:rsid w:val="30B1633A"/>
    <w:rsid w:val="30B7518E"/>
    <w:rsid w:val="30B81548"/>
    <w:rsid w:val="30B93A0B"/>
    <w:rsid w:val="30BA5618"/>
    <w:rsid w:val="30C114E9"/>
    <w:rsid w:val="30CA035B"/>
    <w:rsid w:val="30CD1E78"/>
    <w:rsid w:val="30D200A6"/>
    <w:rsid w:val="30D7595F"/>
    <w:rsid w:val="30D93BCE"/>
    <w:rsid w:val="30E12D95"/>
    <w:rsid w:val="30E500A2"/>
    <w:rsid w:val="30F7768C"/>
    <w:rsid w:val="30FA3FA3"/>
    <w:rsid w:val="30FA6D7D"/>
    <w:rsid w:val="30FC15CB"/>
    <w:rsid w:val="30FF6EFF"/>
    <w:rsid w:val="31024D8D"/>
    <w:rsid w:val="31057047"/>
    <w:rsid w:val="31065A7F"/>
    <w:rsid w:val="310948F2"/>
    <w:rsid w:val="31152045"/>
    <w:rsid w:val="311D507F"/>
    <w:rsid w:val="31215D98"/>
    <w:rsid w:val="31222080"/>
    <w:rsid w:val="31244B8B"/>
    <w:rsid w:val="312B7C5C"/>
    <w:rsid w:val="312B7F53"/>
    <w:rsid w:val="312E0D06"/>
    <w:rsid w:val="312F039B"/>
    <w:rsid w:val="31306087"/>
    <w:rsid w:val="31323717"/>
    <w:rsid w:val="3135118E"/>
    <w:rsid w:val="31370945"/>
    <w:rsid w:val="313A2431"/>
    <w:rsid w:val="313E6E38"/>
    <w:rsid w:val="315C15F6"/>
    <w:rsid w:val="31634F31"/>
    <w:rsid w:val="31655604"/>
    <w:rsid w:val="316F380E"/>
    <w:rsid w:val="31712DFB"/>
    <w:rsid w:val="31743E8C"/>
    <w:rsid w:val="31760279"/>
    <w:rsid w:val="3178451F"/>
    <w:rsid w:val="317934A9"/>
    <w:rsid w:val="317940A3"/>
    <w:rsid w:val="317A4258"/>
    <w:rsid w:val="317D18D1"/>
    <w:rsid w:val="317F2383"/>
    <w:rsid w:val="318E11EC"/>
    <w:rsid w:val="319112FA"/>
    <w:rsid w:val="319125DB"/>
    <w:rsid w:val="31971439"/>
    <w:rsid w:val="31A16A20"/>
    <w:rsid w:val="31A65865"/>
    <w:rsid w:val="31AA6D2F"/>
    <w:rsid w:val="31AF097E"/>
    <w:rsid w:val="31B17EDC"/>
    <w:rsid w:val="31B44208"/>
    <w:rsid w:val="31D07465"/>
    <w:rsid w:val="31D67F1C"/>
    <w:rsid w:val="31D80940"/>
    <w:rsid w:val="31E356E7"/>
    <w:rsid w:val="31E63F2C"/>
    <w:rsid w:val="31F5274C"/>
    <w:rsid w:val="31F65AF3"/>
    <w:rsid w:val="31F70F96"/>
    <w:rsid w:val="31F84FD8"/>
    <w:rsid w:val="321166FB"/>
    <w:rsid w:val="32172244"/>
    <w:rsid w:val="321977A5"/>
    <w:rsid w:val="321D7943"/>
    <w:rsid w:val="321E0B5D"/>
    <w:rsid w:val="321F441E"/>
    <w:rsid w:val="32210CD7"/>
    <w:rsid w:val="32222CA6"/>
    <w:rsid w:val="32285059"/>
    <w:rsid w:val="322B000A"/>
    <w:rsid w:val="322B69A3"/>
    <w:rsid w:val="32322EF7"/>
    <w:rsid w:val="32386CEA"/>
    <w:rsid w:val="323A0066"/>
    <w:rsid w:val="323D1D3E"/>
    <w:rsid w:val="32411166"/>
    <w:rsid w:val="32513C37"/>
    <w:rsid w:val="32520E6A"/>
    <w:rsid w:val="3256149D"/>
    <w:rsid w:val="325969B2"/>
    <w:rsid w:val="325B0170"/>
    <w:rsid w:val="32627C9D"/>
    <w:rsid w:val="32636B24"/>
    <w:rsid w:val="32741C56"/>
    <w:rsid w:val="32747B2B"/>
    <w:rsid w:val="327F73A4"/>
    <w:rsid w:val="3281770B"/>
    <w:rsid w:val="3283056E"/>
    <w:rsid w:val="328624E4"/>
    <w:rsid w:val="328C6808"/>
    <w:rsid w:val="328D60D8"/>
    <w:rsid w:val="328E30F4"/>
    <w:rsid w:val="329114D1"/>
    <w:rsid w:val="32954FA4"/>
    <w:rsid w:val="3298335F"/>
    <w:rsid w:val="329D289F"/>
    <w:rsid w:val="32AD4E7D"/>
    <w:rsid w:val="32B35BEE"/>
    <w:rsid w:val="32C52982"/>
    <w:rsid w:val="32CB4F43"/>
    <w:rsid w:val="32D023DB"/>
    <w:rsid w:val="32D37788"/>
    <w:rsid w:val="32D70C90"/>
    <w:rsid w:val="32D85774"/>
    <w:rsid w:val="32EE0E50"/>
    <w:rsid w:val="33092130"/>
    <w:rsid w:val="330B7A27"/>
    <w:rsid w:val="33204A14"/>
    <w:rsid w:val="33236D63"/>
    <w:rsid w:val="332721AB"/>
    <w:rsid w:val="33273448"/>
    <w:rsid w:val="33292514"/>
    <w:rsid w:val="332B2E4B"/>
    <w:rsid w:val="333F7B28"/>
    <w:rsid w:val="3344488F"/>
    <w:rsid w:val="33462AB8"/>
    <w:rsid w:val="334E5406"/>
    <w:rsid w:val="33501C2D"/>
    <w:rsid w:val="3350677B"/>
    <w:rsid w:val="335A6C92"/>
    <w:rsid w:val="335C57E0"/>
    <w:rsid w:val="33615EA8"/>
    <w:rsid w:val="33617374"/>
    <w:rsid w:val="336A2532"/>
    <w:rsid w:val="336A33FB"/>
    <w:rsid w:val="33751066"/>
    <w:rsid w:val="337B3E53"/>
    <w:rsid w:val="337B6F5A"/>
    <w:rsid w:val="338153FF"/>
    <w:rsid w:val="33815EB9"/>
    <w:rsid w:val="338675B5"/>
    <w:rsid w:val="33871FD0"/>
    <w:rsid w:val="338B2180"/>
    <w:rsid w:val="33907E19"/>
    <w:rsid w:val="339C6ABD"/>
    <w:rsid w:val="339F6AAE"/>
    <w:rsid w:val="33A173C8"/>
    <w:rsid w:val="33A33E26"/>
    <w:rsid w:val="33AB0A8A"/>
    <w:rsid w:val="33AB57AF"/>
    <w:rsid w:val="33B204DB"/>
    <w:rsid w:val="33B5250A"/>
    <w:rsid w:val="33B56339"/>
    <w:rsid w:val="33B8198A"/>
    <w:rsid w:val="33BD066A"/>
    <w:rsid w:val="33C21EED"/>
    <w:rsid w:val="33C25D9F"/>
    <w:rsid w:val="33C43C9F"/>
    <w:rsid w:val="33C94B92"/>
    <w:rsid w:val="33D40182"/>
    <w:rsid w:val="33D95246"/>
    <w:rsid w:val="33DF3D09"/>
    <w:rsid w:val="33DF742D"/>
    <w:rsid w:val="33E72C9F"/>
    <w:rsid w:val="33E777AA"/>
    <w:rsid w:val="33EB757D"/>
    <w:rsid w:val="33EE1C0B"/>
    <w:rsid w:val="33F27469"/>
    <w:rsid w:val="33F94365"/>
    <w:rsid w:val="340032C6"/>
    <w:rsid w:val="34020619"/>
    <w:rsid w:val="34095EA0"/>
    <w:rsid w:val="340A390C"/>
    <w:rsid w:val="340D520C"/>
    <w:rsid w:val="341C53FE"/>
    <w:rsid w:val="342505B2"/>
    <w:rsid w:val="34255570"/>
    <w:rsid w:val="3428658C"/>
    <w:rsid w:val="342874AB"/>
    <w:rsid w:val="342A4C7A"/>
    <w:rsid w:val="342C55DB"/>
    <w:rsid w:val="34383E98"/>
    <w:rsid w:val="343E6C45"/>
    <w:rsid w:val="34420321"/>
    <w:rsid w:val="34437909"/>
    <w:rsid w:val="344B5E61"/>
    <w:rsid w:val="346021D1"/>
    <w:rsid w:val="34633875"/>
    <w:rsid w:val="34714EA5"/>
    <w:rsid w:val="34721E09"/>
    <w:rsid w:val="3479238F"/>
    <w:rsid w:val="34795672"/>
    <w:rsid w:val="347C0063"/>
    <w:rsid w:val="3484530E"/>
    <w:rsid w:val="348820C6"/>
    <w:rsid w:val="34927E69"/>
    <w:rsid w:val="34957016"/>
    <w:rsid w:val="34993C52"/>
    <w:rsid w:val="349C66CC"/>
    <w:rsid w:val="349E7C5F"/>
    <w:rsid w:val="34A41DAB"/>
    <w:rsid w:val="34A67114"/>
    <w:rsid w:val="34AD4311"/>
    <w:rsid w:val="34B16F5F"/>
    <w:rsid w:val="34B674E4"/>
    <w:rsid w:val="34BA1BDA"/>
    <w:rsid w:val="34BA5EF7"/>
    <w:rsid w:val="34BD1D31"/>
    <w:rsid w:val="34C45534"/>
    <w:rsid w:val="34C851BD"/>
    <w:rsid w:val="34C97C50"/>
    <w:rsid w:val="34CB56CA"/>
    <w:rsid w:val="34CD506A"/>
    <w:rsid w:val="34CE7362"/>
    <w:rsid w:val="34DA4356"/>
    <w:rsid w:val="34E446B5"/>
    <w:rsid w:val="34E55E0D"/>
    <w:rsid w:val="34E723C2"/>
    <w:rsid w:val="34ED29E1"/>
    <w:rsid w:val="34F6216B"/>
    <w:rsid w:val="34FF3215"/>
    <w:rsid w:val="35031483"/>
    <w:rsid w:val="35131EA6"/>
    <w:rsid w:val="3518048D"/>
    <w:rsid w:val="35201489"/>
    <w:rsid w:val="3528273E"/>
    <w:rsid w:val="35330CEE"/>
    <w:rsid w:val="35367768"/>
    <w:rsid w:val="354B5673"/>
    <w:rsid w:val="35522542"/>
    <w:rsid w:val="355232BE"/>
    <w:rsid w:val="355807CC"/>
    <w:rsid w:val="355D7117"/>
    <w:rsid w:val="356B0193"/>
    <w:rsid w:val="35787A5B"/>
    <w:rsid w:val="359070F5"/>
    <w:rsid w:val="3595566F"/>
    <w:rsid w:val="35983188"/>
    <w:rsid w:val="359D3DB9"/>
    <w:rsid w:val="35A107B2"/>
    <w:rsid w:val="35A25947"/>
    <w:rsid w:val="35A53117"/>
    <w:rsid w:val="35A718FB"/>
    <w:rsid w:val="35A875A6"/>
    <w:rsid w:val="35C84C23"/>
    <w:rsid w:val="35F666C8"/>
    <w:rsid w:val="35FE0444"/>
    <w:rsid w:val="35FF14FE"/>
    <w:rsid w:val="36033F29"/>
    <w:rsid w:val="3606045D"/>
    <w:rsid w:val="360818C4"/>
    <w:rsid w:val="360B051E"/>
    <w:rsid w:val="360C7612"/>
    <w:rsid w:val="36106895"/>
    <w:rsid w:val="36175D11"/>
    <w:rsid w:val="36244423"/>
    <w:rsid w:val="36253889"/>
    <w:rsid w:val="36294B97"/>
    <w:rsid w:val="3636240D"/>
    <w:rsid w:val="3639597F"/>
    <w:rsid w:val="363B455D"/>
    <w:rsid w:val="36457C14"/>
    <w:rsid w:val="36467860"/>
    <w:rsid w:val="364A5F66"/>
    <w:rsid w:val="36542D99"/>
    <w:rsid w:val="3656556B"/>
    <w:rsid w:val="365D7E47"/>
    <w:rsid w:val="36625358"/>
    <w:rsid w:val="3663201A"/>
    <w:rsid w:val="366B42CB"/>
    <w:rsid w:val="36700A55"/>
    <w:rsid w:val="36763EBD"/>
    <w:rsid w:val="36856A09"/>
    <w:rsid w:val="368C7A2F"/>
    <w:rsid w:val="36A311C3"/>
    <w:rsid w:val="36A53FF9"/>
    <w:rsid w:val="36B33D28"/>
    <w:rsid w:val="36B955BA"/>
    <w:rsid w:val="36BE479A"/>
    <w:rsid w:val="36BF4D20"/>
    <w:rsid w:val="36C34697"/>
    <w:rsid w:val="36CF62F7"/>
    <w:rsid w:val="36DD11EF"/>
    <w:rsid w:val="36E70A6E"/>
    <w:rsid w:val="36E97F21"/>
    <w:rsid w:val="36EF5382"/>
    <w:rsid w:val="36FE6FC4"/>
    <w:rsid w:val="37004DB3"/>
    <w:rsid w:val="37121655"/>
    <w:rsid w:val="37151ADE"/>
    <w:rsid w:val="371B77E1"/>
    <w:rsid w:val="371C1C60"/>
    <w:rsid w:val="37244549"/>
    <w:rsid w:val="372526A0"/>
    <w:rsid w:val="37275BBD"/>
    <w:rsid w:val="372761E7"/>
    <w:rsid w:val="372D3100"/>
    <w:rsid w:val="374C2373"/>
    <w:rsid w:val="375B0C52"/>
    <w:rsid w:val="3761122E"/>
    <w:rsid w:val="37721FEA"/>
    <w:rsid w:val="37786D73"/>
    <w:rsid w:val="37857892"/>
    <w:rsid w:val="3787104F"/>
    <w:rsid w:val="37885BAE"/>
    <w:rsid w:val="37895CF7"/>
    <w:rsid w:val="378D741A"/>
    <w:rsid w:val="37923E88"/>
    <w:rsid w:val="379716A6"/>
    <w:rsid w:val="3798184D"/>
    <w:rsid w:val="379A2620"/>
    <w:rsid w:val="379C3F40"/>
    <w:rsid w:val="379C616E"/>
    <w:rsid w:val="379D755E"/>
    <w:rsid w:val="379F5116"/>
    <w:rsid w:val="37B4781C"/>
    <w:rsid w:val="37B70ADC"/>
    <w:rsid w:val="37BA795F"/>
    <w:rsid w:val="37BB096D"/>
    <w:rsid w:val="37BF6016"/>
    <w:rsid w:val="37C15B01"/>
    <w:rsid w:val="37C22F75"/>
    <w:rsid w:val="37CB11F6"/>
    <w:rsid w:val="37CE3D51"/>
    <w:rsid w:val="37CF1D96"/>
    <w:rsid w:val="37D03192"/>
    <w:rsid w:val="37D30C48"/>
    <w:rsid w:val="37D61A10"/>
    <w:rsid w:val="37D63D17"/>
    <w:rsid w:val="37D659D8"/>
    <w:rsid w:val="37DB46A7"/>
    <w:rsid w:val="37DB79D1"/>
    <w:rsid w:val="37DC2590"/>
    <w:rsid w:val="37E43E49"/>
    <w:rsid w:val="37E62BE5"/>
    <w:rsid w:val="37EE2A2C"/>
    <w:rsid w:val="37EF318E"/>
    <w:rsid w:val="37F50BAD"/>
    <w:rsid w:val="37FA19C8"/>
    <w:rsid w:val="37FC5FE1"/>
    <w:rsid w:val="37FF1066"/>
    <w:rsid w:val="38023969"/>
    <w:rsid w:val="38095004"/>
    <w:rsid w:val="380B71C5"/>
    <w:rsid w:val="380D065C"/>
    <w:rsid w:val="38141949"/>
    <w:rsid w:val="38146DDF"/>
    <w:rsid w:val="381518C4"/>
    <w:rsid w:val="381A719A"/>
    <w:rsid w:val="381C4287"/>
    <w:rsid w:val="381C5963"/>
    <w:rsid w:val="38224C72"/>
    <w:rsid w:val="38262392"/>
    <w:rsid w:val="382C02D5"/>
    <w:rsid w:val="382D0996"/>
    <w:rsid w:val="383464B1"/>
    <w:rsid w:val="383D1AD6"/>
    <w:rsid w:val="3840115F"/>
    <w:rsid w:val="384577BF"/>
    <w:rsid w:val="38461091"/>
    <w:rsid w:val="384D4F78"/>
    <w:rsid w:val="384E567F"/>
    <w:rsid w:val="385E3CCC"/>
    <w:rsid w:val="385F1F3E"/>
    <w:rsid w:val="385F25EA"/>
    <w:rsid w:val="386C0723"/>
    <w:rsid w:val="386C0935"/>
    <w:rsid w:val="386C2533"/>
    <w:rsid w:val="386E367D"/>
    <w:rsid w:val="387B2090"/>
    <w:rsid w:val="387E7DED"/>
    <w:rsid w:val="3880215E"/>
    <w:rsid w:val="38841A11"/>
    <w:rsid w:val="38843423"/>
    <w:rsid w:val="38843DE0"/>
    <w:rsid w:val="388B4ADF"/>
    <w:rsid w:val="38972C2B"/>
    <w:rsid w:val="38997067"/>
    <w:rsid w:val="389B7D7A"/>
    <w:rsid w:val="389E1ABE"/>
    <w:rsid w:val="389E3729"/>
    <w:rsid w:val="38A02B8A"/>
    <w:rsid w:val="38A21796"/>
    <w:rsid w:val="38A310F7"/>
    <w:rsid w:val="38A35632"/>
    <w:rsid w:val="38A47F8C"/>
    <w:rsid w:val="38AC7659"/>
    <w:rsid w:val="38B41D46"/>
    <w:rsid w:val="38BA3FD7"/>
    <w:rsid w:val="38BB0DEA"/>
    <w:rsid w:val="38BB318B"/>
    <w:rsid w:val="38BB3AA5"/>
    <w:rsid w:val="38C11ADB"/>
    <w:rsid w:val="38CB495C"/>
    <w:rsid w:val="38CC2E69"/>
    <w:rsid w:val="38D11450"/>
    <w:rsid w:val="38D35B36"/>
    <w:rsid w:val="38D91730"/>
    <w:rsid w:val="38DC10EA"/>
    <w:rsid w:val="38E81A9C"/>
    <w:rsid w:val="38F01CCE"/>
    <w:rsid w:val="38FC5765"/>
    <w:rsid w:val="39063ED0"/>
    <w:rsid w:val="39092911"/>
    <w:rsid w:val="39102312"/>
    <w:rsid w:val="39142FFE"/>
    <w:rsid w:val="39155F0D"/>
    <w:rsid w:val="39192EBD"/>
    <w:rsid w:val="39195EB6"/>
    <w:rsid w:val="3921513E"/>
    <w:rsid w:val="39245825"/>
    <w:rsid w:val="39290287"/>
    <w:rsid w:val="392D2E24"/>
    <w:rsid w:val="39304F63"/>
    <w:rsid w:val="39367E82"/>
    <w:rsid w:val="393A6806"/>
    <w:rsid w:val="393A7615"/>
    <w:rsid w:val="3942199B"/>
    <w:rsid w:val="39456DF8"/>
    <w:rsid w:val="3948272E"/>
    <w:rsid w:val="394D040A"/>
    <w:rsid w:val="394D768D"/>
    <w:rsid w:val="39513DCC"/>
    <w:rsid w:val="39537BAA"/>
    <w:rsid w:val="39561593"/>
    <w:rsid w:val="395672D9"/>
    <w:rsid w:val="3957187D"/>
    <w:rsid w:val="39587631"/>
    <w:rsid w:val="395C5448"/>
    <w:rsid w:val="39634F4E"/>
    <w:rsid w:val="396F4316"/>
    <w:rsid w:val="3970428B"/>
    <w:rsid w:val="39750B2E"/>
    <w:rsid w:val="397A0E18"/>
    <w:rsid w:val="397C11A2"/>
    <w:rsid w:val="398F2BDD"/>
    <w:rsid w:val="39910A2F"/>
    <w:rsid w:val="399806B0"/>
    <w:rsid w:val="399A79B3"/>
    <w:rsid w:val="39AD6634"/>
    <w:rsid w:val="39B1767A"/>
    <w:rsid w:val="39B253B3"/>
    <w:rsid w:val="39B33105"/>
    <w:rsid w:val="39BA431B"/>
    <w:rsid w:val="39BC6DD0"/>
    <w:rsid w:val="39BF1926"/>
    <w:rsid w:val="39C025F2"/>
    <w:rsid w:val="39CD107E"/>
    <w:rsid w:val="39D05A30"/>
    <w:rsid w:val="39DC5AF8"/>
    <w:rsid w:val="39E2660C"/>
    <w:rsid w:val="39E553EE"/>
    <w:rsid w:val="39E61603"/>
    <w:rsid w:val="39F4561C"/>
    <w:rsid w:val="39F53A8C"/>
    <w:rsid w:val="39FC5E8F"/>
    <w:rsid w:val="3A073DE2"/>
    <w:rsid w:val="3A120B32"/>
    <w:rsid w:val="3A143992"/>
    <w:rsid w:val="3A164A62"/>
    <w:rsid w:val="3A1907B9"/>
    <w:rsid w:val="3A201C0C"/>
    <w:rsid w:val="3A203D1E"/>
    <w:rsid w:val="3A2160AB"/>
    <w:rsid w:val="3A285DB5"/>
    <w:rsid w:val="3A2926ED"/>
    <w:rsid w:val="3A2B5475"/>
    <w:rsid w:val="3A2E5E47"/>
    <w:rsid w:val="3A30012A"/>
    <w:rsid w:val="3A330156"/>
    <w:rsid w:val="3A3328AB"/>
    <w:rsid w:val="3A353536"/>
    <w:rsid w:val="3A3554A4"/>
    <w:rsid w:val="3A3E093B"/>
    <w:rsid w:val="3A3E4805"/>
    <w:rsid w:val="3A3F5F6D"/>
    <w:rsid w:val="3A4479A0"/>
    <w:rsid w:val="3A47072C"/>
    <w:rsid w:val="3A4D0210"/>
    <w:rsid w:val="3A4D4D81"/>
    <w:rsid w:val="3A4E7F9B"/>
    <w:rsid w:val="3A710E99"/>
    <w:rsid w:val="3A78755F"/>
    <w:rsid w:val="3A7C734C"/>
    <w:rsid w:val="3A80796A"/>
    <w:rsid w:val="3A893A2D"/>
    <w:rsid w:val="3A8B1E49"/>
    <w:rsid w:val="3A8E4128"/>
    <w:rsid w:val="3A9D70B3"/>
    <w:rsid w:val="3A9F6FB9"/>
    <w:rsid w:val="3AB10E69"/>
    <w:rsid w:val="3AB36A7E"/>
    <w:rsid w:val="3ABB7060"/>
    <w:rsid w:val="3ABC40DF"/>
    <w:rsid w:val="3ABE5215"/>
    <w:rsid w:val="3AC141CB"/>
    <w:rsid w:val="3ACF3481"/>
    <w:rsid w:val="3AD662B9"/>
    <w:rsid w:val="3AD95C8A"/>
    <w:rsid w:val="3ADF6425"/>
    <w:rsid w:val="3AEC1185"/>
    <w:rsid w:val="3AEC3645"/>
    <w:rsid w:val="3AEE0416"/>
    <w:rsid w:val="3AEE3BCC"/>
    <w:rsid w:val="3AF14C4C"/>
    <w:rsid w:val="3AFD7B54"/>
    <w:rsid w:val="3AFF1422"/>
    <w:rsid w:val="3B021691"/>
    <w:rsid w:val="3B0D7219"/>
    <w:rsid w:val="3B1E0F42"/>
    <w:rsid w:val="3B234F73"/>
    <w:rsid w:val="3B2352ED"/>
    <w:rsid w:val="3B2457D6"/>
    <w:rsid w:val="3B2F2FA2"/>
    <w:rsid w:val="3B341D7A"/>
    <w:rsid w:val="3B372F51"/>
    <w:rsid w:val="3B391D87"/>
    <w:rsid w:val="3B3E22F4"/>
    <w:rsid w:val="3B4271E3"/>
    <w:rsid w:val="3B500461"/>
    <w:rsid w:val="3B5425C6"/>
    <w:rsid w:val="3B5577AD"/>
    <w:rsid w:val="3B5D216C"/>
    <w:rsid w:val="3B686E3F"/>
    <w:rsid w:val="3B73430B"/>
    <w:rsid w:val="3B74711A"/>
    <w:rsid w:val="3B85565B"/>
    <w:rsid w:val="3B8A7A0C"/>
    <w:rsid w:val="3B914662"/>
    <w:rsid w:val="3B923CFE"/>
    <w:rsid w:val="3B95530A"/>
    <w:rsid w:val="3B9D1729"/>
    <w:rsid w:val="3B9E1C2C"/>
    <w:rsid w:val="3BA261B7"/>
    <w:rsid w:val="3BAA4200"/>
    <w:rsid w:val="3BB04ED0"/>
    <w:rsid w:val="3BB35897"/>
    <w:rsid w:val="3BB76C7A"/>
    <w:rsid w:val="3BBD5A40"/>
    <w:rsid w:val="3BCA4E41"/>
    <w:rsid w:val="3BCA70C4"/>
    <w:rsid w:val="3BD55BFF"/>
    <w:rsid w:val="3BE5229D"/>
    <w:rsid w:val="3BE84665"/>
    <w:rsid w:val="3BEC475B"/>
    <w:rsid w:val="3BEF5777"/>
    <w:rsid w:val="3BF011E6"/>
    <w:rsid w:val="3BFB3935"/>
    <w:rsid w:val="3BFB7A9C"/>
    <w:rsid w:val="3BFC42A9"/>
    <w:rsid w:val="3BFD2A4E"/>
    <w:rsid w:val="3BFE727C"/>
    <w:rsid w:val="3C012887"/>
    <w:rsid w:val="3C053A25"/>
    <w:rsid w:val="3C094928"/>
    <w:rsid w:val="3C0F338E"/>
    <w:rsid w:val="3C113F21"/>
    <w:rsid w:val="3C192261"/>
    <w:rsid w:val="3C192504"/>
    <w:rsid w:val="3C2E03F4"/>
    <w:rsid w:val="3C333352"/>
    <w:rsid w:val="3C3C0DA7"/>
    <w:rsid w:val="3C4074D1"/>
    <w:rsid w:val="3C41242D"/>
    <w:rsid w:val="3C413425"/>
    <w:rsid w:val="3C43561F"/>
    <w:rsid w:val="3C445941"/>
    <w:rsid w:val="3C454FC4"/>
    <w:rsid w:val="3C456C8F"/>
    <w:rsid w:val="3C4C156D"/>
    <w:rsid w:val="3C4F075E"/>
    <w:rsid w:val="3C515334"/>
    <w:rsid w:val="3C5561AD"/>
    <w:rsid w:val="3C6307F0"/>
    <w:rsid w:val="3C6326CC"/>
    <w:rsid w:val="3C6433B9"/>
    <w:rsid w:val="3C741074"/>
    <w:rsid w:val="3C8B4C65"/>
    <w:rsid w:val="3C902F4C"/>
    <w:rsid w:val="3C956F01"/>
    <w:rsid w:val="3C987B62"/>
    <w:rsid w:val="3C9C2FD5"/>
    <w:rsid w:val="3CA45DB5"/>
    <w:rsid w:val="3CA674BD"/>
    <w:rsid w:val="3CAB717A"/>
    <w:rsid w:val="3CB234F5"/>
    <w:rsid w:val="3CB340D3"/>
    <w:rsid w:val="3CB55565"/>
    <w:rsid w:val="3CBC525F"/>
    <w:rsid w:val="3CD01EE2"/>
    <w:rsid w:val="3CD35E41"/>
    <w:rsid w:val="3CE60EE5"/>
    <w:rsid w:val="3CE8187D"/>
    <w:rsid w:val="3CEC60B5"/>
    <w:rsid w:val="3CF45A88"/>
    <w:rsid w:val="3CF64A00"/>
    <w:rsid w:val="3D0060D6"/>
    <w:rsid w:val="3D006BFB"/>
    <w:rsid w:val="3D017E83"/>
    <w:rsid w:val="3D033A9F"/>
    <w:rsid w:val="3D045B43"/>
    <w:rsid w:val="3D0A6D78"/>
    <w:rsid w:val="3D0B67F8"/>
    <w:rsid w:val="3D10703E"/>
    <w:rsid w:val="3D116541"/>
    <w:rsid w:val="3D13020E"/>
    <w:rsid w:val="3D1B6F31"/>
    <w:rsid w:val="3D1C2D64"/>
    <w:rsid w:val="3D235F54"/>
    <w:rsid w:val="3D2F6E9B"/>
    <w:rsid w:val="3D321A84"/>
    <w:rsid w:val="3D3254D5"/>
    <w:rsid w:val="3D33103A"/>
    <w:rsid w:val="3D34570C"/>
    <w:rsid w:val="3D3672DA"/>
    <w:rsid w:val="3D3D64AA"/>
    <w:rsid w:val="3D487FCE"/>
    <w:rsid w:val="3D4F6B92"/>
    <w:rsid w:val="3D544EC5"/>
    <w:rsid w:val="3D56621D"/>
    <w:rsid w:val="3D5A7916"/>
    <w:rsid w:val="3D5C1568"/>
    <w:rsid w:val="3D667784"/>
    <w:rsid w:val="3D6959E5"/>
    <w:rsid w:val="3D6A09AA"/>
    <w:rsid w:val="3D6C1E2C"/>
    <w:rsid w:val="3D764DC6"/>
    <w:rsid w:val="3D7B324D"/>
    <w:rsid w:val="3D8502E0"/>
    <w:rsid w:val="3D892C11"/>
    <w:rsid w:val="3D9117F4"/>
    <w:rsid w:val="3D991383"/>
    <w:rsid w:val="3D9E65E8"/>
    <w:rsid w:val="3DA04701"/>
    <w:rsid w:val="3DA05D36"/>
    <w:rsid w:val="3DA1552A"/>
    <w:rsid w:val="3DA84CAF"/>
    <w:rsid w:val="3DAB0FF6"/>
    <w:rsid w:val="3DAD5346"/>
    <w:rsid w:val="3DAF5EEA"/>
    <w:rsid w:val="3DB00B5E"/>
    <w:rsid w:val="3DB514FD"/>
    <w:rsid w:val="3DB61E77"/>
    <w:rsid w:val="3DB82F27"/>
    <w:rsid w:val="3DBC1DA4"/>
    <w:rsid w:val="3DD17DF8"/>
    <w:rsid w:val="3DD7400B"/>
    <w:rsid w:val="3DDA2C85"/>
    <w:rsid w:val="3DDE51BE"/>
    <w:rsid w:val="3DE24ACF"/>
    <w:rsid w:val="3DEE3A78"/>
    <w:rsid w:val="3DEF1A6C"/>
    <w:rsid w:val="3E000892"/>
    <w:rsid w:val="3E022CE3"/>
    <w:rsid w:val="3E043C2C"/>
    <w:rsid w:val="3E1B7452"/>
    <w:rsid w:val="3E1D7372"/>
    <w:rsid w:val="3E1D73C7"/>
    <w:rsid w:val="3E2229BE"/>
    <w:rsid w:val="3E23322F"/>
    <w:rsid w:val="3E253058"/>
    <w:rsid w:val="3E2759D7"/>
    <w:rsid w:val="3E307C46"/>
    <w:rsid w:val="3E317337"/>
    <w:rsid w:val="3E396DE2"/>
    <w:rsid w:val="3E4370A6"/>
    <w:rsid w:val="3E462424"/>
    <w:rsid w:val="3E5B6FC9"/>
    <w:rsid w:val="3E5C53A6"/>
    <w:rsid w:val="3E5F704C"/>
    <w:rsid w:val="3E5F7AD6"/>
    <w:rsid w:val="3E617301"/>
    <w:rsid w:val="3E6A1CD7"/>
    <w:rsid w:val="3E6D7F68"/>
    <w:rsid w:val="3E6E06DB"/>
    <w:rsid w:val="3E73687F"/>
    <w:rsid w:val="3E7F5614"/>
    <w:rsid w:val="3E7F7E26"/>
    <w:rsid w:val="3E862B04"/>
    <w:rsid w:val="3E8971E2"/>
    <w:rsid w:val="3E8A20FF"/>
    <w:rsid w:val="3E923FC5"/>
    <w:rsid w:val="3E932B01"/>
    <w:rsid w:val="3E945F58"/>
    <w:rsid w:val="3E952085"/>
    <w:rsid w:val="3E95657B"/>
    <w:rsid w:val="3E987C76"/>
    <w:rsid w:val="3E9C570A"/>
    <w:rsid w:val="3EA048C4"/>
    <w:rsid w:val="3EAD747B"/>
    <w:rsid w:val="3EAF6D7A"/>
    <w:rsid w:val="3EB449EC"/>
    <w:rsid w:val="3EB57C09"/>
    <w:rsid w:val="3EBA59E6"/>
    <w:rsid w:val="3EC14DD8"/>
    <w:rsid w:val="3ECC11BA"/>
    <w:rsid w:val="3ECD61E5"/>
    <w:rsid w:val="3ED30911"/>
    <w:rsid w:val="3ED36EC6"/>
    <w:rsid w:val="3EDC7819"/>
    <w:rsid w:val="3EDD1E22"/>
    <w:rsid w:val="3EE0020A"/>
    <w:rsid w:val="3EE03FD7"/>
    <w:rsid w:val="3EE24B71"/>
    <w:rsid w:val="3EE3574E"/>
    <w:rsid w:val="3EE5086D"/>
    <w:rsid w:val="3EF666E6"/>
    <w:rsid w:val="3EF84456"/>
    <w:rsid w:val="3F0632E5"/>
    <w:rsid w:val="3F0D3BA5"/>
    <w:rsid w:val="3F141532"/>
    <w:rsid w:val="3F145727"/>
    <w:rsid w:val="3F2330F5"/>
    <w:rsid w:val="3F233D6D"/>
    <w:rsid w:val="3F250EF6"/>
    <w:rsid w:val="3F254E41"/>
    <w:rsid w:val="3F274743"/>
    <w:rsid w:val="3F2A2BEE"/>
    <w:rsid w:val="3F2C16B5"/>
    <w:rsid w:val="3F2C31DA"/>
    <w:rsid w:val="3F302A95"/>
    <w:rsid w:val="3F343772"/>
    <w:rsid w:val="3F35087A"/>
    <w:rsid w:val="3F356D59"/>
    <w:rsid w:val="3F383CB3"/>
    <w:rsid w:val="3F487C75"/>
    <w:rsid w:val="3F4C5785"/>
    <w:rsid w:val="3F4D3304"/>
    <w:rsid w:val="3F6939F6"/>
    <w:rsid w:val="3F7005F3"/>
    <w:rsid w:val="3F75657F"/>
    <w:rsid w:val="3F7B3B66"/>
    <w:rsid w:val="3F7D2320"/>
    <w:rsid w:val="3F7E28D2"/>
    <w:rsid w:val="3F82722A"/>
    <w:rsid w:val="3F8C7F6B"/>
    <w:rsid w:val="3F951030"/>
    <w:rsid w:val="3F961B37"/>
    <w:rsid w:val="3F9B4F2A"/>
    <w:rsid w:val="3F9B79EF"/>
    <w:rsid w:val="3FAF63D3"/>
    <w:rsid w:val="3FC2494E"/>
    <w:rsid w:val="3FC8780B"/>
    <w:rsid w:val="3FCF139D"/>
    <w:rsid w:val="3FE963C1"/>
    <w:rsid w:val="3FF36CF4"/>
    <w:rsid w:val="4000431C"/>
    <w:rsid w:val="40016226"/>
    <w:rsid w:val="40051C0D"/>
    <w:rsid w:val="40090D32"/>
    <w:rsid w:val="40116042"/>
    <w:rsid w:val="401227CB"/>
    <w:rsid w:val="40202AE3"/>
    <w:rsid w:val="402078D6"/>
    <w:rsid w:val="40211131"/>
    <w:rsid w:val="40221115"/>
    <w:rsid w:val="40272D92"/>
    <w:rsid w:val="40284517"/>
    <w:rsid w:val="40293D6B"/>
    <w:rsid w:val="403A6168"/>
    <w:rsid w:val="40402A0D"/>
    <w:rsid w:val="40457BC6"/>
    <w:rsid w:val="40470A10"/>
    <w:rsid w:val="405013EE"/>
    <w:rsid w:val="405576CD"/>
    <w:rsid w:val="405666CA"/>
    <w:rsid w:val="40592DB7"/>
    <w:rsid w:val="40614EAF"/>
    <w:rsid w:val="40714E48"/>
    <w:rsid w:val="407502B8"/>
    <w:rsid w:val="4077640A"/>
    <w:rsid w:val="408079AC"/>
    <w:rsid w:val="408D609A"/>
    <w:rsid w:val="409131B5"/>
    <w:rsid w:val="409857E5"/>
    <w:rsid w:val="40A203C7"/>
    <w:rsid w:val="40BA7E9D"/>
    <w:rsid w:val="40BE2ADC"/>
    <w:rsid w:val="40BF4DCE"/>
    <w:rsid w:val="40C22F72"/>
    <w:rsid w:val="40C25999"/>
    <w:rsid w:val="40D44DC3"/>
    <w:rsid w:val="40D9739A"/>
    <w:rsid w:val="40DB406E"/>
    <w:rsid w:val="40E06074"/>
    <w:rsid w:val="40E3522E"/>
    <w:rsid w:val="40E50038"/>
    <w:rsid w:val="40F52B19"/>
    <w:rsid w:val="40FF1B6A"/>
    <w:rsid w:val="40FF6484"/>
    <w:rsid w:val="410640F8"/>
    <w:rsid w:val="410C33C4"/>
    <w:rsid w:val="410E14D1"/>
    <w:rsid w:val="41102537"/>
    <w:rsid w:val="41143CD4"/>
    <w:rsid w:val="411A178A"/>
    <w:rsid w:val="412709A7"/>
    <w:rsid w:val="412C3DF7"/>
    <w:rsid w:val="41314EC7"/>
    <w:rsid w:val="41352082"/>
    <w:rsid w:val="413F0F06"/>
    <w:rsid w:val="41413055"/>
    <w:rsid w:val="41437D4C"/>
    <w:rsid w:val="41471DB8"/>
    <w:rsid w:val="414A61E6"/>
    <w:rsid w:val="414D7AFD"/>
    <w:rsid w:val="414F7D38"/>
    <w:rsid w:val="4150746F"/>
    <w:rsid w:val="41532F87"/>
    <w:rsid w:val="41536EFC"/>
    <w:rsid w:val="4157028E"/>
    <w:rsid w:val="41671A53"/>
    <w:rsid w:val="416833D5"/>
    <w:rsid w:val="41707A67"/>
    <w:rsid w:val="41821EC6"/>
    <w:rsid w:val="4182228D"/>
    <w:rsid w:val="4183233E"/>
    <w:rsid w:val="418732BF"/>
    <w:rsid w:val="418D6270"/>
    <w:rsid w:val="419019CB"/>
    <w:rsid w:val="41964921"/>
    <w:rsid w:val="4199483C"/>
    <w:rsid w:val="41AB6537"/>
    <w:rsid w:val="41AD120B"/>
    <w:rsid w:val="41C86477"/>
    <w:rsid w:val="41D51312"/>
    <w:rsid w:val="41D70DE0"/>
    <w:rsid w:val="41D84D94"/>
    <w:rsid w:val="41DB49B5"/>
    <w:rsid w:val="41DC0E31"/>
    <w:rsid w:val="41DC3CB7"/>
    <w:rsid w:val="41DC5CEC"/>
    <w:rsid w:val="41DE4254"/>
    <w:rsid w:val="41E3624D"/>
    <w:rsid w:val="41E41C94"/>
    <w:rsid w:val="41E83347"/>
    <w:rsid w:val="41E87210"/>
    <w:rsid w:val="41F1535D"/>
    <w:rsid w:val="41F24D7E"/>
    <w:rsid w:val="41F3292C"/>
    <w:rsid w:val="41F904C3"/>
    <w:rsid w:val="41FC043F"/>
    <w:rsid w:val="41FE12E0"/>
    <w:rsid w:val="42084154"/>
    <w:rsid w:val="420A0666"/>
    <w:rsid w:val="42211D20"/>
    <w:rsid w:val="422B4B46"/>
    <w:rsid w:val="423A3A94"/>
    <w:rsid w:val="423C2BA0"/>
    <w:rsid w:val="424413B9"/>
    <w:rsid w:val="424B52BF"/>
    <w:rsid w:val="424F0C27"/>
    <w:rsid w:val="42501F4F"/>
    <w:rsid w:val="42521C7F"/>
    <w:rsid w:val="42565EA2"/>
    <w:rsid w:val="42603374"/>
    <w:rsid w:val="426307A9"/>
    <w:rsid w:val="42666C5E"/>
    <w:rsid w:val="426D755D"/>
    <w:rsid w:val="426E2FA9"/>
    <w:rsid w:val="42753080"/>
    <w:rsid w:val="427C587B"/>
    <w:rsid w:val="427F60B5"/>
    <w:rsid w:val="4280028C"/>
    <w:rsid w:val="4286072C"/>
    <w:rsid w:val="4290503E"/>
    <w:rsid w:val="42931499"/>
    <w:rsid w:val="42940896"/>
    <w:rsid w:val="429F2A16"/>
    <w:rsid w:val="429F51C1"/>
    <w:rsid w:val="42A36534"/>
    <w:rsid w:val="42B11661"/>
    <w:rsid w:val="42B31A8D"/>
    <w:rsid w:val="42B47657"/>
    <w:rsid w:val="42B71F80"/>
    <w:rsid w:val="42BB3F00"/>
    <w:rsid w:val="42D827D8"/>
    <w:rsid w:val="42DA024C"/>
    <w:rsid w:val="42DC2421"/>
    <w:rsid w:val="42EE5B56"/>
    <w:rsid w:val="43012682"/>
    <w:rsid w:val="43043111"/>
    <w:rsid w:val="4307550C"/>
    <w:rsid w:val="430A2DAD"/>
    <w:rsid w:val="43144E19"/>
    <w:rsid w:val="43176529"/>
    <w:rsid w:val="431A3984"/>
    <w:rsid w:val="4320108E"/>
    <w:rsid w:val="43252218"/>
    <w:rsid w:val="43270A61"/>
    <w:rsid w:val="43323DEE"/>
    <w:rsid w:val="43365B1B"/>
    <w:rsid w:val="4339419E"/>
    <w:rsid w:val="43405B2A"/>
    <w:rsid w:val="43452FA1"/>
    <w:rsid w:val="43457075"/>
    <w:rsid w:val="434867A0"/>
    <w:rsid w:val="4353295A"/>
    <w:rsid w:val="435E361E"/>
    <w:rsid w:val="436E3689"/>
    <w:rsid w:val="436E487F"/>
    <w:rsid w:val="43736572"/>
    <w:rsid w:val="43791B35"/>
    <w:rsid w:val="437E13AE"/>
    <w:rsid w:val="43834040"/>
    <w:rsid w:val="43845775"/>
    <w:rsid w:val="438671B7"/>
    <w:rsid w:val="438C5A77"/>
    <w:rsid w:val="438F22D8"/>
    <w:rsid w:val="439366C7"/>
    <w:rsid w:val="43942A88"/>
    <w:rsid w:val="43953A2A"/>
    <w:rsid w:val="43984791"/>
    <w:rsid w:val="43A44D81"/>
    <w:rsid w:val="43A67438"/>
    <w:rsid w:val="43AA51A3"/>
    <w:rsid w:val="43B14F2F"/>
    <w:rsid w:val="43BC39C3"/>
    <w:rsid w:val="43BE0DA8"/>
    <w:rsid w:val="43C91670"/>
    <w:rsid w:val="43CC4D0E"/>
    <w:rsid w:val="43D00483"/>
    <w:rsid w:val="43D014BF"/>
    <w:rsid w:val="43E13281"/>
    <w:rsid w:val="43E722E7"/>
    <w:rsid w:val="43EB628F"/>
    <w:rsid w:val="43EB711F"/>
    <w:rsid w:val="43F3530F"/>
    <w:rsid w:val="43F84277"/>
    <w:rsid w:val="43FA56EA"/>
    <w:rsid w:val="43FF2623"/>
    <w:rsid w:val="44000896"/>
    <w:rsid w:val="44070F34"/>
    <w:rsid w:val="44080605"/>
    <w:rsid w:val="441519D9"/>
    <w:rsid w:val="44187AED"/>
    <w:rsid w:val="44195C9C"/>
    <w:rsid w:val="441E66C0"/>
    <w:rsid w:val="442B0E10"/>
    <w:rsid w:val="443D163A"/>
    <w:rsid w:val="443E063C"/>
    <w:rsid w:val="444D6FB9"/>
    <w:rsid w:val="4450201A"/>
    <w:rsid w:val="446A2D94"/>
    <w:rsid w:val="446F4DD2"/>
    <w:rsid w:val="44713E3D"/>
    <w:rsid w:val="44714023"/>
    <w:rsid w:val="44851614"/>
    <w:rsid w:val="4487020F"/>
    <w:rsid w:val="44927BA4"/>
    <w:rsid w:val="449432C3"/>
    <w:rsid w:val="449448C9"/>
    <w:rsid w:val="449E7E5D"/>
    <w:rsid w:val="44A06612"/>
    <w:rsid w:val="44A56168"/>
    <w:rsid w:val="44A67B8A"/>
    <w:rsid w:val="44A73640"/>
    <w:rsid w:val="44AC0A7D"/>
    <w:rsid w:val="44B004AE"/>
    <w:rsid w:val="44BB63E1"/>
    <w:rsid w:val="44C2065B"/>
    <w:rsid w:val="44C21D07"/>
    <w:rsid w:val="44C64979"/>
    <w:rsid w:val="44C7714C"/>
    <w:rsid w:val="44C90D88"/>
    <w:rsid w:val="44CA5432"/>
    <w:rsid w:val="44CF28C1"/>
    <w:rsid w:val="44E62CB1"/>
    <w:rsid w:val="44EB01FD"/>
    <w:rsid w:val="44F00A18"/>
    <w:rsid w:val="44F02B6B"/>
    <w:rsid w:val="44F3652B"/>
    <w:rsid w:val="44FC03CB"/>
    <w:rsid w:val="450A5772"/>
    <w:rsid w:val="4518342F"/>
    <w:rsid w:val="45193330"/>
    <w:rsid w:val="451B1A11"/>
    <w:rsid w:val="451B3D7A"/>
    <w:rsid w:val="452A0E3B"/>
    <w:rsid w:val="452F5139"/>
    <w:rsid w:val="45442EFC"/>
    <w:rsid w:val="454B280B"/>
    <w:rsid w:val="454D1466"/>
    <w:rsid w:val="454E2580"/>
    <w:rsid w:val="45590B26"/>
    <w:rsid w:val="455C3584"/>
    <w:rsid w:val="455E7E9B"/>
    <w:rsid w:val="45611695"/>
    <w:rsid w:val="456725BF"/>
    <w:rsid w:val="456B1D2C"/>
    <w:rsid w:val="456D5CC5"/>
    <w:rsid w:val="4570250D"/>
    <w:rsid w:val="4570692B"/>
    <w:rsid w:val="457C0177"/>
    <w:rsid w:val="458742E0"/>
    <w:rsid w:val="458C7D1F"/>
    <w:rsid w:val="459428A9"/>
    <w:rsid w:val="459C4A51"/>
    <w:rsid w:val="459C6F9D"/>
    <w:rsid w:val="45A64A0D"/>
    <w:rsid w:val="45B30459"/>
    <w:rsid w:val="45B41255"/>
    <w:rsid w:val="45B71EC6"/>
    <w:rsid w:val="45C22492"/>
    <w:rsid w:val="45CA43C0"/>
    <w:rsid w:val="45CB5BFD"/>
    <w:rsid w:val="45D425BA"/>
    <w:rsid w:val="45D50523"/>
    <w:rsid w:val="45D655C9"/>
    <w:rsid w:val="45DE057B"/>
    <w:rsid w:val="45E33BFA"/>
    <w:rsid w:val="45E46721"/>
    <w:rsid w:val="45E50E28"/>
    <w:rsid w:val="45E6428B"/>
    <w:rsid w:val="45ED3A08"/>
    <w:rsid w:val="45FD516E"/>
    <w:rsid w:val="460773D1"/>
    <w:rsid w:val="46096B34"/>
    <w:rsid w:val="46186788"/>
    <w:rsid w:val="4624267E"/>
    <w:rsid w:val="462477BF"/>
    <w:rsid w:val="462C5BD8"/>
    <w:rsid w:val="462E045A"/>
    <w:rsid w:val="4632257D"/>
    <w:rsid w:val="463A6B58"/>
    <w:rsid w:val="463C1ACF"/>
    <w:rsid w:val="46404368"/>
    <w:rsid w:val="464C6AB4"/>
    <w:rsid w:val="465B2386"/>
    <w:rsid w:val="46611814"/>
    <w:rsid w:val="46615009"/>
    <w:rsid w:val="4667174E"/>
    <w:rsid w:val="46675490"/>
    <w:rsid w:val="466B6B22"/>
    <w:rsid w:val="46723BDE"/>
    <w:rsid w:val="467374E7"/>
    <w:rsid w:val="467722EB"/>
    <w:rsid w:val="467B12ED"/>
    <w:rsid w:val="46801E26"/>
    <w:rsid w:val="468354DB"/>
    <w:rsid w:val="46880318"/>
    <w:rsid w:val="468B0B70"/>
    <w:rsid w:val="46934CC9"/>
    <w:rsid w:val="46957EE4"/>
    <w:rsid w:val="46962575"/>
    <w:rsid w:val="469D0BC2"/>
    <w:rsid w:val="469E2EEF"/>
    <w:rsid w:val="46A60AAC"/>
    <w:rsid w:val="46A8705A"/>
    <w:rsid w:val="46A96E63"/>
    <w:rsid w:val="46AA28CB"/>
    <w:rsid w:val="46AD17ED"/>
    <w:rsid w:val="46AF11BD"/>
    <w:rsid w:val="46B677F6"/>
    <w:rsid w:val="46BE0F63"/>
    <w:rsid w:val="46C8228C"/>
    <w:rsid w:val="46C95F4F"/>
    <w:rsid w:val="46CA3446"/>
    <w:rsid w:val="46D34A65"/>
    <w:rsid w:val="46D6419F"/>
    <w:rsid w:val="46DD449B"/>
    <w:rsid w:val="46E03E52"/>
    <w:rsid w:val="46F20AF7"/>
    <w:rsid w:val="46F225DF"/>
    <w:rsid w:val="46F63109"/>
    <w:rsid w:val="46FC2ED7"/>
    <w:rsid w:val="46FE7178"/>
    <w:rsid w:val="470533A4"/>
    <w:rsid w:val="470B1AF4"/>
    <w:rsid w:val="47183419"/>
    <w:rsid w:val="471D7D7E"/>
    <w:rsid w:val="4720592C"/>
    <w:rsid w:val="47255BE7"/>
    <w:rsid w:val="472568E9"/>
    <w:rsid w:val="472C5672"/>
    <w:rsid w:val="472E0CF9"/>
    <w:rsid w:val="47313E46"/>
    <w:rsid w:val="47314C9E"/>
    <w:rsid w:val="47321975"/>
    <w:rsid w:val="47336A47"/>
    <w:rsid w:val="473427E9"/>
    <w:rsid w:val="473A143B"/>
    <w:rsid w:val="473C5025"/>
    <w:rsid w:val="4740441C"/>
    <w:rsid w:val="474C041C"/>
    <w:rsid w:val="474F7F8F"/>
    <w:rsid w:val="475066C3"/>
    <w:rsid w:val="475232C4"/>
    <w:rsid w:val="475543BC"/>
    <w:rsid w:val="47593CD1"/>
    <w:rsid w:val="475C2845"/>
    <w:rsid w:val="47655C55"/>
    <w:rsid w:val="47673130"/>
    <w:rsid w:val="476C575B"/>
    <w:rsid w:val="47704B5D"/>
    <w:rsid w:val="47707438"/>
    <w:rsid w:val="4778465E"/>
    <w:rsid w:val="477C18EE"/>
    <w:rsid w:val="477C63ED"/>
    <w:rsid w:val="47822952"/>
    <w:rsid w:val="4785661C"/>
    <w:rsid w:val="47870DE5"/>
    <w:rsid w:val="478E3DA0"/>
    <w:rsid w:val="478E5397"/>
    <w:rsid w:val="47923681"/>
    <w:rsid w:val="47937449"/>
    <w:rsid w:val="47954824"/>
    <w:rsid w:val="479D3176"/>
    <w:rsid w:val="47A236EC"/>
    <w:rsid w:val="47A91DD8"/>
    <w:rsid w:val="47AD05E6"/>
    <w:rsid w:val="47BA57B9"/>
    <w:rsid w:val="47BE509A"/>
    <w:rsid w:val="47BF40DE"/>
    <w:rsid w:val="47C94DCE"/>
    <w:rsid w:val="47CD0923"/>
    <w:rsid w:val="47D062E9"/>
    <w:rsid w:val="47D1376D"/>
    <w:rsid w:val="47D60045"/>
    <w:rsid w:val="47D810B0"/>
    <w:rsid w:val="47D812FB"/>
    <w:rsid w:val="47DC2395"/>
    <w:rsid w:val="47E07543"/>
    <w:rsid w:val="47E2459B"/>
    <w:rsid w:val="47E77017"/>
    <w:rsid w:val="47EB07C4"/>
    <w:rsid w:val="47F278EF"/>
    <w:rsid w:val="47F5054D"/>
    <w:rsid w:val="47FB4CE0"/>
    <w:rsid w:val="47FE7256"/>
    <w:rsid w:val="4800091C"/>
    <w:rsid w:val="48031D6E"/>
    <w:rsid w:val="48040411"/>
    <w:rsid w:val="48061200"/>
    <w:rsid w:val="48097462"/>
    <w:rsid w:val="48105E04"/>
    <w:rsid w:val="48127D6C"/>
    <w:rsid w:val="48157E18"/>
    <w:rsid w:val="481647A4"/>
    <w:rsid w:val="48165670"/>
    <w:rsid w:val="48194ACA"/>
    <w:rsid w:val="481F3E6F"/>
    <w:rsid w:val="482060FB"/>
    <w:rsid w:val="482252B0"/>
    <w:rsid w:val="48245CF8"/>
    <w:rsid w:val="48264D6C"/>
    <w:rsid w:val="48277E30"/>
    <w:rsid w:val="482A23C4"/>
    <w:rsid w:val="482F0AE0"/>
    <w:rsid w:val="48315F0C"/>
    <w:rsid w:val="48373503"/>
    <w:rsid w:val="483C464B"/>
    <w:rsid w:val="48435D80"/>
    <w:rsid w:val="48440738"/>
    <w:rsid w:val="485232D8"/>
    <w:rsid w:val="48562CA2"/>
    <w:rsid w:val="4857572E"/>
    <w:rsid w:val="4859443D"/>
    <w:rsid w:val="485B7719"/>
    <w:rsid w:val="485C644F"/>
    <w:rsid w:val="4863705D"/>
    <w:rsid w:val="48657FCE"/>
    <w:rsid w:val="48675232"/>
    <w:rsid w:val="48690CDA"/>
    <w:rsid w:val="486C0EAB"/>
    <w:rsid w:val="486E2600"/>
    <w:rsid w:val="487241FE"/>
    <w:rsid w:val="48744903"/>
    <w:rsid w:val="487960F3"/>
    <w:rsid w:val="487B5A9D"/>
    <w:rsid w:val="487F629D"/>
    <w:rsid w:val="48814EDD"/>
    <w:rsid w:val="48836ECF"/>
    <w:rsid w:val="488377E3"/>
    <w:rsid w:val="4887638A"/>
    <w:rsid w:val="48882D46"/>
    <w:rsid w:val="488D37EF"/>
    <w:rsid w:val="489316DA"/>
    <w:rsid w:val="489517A1"/>
    <w:rsid w:val="489A5733"/>
    <w:rsid w:val="489B464D"/>
    <w:rsid w:val="48A2186B"/>
    <w:rsid w:val="48AA59FF"/>
    <w:rsid w:val="48B12892"/>
    <w:rsid w:val="48B3751E"/>
    <w:rsid w:val="48B522FE"/>
    <w:rsid w:val="48B765E3"/>
    <w:rsid w:val="48CA262D"/>
    <w:rsid w:val="48CB26A6"/>
    <w:rsid w:val="48CD033F"/>
    <w:rsid w:val="48CF43C5"/>
    <w:rsid w:val="48D04C6F"/>
    <w:rsid w:val="48D80AC6"/>
    <w:rsid w:val="48D95899"/>
    <w:rsid w:val="48DA319D"/>
    <w:rsid w:val="48DB4D0B"/>
    <w:rsid w:val="48DD2415"/>
    <w:rsid w:val="48E65349"/>
    <w:rsid w:val="48E65ED5"/>
    <w:rsid w:val="48EC1A62"/>
    <w:rsid w:val="48ED2C71"/>
    <w:rsid w:val="48F0746F"/>
    <w:rsid w:val="48F24A31"/>
    <w:rsid w:val="48FF0355"/>
    <w:rsid w:val="49142753"/>
    <w:rsid w:val="49154E64"/>
    <w:rsid w:val="49157754"/>
    <w:rsid w:val="49196B8F"/>
    <w:rsid w:val="491A177B"/>
    <w:rsid w:val="491C3033"/>
    <w:rsid w:val="492758C7"/>
    <w:rsid w:val="49286CA3"/>
    <w:rsid w:val="492E5155"/>
    <w:rsid w:val="493610EF"/>
    <w:rsid w:val="49365A3C"/>
    <w:rsid w:val="49435B1A"/>
    <w:rsid w:val="494409E3"/>
    <w:rsid w:val="49460E12"/>
    <w:rsid w:val="494C2BD0"/>
    <w:rsid w:val="4953781D"/>
    <w:rsid w:val="49540474"/>
    <w:rsid w:val="495567EE"/>
    <w:rsid w:val="4961568B"/>
    <w:rsid w:val="49682377"/>
    <w:rsid w:val="49706087"/>
    <w:rsid w:val="49753EEC"/>
    <w:rsid w:val="498342AF"/>
    <w:rsid w:val="499240FC"/>
    <w:rsid w:val="499A08FE"/>
    <w:rsid w:val="49A02F68"/>
    <w:rsid w:val="49A52D76"/>
    <w:rsid w:val="49A54A95"/>
    <w:rsid w:val="49AD7280"/>
    <w:rsid w:val="49AF0E4E"/>
    <w:rsid w:val="49B340F5"/>
    <w:rsid w:val="49B44A65"/>
    <w:rsid w:val="49B53677"/>
    <w:rsid w:val="49B6451A"/>
    <w:rsid w:val="49C06A93"/>
    <w:rsid w:val="49C9004D"/>
    <w:rsid w:val="49DB5448"/>
    <w:rsid w:val="49DC0878"/>
    <w:rsid w:val="49DF74ED"/>
    <w:rsid w:val="49E44B1A"/>
    <w:rsid w:val="49EA30E9"/>
    <w:rsid w:val="49F258D1"/>
    <w:rsid w:val="49FA03A5"/>
    <w:rsid w:val="4A064C82"/>
    <w:rsid w:val="4A0C28CF"/>
    <w:rsid w:val="4A0E5C4D"/>
    <w:rsid w:val="4A0F4FF1"/>
    <w:rsid w:val="4A10040E"/>
    <w:rsid w:val="4A1123FD"/>
    <w:rsid w:val="4A12736D"/>
    <w:rsid w:val="4A157140"/>
    <w:rsid w:val="4A1840EA"/>
    <w:rsid w:val="4A192064"/>
    <w:rsid w:val="4A1A6EAD"/>
    <w:rsid w:val="4A1C01D4"/>
    <w:rsid w:val="4A1F6957"/>
    <w:rsid w:val="4A206CA1"/>
    <w:rsid w:val="4A2A6FAB"/>
    <w:rsid w:val="4A320CD0"/>
    <w:rsid w:val="4A361721"/>
    <w:rsid w:val="4A377954"/>
    <w:rsid w:val="4A3A7213"/>
    <w:rsid w:val="4A442884"/>
    <w:rsid w:val="4A4E4CBC"/>
    <w:rsid w:val="4A5A7B3B"/>
    <w:rsid w:val="4A6016B9"/>
    <w:rsid w:val="4A6217AE"/>
    <w:rsid w:val="4A6A1876"/>
    <w:rsid w:val="4A6D0469"/>
    <w:rsid w:val="4A79223A"/>
    <w:rsid w:val="4A7C51BB"/>
    <w:rsid w:val="4A8033EA"/>
    <w:rsid w:val="4A8251FD"/>
    <w:rsid w:val="4A8455BD"/>
    <w:rsid w:val="4A8846B9"/>
    <w:rsid w:val="4A8A262C"/>
    <w:rsid w:val="4A8E730C"/>
    <w:rsid w:val="4A9246D6"/>
    <w:rsid w:val="4A953988"/>
    <w:rsid w:val="4A997A43"/>
    <w:rsid w:val="4A9C2640"/>
    <w:rsid w:val="4AA01AB0"/>
    <w:rsid w:val="4AA71AB1"/>
    <w:rsid w:val="4AA92E26"/>
    <w:rsid w:val="4AB1356C"/>
    <w:rsid w:val="4AB45782"/>
    <w:rsid w:val="4AB549EA"/>
    <w:rsid w:val="4AB54CFB"/>
    <w:rsid w:val="4AB6218C"/>
    <w:rsid w:val="4AB65B8F"/>
    <w:rsid w:val="4AB70DA1"/>
    <w:rsid w:val="4ABE0FAB"/>
    <w:rsid w:val="4ACB218E"/>
    <w:rsid w:val="4AD3034D"/>
    <w:rsid w:val="4AD91BD5"/>
    <w:rsid w:val="4ADA7969"/>
    <w:rsid w:val="4ADC2AA2"/>
    <w:rsid w:val="4ADE0D55"/>
    <w:rsid w:val="4AEA7766"/>
    <w:rsid w:val="4AED6EF9"/>
    <w:rsid w:val="4AEF0BD4"/>
    <w:rsid w:val="4AF00CC1"/>
    <w:rsid w:val="4AFA5902"/>
    <w:rsid w:val="4B032C61"/>
    <w:rsid w:val="4B06239D"/>
    <w:rsid w:val="4B0A0064"/>
    <w:rsid w:val="4B0B315F"/>
    <w:rsid w:val="4B111645"/>
    <w:rsid w:val="4B135037"/>
    <w:rsid w:val="4B156747"/>
    <w:rsid w:val="4B1A2AC3"/>
    <w:rsid w:val="4B247D4E"/>
    <w:rsid w:val="4B254FEA"/>
    <w:rsid w:val="4B2940C3"/>
    <w:rsid w:val="4B2F29A5"/>
    <w:rsid w:val="4B3D3FDF"/>
    <w:rsid w:val="4B3D5651"/>
    <w:rsid w:val="4B4F0CD2"/>
    <w:rsid w:val="4B4F3498"/>
    <w:rsid w:val="4B4F6B1F"/>
    <w:rsid w:val="4B5B35E7"/>
    <w:rsid w:val="4B5B4C2B"/>
    <w:rsid w:val="4B5C44DA"/>
    <w:rsid w:val="4B664E73"/>
    <w:rsid w:val="4B677F46"/>
    <w:rsid w:val="4B69055F"/>
    <w:rsid w:val="4B6A0DA5"/>
    <w:rsid w:val="4B710DCA"/>
    <w:rsid w:val="4B724FD1"/>
    <w:rsid w:val="4B74660C"/>
    <w:rsid w:val="4B7575DB"/>
    <w:rsid w:val="4B7B6F6C"/>
    <w:rsid w:val="4B7D6A0C"/>
    <w:rsid w:val="4B8D4663"/>
    <w:rsid w:val="4B9A048F"/>
    <w:rsid w:val="4BB62185"/>
    <w:rsid w:val="4BB65030"/>
    <w:rsid w:val="4BBD1851"/>
    <w:rsid w:val="4BBF213D"/>
    <w:rsid w:val="4BC545F1"/>
    <w:rsid w:val="4BCE586D"/>
    <w:rsid w:val="4BCF5E4E"/>
    <w:rsid w:val="4BD112E4"/>
    <w:rsid w:val="4BD44AAA"/>
    <w:rsid w:val="4BDA4043"/>
    <w:rsid w:val="4BDA6F83"/>
    <w:rsid w:val="4BDD4478"/>
    <w:rsid w:val="4BE01384"/>
    <w:rsid w:val="4BE81CC5"/>
    <w:rsid w:val="4BEB1C72"/>
    <w:rsid w:val="4BED672F"/>
    <w:rsid w:val="4BF802AC"/>
    <w:rsid w:val="4BFC100C"/>
    <w:rsid w:val="4C000CCF"/>
    <w:rsid w:val="4C083BBE"/>
    <w:rsid w:val="4C097DF8"/>
    <w:rsid w:val="4C0C28A5"/>
    <w:rsid w:val="4C1A4EB9"/>
    <w:rsid w:val="4C1D3F62"/>
    <w:rsid w:val="4C1F75DB"/>
    <w:rsid w:val="4C214974"/>
    <w:rsid w:val="4C254E61"/>
    <w:rsid w:val="4C3A5D3B"/>
    <w:rsid w:val="4C3D5BBB"/>
    <w:rsid w:val="4C3E6EA5"/>
    <w:rsid w:val="4C406993"/>
    <w:rsid w:val="4C56139F"/>
    <w:rsid w:val="4C5917DA"/>
    <w:rsid w:val="4C597D84"/>
    <w:rsid w:val="4C5D2D21"/>
    <w:rsid w:val="4C646AE1"/>
    <w:rsid w:val="4C64769A"/>
    <w:rsid w:val="4C6605F4"/>
    <w:rsid w:val="4C672F29"/>
    <w:rsid w:val="4C690F13"/>
    <w:rsid w:val="4C6919C6"/>
    <w:rsid w:val="4C710ADE"/>
    <w:rsid w:val="4C712527"/>
    <w:rsid w:val="4C736286"/>
    <w:rsid w:val="4C747878"/>
    <w:rsid w:val="4C7A2682"/>
    <w:rsid w:val="4C815FD0"/>
    <w:rsid w:val="4C821000"/>
    <w:rsid w:val="4C891804"/>
    <w:rsid w:val="4C9B0A87"/>
    <w:rsid w:val="4C9B67A7"/>
    <w:rsid w:val="4CA616C5"/>
    <w:rsid w:val="4CAA21E2"/>
    <w:rsid w:val="4CAA7D55"/>
    <w:rsid w:val="4CAC2ADC"/>
    <w:rsid w:val="4CAC5BD8"/>
    <w:rsid w:val="4CB33BF6"/>
    <w:rsid w:val="4CB50F37"/>
    <w:rsid w:val="4CBF68A2"/>
    <w:rsid w:val="4CC04780"/>
    <w:rsid w:val="4CC44D03"/>
    <w:rsid w:val="4CC667C5"/>
    <w:rsid w:val="4CCC1FB6"/>
    <w:rsid w:val="4CD26101"/>
    <w:rsid w:val="4CD665DF"/>
    <w:rsid w:val="4CD85647"/>
    <w:rsid w:val="4CDC3C94"/>
    <w:rsid w:val="4CE05EA5"/>
    <w:rsid w:val="4CE518FC"/>
    <w:rsid w:val="4CE540AD"/>
    <w:rsid w:val="4CE8623C"/>
    <w:rsid w:val="4CF00CCC"/>
    <w:rsid w:val="4CFA5D9F"/>
    <w:rsid w:val="4D0F74AD"/>
    <w:rsid w:val="4D132635"/>
    <w:rsid w:val="4D140D50"/>
    <w:rsid w:val="4D1B28F2"/>
    <w:rsid w:val="4D1F392D"/>
    <w:rsid w:val="4D201CCC"/>
    <w:rsid w:val="4D243296"/>
    <w:rsid w:val="4D3658EA"/>
    <w:rsid w:val="4D3F0164"/>
    <w:rsid w:val="4D4442F4"/>
    <w:rsid w:val="4D455148"/>
    <w:rsid w:val="4D4E63EB"/>
    <w:rsid w:val="4D545A04"/>
    <w:rsid w:val="4D560FAD"/>
    <w:rsid w:val="4D582C6D"/>
    <w:rsid w:val="4D5E6861"/>
    <w:rsid w:val="4D630D73"/>
    <w:rsid w:val="4D693880"/>
    <w:rsid w:val="4D6B66DE"/>
    <w:rsid w:val="4D744F1E"/>
    <w:rsid w:val="4D8355DA"/>
    <w:rsid w:val="4D856CAF"/>
    <w:rsid w:val="4D8851EA"/>
    <w:rsid w:val="4D8A0F95"/>
    <w:rsid w:val="4D8F6116"/>
    <w:rsid w:val="4D95155E"/>
    <w:rsid w:val="4DA4468E"/>
    <w:rsid w:val="4DA66751"/>
    <w:rsid w:val="4DAD7AB4"/>
    <w:rsid w:val="4DB85A60"/>
    <w:rsid w:val="4DBA7259"/>
    <w:rsid w:val="4DBB3516"/>
    <w:rsid w:val="4DC165E3"/>
    <w:rsid w:val="4DCB7ABD"/>
    <w:rsid w:val="4DD45E9D"/>
    <w:rsid w:val="4DE130DF"/>
    <w:rsid w:val="4DE3071D"/>
    <w:rsid w:val="4DF46F06"/>
    <w:rsid w:val="4DFD1F7C"/>
    <w:rsid w:val="4DFF4653"/>
    <w:rsid w:val="4E085AD9"/>
    <w:rsid w:val="4E0A58BB"/>
    <w:rsid w:val="4E0D4AA7"/>
    <w:rsid w:val="4E0D5A76"/>
    <w:rsid w:val="4E0E3613"/>
    <w:rsid w:val="4E1015AA"/>
    <w:rsid w:val="4E116DD8"/>
    <w:rsid w:val="4E170E40"/>
    <w:rsid w:val="4E1A15DC"/>
    <w:rsid w:val="4E1F08AB"/>
    <w:rsid w:val="4E1F1B85"/>
    <w:rsid w:val="4E217C16"/>
    <w:rsid w:val="4E262549"/>
    <w:rsid w:val="4E292E73"/>
    <w:rsid w:val="4E2A07DC"/>
    <w:rsid w:val="4E2F3661"/>
    <w:rsid w:val="4E320AD8"/>
    <w:rsid w:val="4E342105"/>
    <w:rsid w:val="4E3616EB"/>
    <w:rsid w:val="4E377415"/>
    <w:rsid w:val="4E3E7569"/>
    <w:rsid w:val="4E437C51"/>
    <w:rsid w:val="4E4B429F"/>
    <w:rsid w:val="4E5210D2"/>
    <w:rsid w:val="4E575AA6"/>
    <w:rsid w:val="4E5B0913"/>
    <w:rsid w:val="4E5B4638"/>
    <w:rsid w:val="4E7266B5"/>
    <w:rsid w:val="4E741A88"/>
    <w:rsid w:val="4E756057"/>
    <w:rsid w:val="4E7E21F0"/>
    <w:rsid w:val="4E817324"/>
    <w:rsid w:val="4E846B0A"/>
    <w:rsid w:val="4E887063"/>
    <w:rsid w:val="4E9129FE"/>
    <w:rsid w:val="4E9401AA"/>
    <w:rsid w:val="4E991856"/>
    <w:rsid w:val="4E9C0FA8"/>
    <w:rsid w:val="4EA14611"/>
    <w:rsid w:val="4EA17380"/>
    <w:rsid w:val="4EA42D09"/>
    <w:rsid w:val="4EA814FD"/>
    <w:rsid w:val="4EAB1191"/>
    <w:rsid w:val="4EAC1CF8"/>
    <w:rsid w:val="4EB940F3"/>
    <w:rsid w:val="4EC3510C"/>
    <w:rsid w:val="4EC6239D"/>
    <w:rsid w:val="4EC6575D"/>
    <w:rsid w:val="4EC7390E"/>
    <w:rsid w:val="4ECF196D"/>
    <w:rsid w:val="4ED0088C"/>
    <w:rsid w:val="4ED9175D"/>
    <w:rsid w:val="4EDE1214"/>
    <w:rsid w:val="4EE31045"/>
    <w:rsid w:val="4EED554B"/>
    <w:rsid w:val="4EEF5C74"/>
    <w:rsid w:val="4EF16803"/>
    <w:rsid w:val="4EFB281D"/>
    <w:rsid w:val="4EFC2776"/>
    <w:rsid w:val="4EFE7070"/>
    <w:rsid w:val="4F0A051B"/>
    <w:rsid w:val="4F164571"/>
    <w:rsid w:val="4F1A5302"/>
    <w:rsid w:val="4F1B3502"/>
    <w:rsid w:val="4F1E2FBD"/>
    <w:rsid w:val="4F232DD7"/>
    <w:rsid w:val="4F2947BF"/>
    <w:rsid w:val="4F2C1541"/>
    <w:rsid w:val="4F342F8C"/>
    <w:rsid w:val="4F3A0EE3"/>
    <w:rsid w:val="4F3C74EC"/>
    <w:rsid w:val="4F3D7915"/>
    <w:rsid w:val="4F4F526A"/>
    <w:rsid w:val="4F527693"/>
    <w:rsid w:val="4F541BB8"/>
    <w:rsid w:val="4F5C11C0"/>
    <w:rsid w:val="4F5D75CC"/>
    <w:rsid w:val="4F6C62F7"/>
    <w:rsid w:val="4F6C72FD"/>
    <w:rsid w:val="4F6D02CA"/>
    <w:rsid w:val="4F732002"/>
    <w:rsid w:val="4F7A1FE9"/>
    <w:rsid w:val="4F7B1BC2"/>
    <w:rsid w:val="4F8253CC"/>
    <w:rsid w:val="4F8D7A25"/>
    <w:rsid w:val="4F914726"/>
    <w:rsid w:val="4F9361F9"/>
    <w:rsid w:val="4F954899"/>
    <w:rsid w:val="4F9E756F"/>
    <w:rsid w:val="4FBE433A"/>
    <w:rsid w:val="4FBE7CAB"/>
    <w:rsid w:val="4FC0209A"/>
    <w:rsid w:val="4FC02CAD"/>
    <w:rsid w:val="4FC054F2"/>
    <w:rsid w:val="4FC6446B"/>
    <w:rsid w:val="4FC9100F"/>
    <w:rsid w:val="4FD25072"/>
    <w:rsid w:val="4FDC7AE8"/>
    <w:rsid w:val="4FDF5CE5"/>
    <w:rsid w:val="4FE73A81"/>
    <w:rsid w:val="4FEC6F43"/>
    <w:rsid w:val="4FED5859"/>
    <w:rsid w:val="4FED5BFD"/>
    <w:rsid w:val="4FF11C6B"/>
    <w:rsid w:val="4FF52C78"/>
    <w:rsid w:val="4FF76E86"/>
    <w:rsid w:val="4FF93C96"/>
    <w:rsid w:val="4FFA66EE"/>
    <w:rsid w:val="4FFF3A5F"/>
    <w:rsid w:val="50000A35"/>
    <w:rsid w:val="50006FC9"/>
    <w:rsid w:val="500129CF"/>
    <w:rsid w:val="50060B1A"/>
    <w:rsid w:val="500D05EF"/>
    <w:rsid w:val="50134C27"/>
    <w:rsid w:val="50152EDB"/>
    <w:rsid w:val="50246522"/>
    <w:rsid w:val="50246C1C"/>
    <w:rsid w:val="503368A1"/>
    <w:rsid w:val="50385A32"/>
    <w:rsid w:val="503A4A86"/>
    <w:rsid w:val="503C369E"/>
    <w:rsid w:val="503F4B57"/>
    <w:rsid w:val="50445B6A"/>
    <w:rsid w:val="504C1C3A"/>
    <w:rsid w:val="50563B92"/>
    <w:rsid w:val="50570B45"/>
    <w:rsid w:val="505A1600"/>
    <w:rsid w:val="505C3529"/>
    <w:rsid w:val="50687C49"/>
    <w:rsid w:val="506F323C"/>
    <w:rsid w:val="50763BE7"/>
    <w:rsid w:val="5077558A"/>
    <w:rsid w:val="507D1BC2"/>
    <w:rsid w:val="508054DE"/>
    <w:rsid w:val="508248BD"/>
    <w:rsid w:val="50836F82"/>
    <w:rsid w:val="50885A5B"/>
    <w:rsid w:val="509C3055"/>
    <w:rsid w:val="50A10653"/>
    <w:rsid w:val="50B654BE"/>
    <w:rsid w:val="50CE698B"/>
    <w:rsid w:val="50D835D6"/>
    <w:rsid w:val="50DB7B90"/>
    <w:rsid w:val="50E21CD2"/>
    <w:rsid w:val="50E342FF"/>
    <w:rsid w:val="50E475B6"/>
    <w:rsid w:val="50F8727B"/>
    <w:rsid w:val="50FF2C48"/>
    <w:rsid w:val="51077DC7"/>
    <w:rsid w:val="51101683"/>
    <w:rsid w:val="511C5FCB"/>
    <w:rsid w:val="51226E14"/>
    <w:rsid w:val="51235A60"/>
    <w:rsid w:val="5127230F"/>
    <w:rsid w:val="512731AB"/>
    <w:rsid w:val="512E0B95"/>
    <w:rsid w:val="512F3661"/>
    <w:rsid w:val="51391BF2"/>
    <w:rsid w:val="513A0399"/>
    <w:rsid w:val="51412A14"/>
    <w:rsid w:val="51433D52"/>
    <w:rsid w:val="51454EFE"/>
    <w:rsid w:val="51481027"/>
    <w:rsid w:val="51492AB8"/>
    <w:rsid w:val="5150726C"/>
    <w:rsid w:val="515B2913"/>
    <w:rsid w:val="515C4761"/>
    <w:rsid w:val="515C5AFA"/>
    <w:rsid w:val="515E1078"/>
    <w:rsid w:val="51603EA3"/>
    <w:rsid w:val="516C2B37"/>
    <w:rsid w:val="516C3733"/>
    <w:rsid w:val="51711F21"/>
    <w:rsid w:val="5173403A"/>
    <w:rsid w:val="517D252D"/>
    <w:rsid w:val="51845EFF"/>
    <w:rsid w:val="51895F67"/>
    <w:rsid w:val="518B1209"/>
    <w:rsid w:val="519336A8"/>
    <w:rsid w:val="51AD4DA9"/>
    <w:rsid w:val="51AE5A2E"/>
    <w:rsid w:val="51AF16AC"/>
    <w:rsid w:val="51AF6C67"/>
    <w:rsid w:val="51AF6D16"/>
    <w:rsid w:val="51B03701"/>
    <w:rsid w:val="51B4048B"/>
    <w:rsid w:val="51B92DB5"/>
    <w:rsid w:val="51C11C7A"/>
    <w:rsid w:val="51C2334B"/>
    <w:rsid w:val="51C5493B"/>
    <w:rsid w:val="51C60B41"/>
    <w:rsid w:val="51C72F5E"/>
    <w:rsid w:val="51CD363B"/>
    <w:rsid w:val="51D01FA3"/>
    <w:rsid w:val="51DD6DF7"/>
    <w:rsid w:val="51DF7C50"/>
    <w:rsid w:val="51ED1F0C"/>
    <w:rsid w:val="51ED62BB"/>
    <w:rsid w:val="51ED703B"/>
    <w:rsid w:val="51F13A7E"/>
    <w:rsid w:val="51F71540"/>
    <w:rsid w:val="51FA732B"/>
    <w:rsid w:val="5202695E"/>
    <w:rsid w:val="521316AB"/>
    <w:rsid w:val="521500A1"/>
    <w:rsid w:val="52185DFC"/>
    <w:rsid w:val="521C6B74"/>
    <w:rsid w:val="52254E76"/>
    <w:rsid w:val="522A72FA"/>
    <w:rsid w:val="523D51EF"/>
    <w:rsid w:val="524129AE"/>
    <w:rsid w:val="52422997"/>
    <w:rsid w:val="524349A7"/>
    <w:rsid w:val="52476D61"/>
    <w:rsid w:val="524A6478"/>
    <w:rsid w:val="524D1082"/>
    <w:rsid w:val="52502D1D"/>
    <w:rsid w:val="5266740E"/>
    <w:rsid w:val="526F5887"/>
    <w:rsid w:val="527E47F2"/>
    <w:rsid w:val="528A50A6"/>
    <w:rsid w:val="528D12FF"/>
    <w:rsid w:val="529200FD"/>
    <w:rsid w:val="52925B82"/>
    <w:rsid w:val="529267AF"/>
    <w:rsid w:val="52987330"/>
    <w:rsid w:val="52A66DE2"/>
    <w:rsid w:val="52AA10E3"/>
    <w:rsid w:val="52B34328"/>
    <w:rsid w:val="52B71B90"/>
    <w:rsid w:val="52B76C38"/>
    <w:rsid w:val="52BF634C"/>
    <w:rsid w:val="52C57CFF"/>
    <w:rsid w:val="52D37E4C"/>
    <w:rsid w:val="52E76001"/>
    <w:rsid w:val="52EB3E9E"/>
    <w:rsid w:val="52ED0FE9"/>
    <w:rsid w:val="52EF3E5D"/>
    <w:rsid w:val="52EF585D"/>
    <w:rsid w:val="52F20BEC"/>
    <w:rsid w:val="52F63801"/>
    <w:rsid w:val="52FA10F0"/>
    <w:rsid w:val="52FA19A2"/>
    <w:rsid w:val="52FE5DDF"/>
    <w:rsid w:val="53021244"/>
    <w:rsid w:val="53024196"/>
    <w:rsid w:val="530C0DFF"/>
    <w:rsid w:val="53164810"/>
    <w:rsid w:val="531C06C5"/>
    <w:rsid w:val="53201E0F"/>
    <w:rsid w:val="532110AE"/>
    <w:rsid w:val="532B31F3"/>
    <w:rsid w:val="532C2105"/>
    <w:rsid w:val="532E48F7"/>
    <w:rsid w:val="532E66EB"/>
    <w:rsid w:val="53300534"/>
    <w:rsid w:val="5331732A"/>
    <w:rsid w:val="53337AF8"/>
    <w:rsid w:val="5334783E"/>
    <w:rsid w:val="5336188E"/>
    <w:rsid w:val="533660F4"/>
    <w:rsid w:val="533B3F92"/>
    <w:rsid w:val="534742B0"/>
    <w:rsid w:val="534912CA"/>
    <w:rsid w:val="534B4F59"/>
    <w:rsid w:val="534D0CB5"/>
    <w:rsid w:val="535331CD"/>
    <w:rsid w:val="535D4839"/>
    <w:rsid w:val="536B54BA"/>
    <w:rsid w:val="536D26D9"/>
    <w:rsid w:val="536D5F42"/>
    <w:rsid w:val="536E5C81"/>
    <w:rsid w:val="53721EE5"/>
    <w:rsid w:val="53763F5F"/>
    <w:rsid w:val="537B62B1"/>
    <w:rsid w:val="53801219"/>
    <w:rsid w:val="538876B7"/>
    <w:rsid w:val="53893ABA"/>
    <w:rsid w:val="53897EF5"/>
    <w:rsid w:val="538C1677"/>
    <w:rsid w:val="539229AE"/>
    <w:rsid w:val="539342DC"/>
    <w:rsid w:val="53951F15"/>
    <w:rsid w:val="53965913"/>
    <w:rsid w:val="539D4EAD"/>
    <w:rsid w:val="53A04D19"/>
    <w:rsid w:val="53A14B6D"/>
    <w:rsid w:val="53A30FF5"/>
    <w:rsid w:val="53A451C8"/>
    <w:rsid w:val="53A72087"/>
    <w:rsid w:val="53A74B8A"/>
    <w:rsid w:val="53AD3CC8"/>
    <w:rsid w:val="53B4036C"/>
    <w:rsid w:val="53CE5FE3"/>
    <w:rsid w:val="53CE6D64"/>
    <w:rsid w:val="53D95FA6"/>
    <w:rsid w:val="53F15E3C"/>
    <w:rsid w:val="53FC54F9"/>
    <w:rsid w:val="53FE55AE"/>
    <w:rsid w:val="540C2222"/>
    <w:rsid w:val="54111C83"/>
    <w:rsid w:val="54143CF7"/>
    <w:rsid w:val="541B3A1E"/>
    <w:rsid w:val="542741D2"/>
    <w:rsid w:val="542C5BBC"/>
    <w:rsid w:val="542E4D99"/>
    <w:rsid w:val="542E79E0"/>
    <w:rsid w:val="54302F82"/>
    <w:rsid w:val="543225F8"/>
    <w:rsid w:val="54335442"/>
    <w:rsid w:val="54383090"/>
    <w:rsid w:val="54414C46"/>
    <w:rsid w:val="54447B08"/>
    <w:rsid w:val="54561256"/>
    <w:rsid w:val="54587462"/>
    <w:rsid w:val="545D2A0A"/>
    <w:rsid w:val="546171E8"/>
    <w:rsid w:val="5464222B"/>
    <w:rsid w:val="546C47CA"/>
    <w:rsid w:val="546E5028"/>
    <w:rsid w:val="54774107"/>
    <w:rsid w:val="547B1558"/>
    <w:rsid w:val="547F45AB"/>
    <w:rsid w:val="54811C7C"/>
    <w:rsid w:val="54831A88"/>
    <w:rsid w:val="54871817"/>
    <w:rsid w:val="5491311C"/>
    <w:rsid w:val="54992283"/>
    <w:rsid w:val="549A3FA0"/>
    <w:rsid w:val="549A431F"/>
    <w:rsid w:val="549F59C3"/>
    <w:rsid w:val="54A0577E"/>
    <w:rsid w:val="54AB7347"/>
    <w:rsid w:val="54B731D5"/>
    <w:rsid w:val="54B831AE"/>
    <w:rsid w:val="54BC1703"/>
    <w:rsid w:val="54CA0E9D"/>
    <w:rsid w:val="54D263EF"/>
    <w:rsid w:val="54D276C1"/>
    <w:rsid w:val="54D34141"/>
    <w:rsid w:val="54D6557B"/>
    <w:rsid w:val="54D80FBF"/>
    <w:rsid w:val="54DC1016"/>
    <w:rsid w:val="54DE5E2A"/>
    <w:rsid w:val="54E06694"/>
    <w:rsid w:val="54EA62CC"/>
    <w:rsid w:val="54EF0C25"/>
    <w:rsid w:val="54F12519"/>
    <w:rsid w:val="54F27533"/>
    <w:rsid w:val="54FC4337"/>
    <w:rsid w:val="54FD09A6"/>
    <w:rsid w:val="55082994"/>
    <w:rsid w:val="5510465B"/>
    <w:rsid w:val="551511A0"/>
    <w:rsid w:val="5518077F"/>
    <w:rsid w:val="551A553A"/>
    <w:rsid w:val="551F65F5"/>
    <w:rsid w:val="55225154"/>
    <w:rsid w:val="5522680E"/>
    <w:rsid w:val="552F2632"/>
    <w:rsid w:val="55305674"/>
    <w:rsid w:val="553A0C51"/>
    <w:rsid w:val="553A5ED4"/>
    <w:rsid w:val="555D0BE0"/>
    <w:rsid w:val="555D4D95"/>
    <w:rsid w:val="556637B0"/>
    <w:rsid w:val="5567678D"/>
    <w:rsid w:val="5577100D"/>
    <w:rsid w:val="557B1B73"/>
    <w:rsid w:val="557D4294"/>
    <w:rsid w:val="55846B21"/>
    <w:rsid w:val="558731B8"/>
    <w:rsid w:val="558842A3"/>
    <w:rsid w:val="558A66FA"/>
    <w:rsid w:val="558E3D7C"/>
    <w:rsid w:val="55975DAE"/>
    <w:rsid w:val="559B0DA6"/>
    <w:rsid w:val="55A32D00"/>
    <w:rsid w:val="55AF5771"/>
    <w:rsid w:val="55B709D0"/>
    <w:rsid w:val="55BD02E6"/>
    <w:rsid w:val="55C07BB2"/>
    <w:rsid w:val="55C44651"/>
    <w:rsid w:val="55CA2E38"/>
    <w:rsid w:val="55D935C9"/>
    <w:rsid w:val="55DD59C1"/>
    <w:rsid w:val="55E10B8F"/>
    <w:rsid w:val="55E67809"/>
    <w:rsid w:val="55E9107A"/>
    <w:rsid w:val="55E94214"/>
    <w:rsid w:val="55E95161"/>
    <w:rsid w:val="55EE71A3"/>
    <w:rsid w:val="55FA0F45"/>
    <w:rsid w:val="56002BBB"/>
    <w:rsid w:val="560263FD"/>
    <w:rsid w:val="561467E8"/>
    <w:rsid w:val="56191DC0"/>
    <w:rsid w:val="561B381A"/>
    <w:rsid w:val="56343790"/>
    <w:rsid w:val="56376C3E"/>
    <w:rsid w:val="5640236D"/>
    <w:rsid w:val="56575B1C"/>
    <w:rsid w:val="56595F0B"/>
    <w:rsid w:val="565B0B93"/>
    <w:rsid w:val="565E33CC"/>
    <w:rsid w:val="56690E3B"/>
    <w:rsid w:val="566F192D"/>
    <w:rsid w:val="566F672E"/>
    <w:rsid w:val="56752FCF"/>
    <w:rsid w:val="567543F8"/>
    <w:rsid w:val="5677044A"/>
    <w:rsid w:val="567868C2"/>
    <w:rsid w:val="567E6374"/>
    <w:rsid w:val="56846BC4"/>
    <w:rsid w:val="568B279D"/>
    <w:rsid w:val="568F5C0F"/>
    <w:rsid w:val="56902519"/>
    <w:rsid w:val="56904D9D"/>
    <w:rsid w:val="56971144"/>
    <w:rsid w:val="56A401A7"/>
    <w:rsid w:val="56B102AB"/>
    <w:rsid w:val="56B170D1"/>
    <w:rsid w:val="56B47409"/>
    <w:rsid w:val="56B76010"/>
    <w:rsid w:val="56BC11DA"/>
    <w:rsid w:val="56BC64D6"/>
    <w:rsid w:val="56C11B7C"/>
    <w:rsid w:val="56CA2619"/>
    <w:rsid w:val="56CD2983"/>
    <w:rsid w:val="56CE1529"/>
    <w:rsid w:val="56D72573"/>
    <w:rsid w:val="56DD2B86"/>
    <w:rsid w:val="56EB344B"/>
    <w:rsid w:val="56F318C0"/>
    <w:rsid w:val="56F571DC"/>
    <w:rsid w:val="56F85600"/>
    <w:rsid w:val="56FB5CFD"/>
    <w:rsid w:val="5702005D"/>
    <w:rsid w:val="57026CCF"/>
    <w:rsid w:val="57073260"/>
    <w:rsid w:val="57076A67"/>
    <w:rsid w:val="570C1206"/>
    <w:rsid w:val="570F0AC2"/>
    <w:rsid w:val="571704BB"/>
    <w:rsid w:val="571D2983"/>
    <w:rsid w:val="57204BF3"/>
    <w:rsid w:val="57242E7E"/>
    <w:rsid w:val="57256120"/>
    <w:rsid w:val="57272585"/>
    <w:rsid w:val="572B7EE2"/>
    <w:rsid w:val="57311115"/>
    <w:rsid w:val="57374D8B"/>
    <w:rsid w:val="573D0EB3"/>
    <w:rsid w:val="573F081B"/>
    <w:rsid w:val="57405421"/>
    <w:rsid w:val="574602B7"/>
    <w:rsid w:val="57484B4A"/>
    <w:rsid w:val="574B5145"/>
    <w:rsid w:val="574B6ACE"/>
    <w:rsid w:val="574D1C40"/>
    <w:rsid w:val="574D49CC"/>
    <w:rsid w:val="575077C7"/>
    <w:rsid w:val="575557DE"/>
    <w:rsid w:val="57563699"/>
    <w:rsid w:val="575E75CE"/>
    <w:rsid w:val="57697FBA"/>
    <w:rsid w:val="578942EF"/>
    <w:rsid w:val="578D3656"/>
    <w:rsid w:val="57940EA8"/>
    <w:rsid w:val="57954786"/>
    <w:rsid w:val="579860B2"/>
    <w:rsid w:val="579C5A63"/>
    <w:rsid w:val="579D03A5"/>
    <w:rsid w:val="579D3A5C"/>
    <w:rsid w:val="579F1222"/>
    <w:rsid w:val="57A03008"/>
    <w:rsid w:val="57A836C1"/>
    <w:rsid w:val="57AE3BB2"/>
    <w:rsid w:val="57AE4CB6"/>
    <w:rsid w:val="57B0502E"/>
    <w:rsid w:val="57B63010"/>
    <w:rsid w:val="57BF2A04"/>
    <w:rsid w:val="57C16EEF"/>
    <w:rsid w:val="57C373E4"/>
    <w:rsid w:val="57C50692"/>
    <w:rsid w:val="57CB6AC0"/>
    <w:rsid w:val="57CC1C1A"/>
    <w:rsid w:val="57D264AB"/>
    <w:rsid w:val="57D33A15"/>
    <w:rsid w:val="57DF00F3"/>
    <w:rsid w:val="57EE6630"/>
    <w:rsid w:val="57F27F44"/>
    <w:rsid w:val="57F70E79"/>
    <w:rsid w:val="57F8290B"/>
    <w:rsid w:val="57FF73DB"/>
    <w:rsid w:val="5807406E"/>
    <w:rsid w:val="5808379E"/>
    <w:rsid w:val="58085A9D"/>
    <w:rsid w:val="581D1FAF"/>
    <w:rsid w:val="58230677"/>
    <w:rsid w:val="58237552"/>
    <w:rsid w:val="58261AC1"/>
    <w:rsid w:val="58275CF7"/>
    <w:rsid w:val="582960DE"/>
    <w:rsid w:val="582B2FB4"/>
    <w:rsid w:val="58312E2B"/>
    <w:rsid w:val="5839760F"/>
    <w:rsid w:val="583A00BE"/>
    <w:rsid w:val="583A3E38"/>
    <w:rsid w:val="583A4B84"/>
    <w:rsid w:val="5841158E"/>
    <w:rsid w:val="58412A9B"/>
    <w:rsid w:val="58486FAB"/>
    <w:rsid w:val="584B1BF5"/>
    <w:rsid w:val="584E1ACB"/>
    <w:rsid w:val="58595474"/>
    <w:rsid w:val="58614330"/>
    <w:rsid w:val="58635824"/>
    <w:rsid w:val="58636F1F"/>
    <w:rsid w:val="58652A1F"/>
    <w:rsid w:val="58727607"/>
    <w:rsid w:val="587D685D"/>
    <w:rsid w:val="587E0A4D"/>
    <w:rsid w:val="587F5C52"/>
    <w:rsid w:val="58845D9E"/>
    <w:rsid w:val="588A66D5"/>
    <w:rsid w:val="588A6DB8"/>
    <w:rsid w:val="588B2D3C"/>
    <w:rsid w:val="588C0A71"/>
    <w:rsid w:val="588D7FC8"/>
    <w:rsid w:val="58907C35"/>
    <w:rsid w:val="58970DAC"/>
    <w:rsid w:val="58980A35"/>
    <w:rsid w:val="58A26011"/>
    <w:rsid w:val="58AC1562"/>
    <w:rsid w:val="58AE2A17"/>
    <w:rsid w:val="58BA555C"/>
    <w:rsid w:val="58BD0488"/>
    <w:rsid w:val="58BD2BFF"/>
    <w:rsid w:val="58C108D7"/>
    <w:rsid w:val="58C409F4"/>
    <w:rsid w:val="58D7728A"/>
    <w:rsid w:val="58E75A8E"/>
    <w:rsid w:val="58E87203"/>
    <w:rsid w:val="58EB79F2"/>
    <w:rsid w:val="58F8240C"/>
    <w:rsid w:val="58FA7C5B"/>
    <w:rsid w:val="58FD709C"/>
    <w:rsid w:val="59022916"/>
    <w:rsid w:val="59042753"/>
    <w:rsid w:val="59281241"/>
    <w:rsid w:val="593432C8"/>
    <w:rsid w:val="5934632D"/>
    <w:rsid w:val="59384720"/>
    <w:rsid w:val="593919C5"/>
    <w:rsid w:val="593A3690"/>
    <w:rsid w:val="59411DDB"/>
    <w:rsid w:val="59434BD4"/>
    <w:rsid w:val="594A690D"/>
    <w:rsid w:val="5953788A"/>
    <w:rsid w:val="59544139"/>
    <w:rsid w:val="5961727F"/>
    <w:rsid w:val="59634B76"/>
    <w:rsid w:val="59652ED8"/>
    <w:rsid w:val="59694511"/>
    <w:rsid w:val="596C5B57"/>
    <w:rsid w:val="597276BF"/>
    <w:rsid w:val="59793E58"/>
    <w:rsid w:val="597C0868"/>
    <w:rsid w:val="597D3167"/>
    <w:rsid w:val="597F026F"/>
    <w:rsid w:val="5988646C"/>
    <w:rsid w:val="598E7F82"/>
    <w:rsid w:val="59911615"/>
    <w:rsid w:val="599B4D28"/>
    <w:rsid w:val="599D7B2E"/>
    <w:rsid w:val="59A165A1"/>
    <w:rsid w:val="59A96547"/>
    <w:rsid w:val="59AA0851"/>
    <w:rsid w:val="59AB44E1"/>
    <w:rsid w:val="59B50F32"/>
    <w:rsid w:val="59B97D75"/>
    <w:rsid w:val="59BC60B5"/>
    <w:rsid w:val="59CB0834"/>
    <w:rsid w:val="59D25F4D"/>
    <w:rsid w:val="59D34568"/>
    <w:rsid w:val="59DD14FC"/>
    <w:rsid w:val="59DF6D08"/>
    <w:rsid w:val="59E058E9"/>
    <w:rsid w:val="59E202FC"/>
    <w:rsid w:val="59E339C2"/>
    <w:rsid w:val="59E92BFE"/>
    <w:rsid w:val="59F043B5"/>
    <w:rsid w:val="59F3006D"/>
    <w:rsid w:val="59F57626"/>
    <w:rsid w:val="59F668FC"/>
    <w:rsid w:val="59FC442A"/>
    <w:rsid w:val="59FE51B3"/>
    <w:rsid w:val="5A046AD8"/>
    <w:rsid w:val="5A053C5E"/>
    <w:rsid w:val="5A07712B"/>
    <w:rsid w:val="5A0A273E"/>
    <w:rsid w:val="5A0C5B1C"/>
    <w:rsid w:val="5A11006F"/>
    <w:rsid w:val="5A14782E"/>
    <w:rsid w:val="5A150937"/>
    <w:rsid w:val="5A187413"/>
    <w:rsid w:val="5A1B1511"/>
    <w:rsid w:val="5A1C24CF"/>
    <w:rsid w:val="5A1C5AFB"/>
    <w:rsid w:val="5A224B74"/>
    <w:rsid w:val="5A2639DB"/>
    <w:rsid w:val="5A2927FA"/>
    <w:rsid w:val="5A2C4E12"/>
    <w:rsid w:val="5A2D3591"/>
    <w:rsid w:val="5A2D72CD"/>
    <w:rsid w:val="5A2F6DED"/>
    <w:rsid w:val="5A301F2D"/>
    <w:rsid w:val="5A354669"/>
    <w:rsid w:val="5A375108"/>
    <w:rsid w:val="5A3864FE"/>
    <w:rsid w:val="5A480A32"/>
    <w:rsid w:val="5A4E744A"/>
    <w:rsid w:val="5A4F0C17"/>
    <w:rsid w:val="5A507541"/>
    <w:rsid w:val="5A566AAD"/>
    <w:rsid w:val="5A581269"/>
    <w:rsid w:val="5A632CAF"/>
    <w:rsid w:val="5A6D42E1"/>
    <w:rsid w:val="5A6F58FB"/>
    <w:rsid w:val="5A735039"/>
    <w:rsid w:val="5A7844E2"/>
    <w:rsid w:val="5A7C4327"/>
    <w:rsid w:val="5A7C7301"/>
    <w:rsid w:val="5A8452AB"/>
    <w:rsid w:val="5A86377F"/>
    <w:rsid w:val="5A90176F"/>
    <w:rsid w:val="5A9C61DC"/>
    <w:rsid w:val="5AA2266F"/>
    <w:rsid w:val="5AB803F0"/>
    <w:rsid w:val="5ABA4A26"/>
    <w:rsid w:val="5ABD03E3"/>
    <w:rsid w:val="5ABD6EDD"/>
    <w:rsid w:val="5ABE0C32"/>
    <w:rsid w:val="5AD33F4E"/>
    <w:rsid w:val="5AD86CD5"/>
    <w:rsid w:val="5ADD6D78"/>
    <w:rsid w:val="5AE75580"/>
    <w:rsid w:val="5AEF65A4"/>
    <w:rsid w:val="5AF63192"/>
    <w:rsid w:val="5AF909CB"/>
    <w:rsid w:val="5AFA197F"/>
    <w:rsid w:val="5B0B17C4"/>
    <w:rsid w:val="5B1811CA"/>
    <w:rsid w:val="5B1E7C9D"/>
    <w:rsid w:val="5B256CB6"/>
    <w:rsid w:val="5B3317EE"/>
    <w:rsid w:val="5B3365E1"/>
    <w:rsid w:val="5B3C5336"/>
    <w:rsid w:val="5B4522B9"/>
    <w:rsid w:val="5B493856"/>
    <w:rsid w:val="5B4F0920"/>
    <w:rsid w:val="5B5022C3"/>
    <w:rsid w:val="5B5036EA"/>
    <w:rsid w:val="5B560FBF"/>
    <w:rsid w:val="5B581BD2"/>
    <w:rsid w:val="5B5D1A9A"/>
    <w:rsid w:val="5B6700F4"/>
    <w:rsid w:val="5B6A3D8B"/>
    <w:rsid w:val="5B6A68F7"/>
    <w:rsid w:val="5B7241FE"/>
    <w:rsid w:val="5B7363AF"/>
    <w:rsid w:val="5B7D2E2A"/>
    <w:rsid w:val="5B7F6A14"/>
    <w:rsid w:val="5B840D71"/>
    <w:rsid w:val="5B8B59A7"/>
    <w:rsid w:val="5B8D6189"/>
    <w:rsid w:val="5B952F9B"/>
    <w:rsid w:val="5B9C572B"/>
    <w:rsid w:val="5BB321B8"/>
    <w:rsid w:val="5BB7341B"/>
    <w:rsid w:val="5BBD0345"/>
    <w:rsid w:val="5BBD68D5"/>
    <w:rsid w:val="5BC31C53"/>
    <w:rsid w:val="5BC37410"/>
    <w:rsid w:val="5BC66FA1"/>
    <w:rsid w:val="5BD32747"/>
    <w:rsid w:val="5BDA50B6"/>
    <w:rsid w:val="5BDC3E22"/>
    <w:rsid w:val="5BDD1359"/>
    <w:rsid w:val="5BDD7F8D"/>
    <w:rsid w:val="5BE16D5D"/>
    <w:rsid w:val="5BE302F8"/>
    <w:rsid w:val="5BE54D9D"/>
    <w:rsid w:val="5BEA0E7F"/>
    <w:rsid w:val="5BF008CD"/>
    <w:rsid w:val="5BF1459D"/>
    <w:rsid w:val="5BF77B75"/>
    <w:rsid w:val="5C054446"/>
    <w:rsid w:val="5C074B42"/>
    <w:rsid w:val="5C0A1D23"/>
    <w:rsid w:val="5C142966"/>
    <w:rsid w:val="5C196A72"/>
    <w:rsid w:val="5C254B78"/>
    <w:rsid w:val="5C2B7AF7"/>
    <w:rsid w:val="5C2C482F"/>
    <w:rsid w:val="5C2D0687"/>
    <w:rsid w:val="5C2D7097"/>
    <w:rsid w:val="5C3548A9"/>
    <w:rsid w:val="5C362BAB"/>
    <w:rsid w:val="5C3E0212"/>
    <w:rsid w:val="5C4A115F"/>
    <w:rsid w:val="5C4B332C"/>
    <w:rsid w:val="5C5B255B"/>
    <w:rsid w:val="5C6218DF"/>
    <w:rsid w:val="5C6716E9"/>
    <w:rsid w:val="5C673F92"/>
    <w:rsid w:val="5C6B0205"/>
    <w:rsid w:val="5C72755F"/>
    <w:rsid w:val="5C780BD7"/>
    <w:rsid w:val="5C7A1768"/>
    <w:rsid w:val="5C7B2962"/>
    <w:rsid w:val="5C7E456F"/>
    <w:rsid w:val="5C83079D"/>
    <w:rsid w:val="5C8A7D18"/>
    <w:rsid w:val="5C8D7906"/>
    <w:rsid w:val="5C8E29DB"/>
    <w:rsid w:val="5C8E7D56"/>
    <w:rsid w:val="5C971737"/>
    <w:rsid w:val="5C9A4DC2"/>
    <w:rsid w:val="5C9F5698"/>
    <w:rsid w:val="5CA00E89"/>
    <w:rsid w:val="5CAF70E8"/>
    <w:rsid w:val="5CBF2A32"/>
    <w:rsid w:val="5CCB469C"/>
    <w:rsid w:val="5CE4227F"/>
    <w:rsid w:val="5CE47EA7"/>
    <w:rsid w:val="5CE86461"/>
    <w:rsid w:val="5CEC1EAC"/>
    <w:rsid w:val="5CF05F49"/>
    <w:rsid w:val="5CF20F36"/>
    <w:rsid w:val="5CF34FD9"/>
    <w:rsid w:val="5CF508BD"/>
    <w:rsid w:val="5CF95D95"/>
    <w:rsid w:val="5D03182D"/>
    <w:rsid w:val="5D1431AD"/>
    <w:rsid w:val="5D1A570D"/>
    <w:rsid w:val="5D266AB6"/>
    <w:rsid w:val="5D493BB8"/>
    <w:rsid w:val="5D4B2CA0"/>
    <w:rsid w:val="5D53439B"/>
    <w:rsid w:val="5D582A5F"/>
    <w:rsid w:val="5D5A0F54"/>
    <w:rsid w:val="5D5F2E1D"/>
    <w:rsid w:val="5D611F8C"/>
    <w:rsid w:val="5D737684"/>
    <w:rsid w:val="5D7A3B6C"/>
    <w:rsid w:val="5D7F735B"/>
    <w:rsid w:val="5D80027A"/>
    <w:rsid w:val="5D82574A"/>
    <w:rsid w:val="5D8A2EBF"/>
    <w:rsid w:val="5D9A328B"/>
    <w:rsid w:val="5D9B07B6"/>
    <w:rsid w:val="5D9B187B"/>
    <w:rsid w:val="5D9D445F"/>
    <w:rsid w:val="5DA133B6"/>
    <w:rsid w:val="5DA17AFC"/>
    <w:rsid w:val="5DA414F1"/>
    <w:rsid w:val="5DA47172"/>
    <w:rsid w:val="5DA8391D"/>
    <w:rsid w:val="5DAB1D92"/>
    <w:rsid w:val="5DBD5BB6"/>
    <w:rsid w:val="5DC77649"/>
    <w:rsid w:val="5DCC7BDE"/>
    <w:rsid w:val="5DCE53D6"/>
    <w:rsid w:val="5DD20A64"/>
    <w:rsid w:val="5DDB2201"/>
    <w:rsid w:val="5DDE2C40"/>
    <w:rsid w:val="5DEA7896"/>
    <w:rsid w:val="5DED45B0"/>
    <w:rsid w:val="5DF35877"/>
    <w:rsid w:val="5DF93E93"/>
    <w:rsid w:val="5E0215F2"/>
    <w:rsid w:val="5E02182A"/>
    <w:rsid w:val="5E09372A"/>
    <w:rsid w:val="5E0F1214"/>
    <w:rsid w:val="5E0F736F"/>
    <w:rsid w:val="5E141C07"/>
    <w:rsid w:val="5E174829"/>
    <w:rsid w:val="5E174BC6"/>
    <w:rsid w:val="5E1C04D6"/>
    <w:rsid w:val="5E1C71C9"/>
    <w:rsid w:val="5E1F2AAB"/>
    <w:rsid w:val="5E242606"/>
    <w:rsid w:val="5E253819"/>
    <w:rsid w:val="5E2F288A"/>
    <w:rsid w:val="5E301C40"/>
    <w:rsid w:val="5E3622D9"/>
    <w:rsid w:val="5E37150F"/>
    <w:rsid w:val="5E393A93"/>
    <w:rsid w:val="5E396FE4"/>
    <w:rsid w:val="5E3A61BC"/>
    <w:rsid w:val="5E3C1D63"/>
    <w:rsid w:val="5E436A27"/>
    <w:rsid w:val="5E493AA7"/>
    <w:rsid w:val="5E494E3C"/>
    <w:rsid w:val="5E497769"/>
    <w:rsid w:val="5E4F2532"/>
    <w:rsid w:val="5E50652B"/>
    <w:rsid w:val="5E51387E"/>
    <w:rsid w:val="5E567613"/>
    <w:rsid w:val="5E592772"/>
    <w:rsid w:val="5E627111"/>
    <w:rsid w:val="5E6B640F"/>
    <w:rsid w:val="5E6F786B"/>
    <w:rsid w:val="5E70530A"/>
    <w:rsid w:val="5E7241C6"/>
    <w:rsid w:val="5E7E7EAF"/>
    <w:rsid w:val="5E87399A"/>
    <w:rsid w:val="5EA07DE9"/>
    <w:rsid w:val="5EA2459B"/>
    <w:rsid w:val="5EAA7C29"/>
    <w:rsid w:val="5EAD7B69"/>
    <w:rsid w:val="5EB20A50"/>
    <w:rsid w:val="5EB30F7D"/>
    <w:rsid w:val="5EB66CBE"/>
    <w:rsid w:val="5EBA4F0E"/>
    <w:rsid w:val="5EBD34D5"/>
    <w:rsid w:val="5EC733CE"/>
    <w:rsid w:val="5ECD1EC8"/>
    <w:rsid w:val="5ED21A25"/>
    <w:rsid w:val="5ED963CB"/>
    <w:rsid w:val="5EEF724E"/>
    <w:rsid w:val="5F005338"/>
    <w:rsid w:val="5F0817B4"/>
    <w:rsid w:val="5F0A7843"/>
    <w:rsid w:val="5F10319A"/>
    <w:rsid w:val="5F187B81"/>
    <w:rsid w:val="5F24203E"/>
    <w:rsid w:val="5F25157C"/>
    <w:rsid w:val="5F396100"/>
    <w:rsid w:val="5F4174FF"/>
    <w:rsid w:val="5F422B32"/>
    <w:rsid w:val="5F4C1DFE"/>
    <w:rsid w:val="5F4D73AE"/>
    <w:rsid w:val="5F4E26A5"/>
    <w:rsid w:val="5F5514A4"/>
    <w:rsid w:val="5F5F1AAD"/>
    <w:rsid w:val="5F6157BE"/>
    <w:rsid w:val="5F617D45"/>
    <w:rsid w:val="5F620BD0"/>
    <w:rsid w:val="5F6E2D55"/>
    <w:rsid w:val="5F754755"/>
    <w:rsid w:val="5F776189"/>
    <w:rsid w:val="5F7952B7"/>
    <w:rsid w:val="5F7A6E24"/>
    <w:rsid w:val="5F7F2550"/>
    <w:rsid w:val="5F8463E6"/>
    <w:rsid w:val="5F9B4437"/>
    <w:rsid w:val="5F9E0E8B"/>
    <w:rsid w:val="5FA774A1"/>
    <w:rsid w:val="5FA930D0"/>
    <w:rsid w:val="5FAC1C98"/>
    <w:rsid w:val="5FB002AF"/>
    <w:rsid w:val="5FC20B0F"/>
    <w:rsid w:val="5FCC3ED1"/>
    <w:rsid w:val="5FD11A30"/>
    <w:rsid w:val="5FD3462A"/>
    <w:rsid w:val="5FD350C2"/>
    <w:rsid w:val="5FD4582D"/>
    <w:rsid w:val="5FD5741F"/>
    <w:rsid w:val="5FD74808"/>
    <w:rsid w:val="5FED6642"/>
    <w:rsid w:val="5FEE5289"/>
    <w:rsid w:val="5FF44054"/>
    <w:rsid w:val="5FF667F2"/>
    <w:rsid w:val="5FF94BD6"/>
    <w:rsid w:val="5FFA3298"/>
    <w:rsid w:val="5FFE317F"/>
    <w:rsid w:val="60042DCD"/>
    <w:rsid w:val="60081DA1"/>
    <w:rsid w:val="600C71F4"/>
    <w:rsid w:val="600D087A"/>
    <w:rsid w:val="600E12C8"/>
    <w:rsid w:val="60105C07"/>
    <w:rsid w:val="6012476F"/>
    <w:rsid w:val="6015060F"/>
    <w:rsid w:val="601F3B50"/>
    <w:rsid w:val="60214FED"/>
    <w:rsid w:val="6022179F"/>
    <w:rsid w:val="602551FF"/>
    <w:rsid w:val="602C7C18"/>
    <w:rsid w:val="60344B03"/>
    <w:rsid w:val="603A09B5"/>
    <w:rsid w:val="604257A4"/>
    <w:rsid w:val="60430352"/>
    <w:rsid w:val="604B7DA6"/>
    <w:rsid w:val="60525699"/>
    <w:rsid w:val="60531E6C"/>
    <w:rsid w:val="60561405"/>
    <w:rsid w:val="60570017"/>
    <w:rsid w:val="605C7B60"/>
    <w:rsid w:val="605E5656"/>
    <w:rsid w:val="60753C91"/>
    <w:rsid w:val="608D3C3A"/>
    <w:rsid w:val="609003A1"/>
    <w:rsid w:val="609C52CA"/>
    <w:rsid w:val="609C74E8"/>
    <w:rsid w:val="60A9573B"/>
    <w:rsid w:val="60AA18A7"/>
    <w:rsid w:val="60AB07CE"/>
    <w:rsid w:val="60B323C4"/>
    <w:rsid w:val="60B42F80"/>
    <w:rsid w:val="60BD5782"/>
    <w:rsid w:val="60C8080A"/>
    <w:rsid w:val="60C95874"/>
    <w:rsid w:val="60CD5CB8"/>
    <w:rsid w:val="60D35EC5"/>
    <w:rsid w:val="60D55E8E"/>
    <w:rsid w:val="60D944D1"/>
    <w:rsid w:val="60DD6495"/>
    <w:rsid w:val="60E17661"/>
    <w:rsid w:val="60E25DF3"/>
    <w:rsid w:val="60E576FC"/>
    <w:rsid w:val="60E62698"/>
    <w:rsid w:val="60E74C77"/>
    <w:rsid w:val="60EA5562"/>
    <w:rsid w:val="60EB26A6"/>
    <w:rsid w:val="60EE78AC"/>
    <w:rsid w:val="60F87475"/>
    <w:rsid w:val="60FE28B5"/>
    <w:rsid w:val="61051F02"/>
    <w:rsid w:val="61080860"/>
    <w:rsid w:val="610E69BF"/>
    <w:rsid w:val="6116523C"/>
    <w:rsid w:val="611D6B88"/>
    <w:rsid w:val="61222445"/>
    <w:rsid w:val="6124138C"/>
    <w:rsid w:val="61270971"/>
    <w:rsid w:val="61280F39"/>
    <w:rsid w:val="612B3C15"/>
    <w:rsid w:val="61320F50"/>
    <w:rsid w:val="613264B6"/>
    <w:rsid w:val="613B1EF3"/>
    <w:rsid w:val="613D286A"/>
    <w:rsid w:val="6143079A"/>
    <w:rsid w:val="614339F2"/>
    <w:rsid w:val="614A0B5A"/>
    <w:rsid w:val="61703D13"/>
    <w:rsid w:val="617676F0"/>
    <w:rsid w:val="617A2DF8"/>
    <w:rsid w:val="617D5984"/>
    <w:rsid w:val="618104AA"/>
    <w:rsid w:val="61821619"/>
    <w:rsid w:val="6186323A"/>
    <w:rsid w:val="618759DE"/>
    <w:rsid w:val="61876275"/>
    <w:rsid w:val="618B2F49"/>
    <w:rsid w:val="61917155"/>
    <w:rsid w:val="6195671A"/>
    <w:rsid w:val="61965FB0"/>
    <w:rsid w:val="61992EA7"/>
    <w:rsid w:val="619A4909"/>
    <w:rsid w:val="619B5CF9"/>
    <w:rsid w:val="619F11A4"/>
    <w:rsid w:val="61A31988"/>
    <w:rsid w:val="61AD65DC"/>
    <w:rsid w:val="61AE2271"/>
    <w:rsid w:val="61AF2DEA"/>
    <w:rsid w:val="61B42E34"/>
    <w:rsid w:val="61B51171"/>
    <w:rsid w:val="61B663E9"/>
    <w:rsid w:val="61B73ABD"/>
    <w:rsid w:val="61C11AB7"/>
    <w:rsid w:val="61C22F3B"/>
    <w:rsid w:val="61C41CC3"/>
    <w:rsid w:val="61C80F7C"/>
    <w:rsid w:val="61C87069"/>
    <w:rsid w:val="61D23A0F"/>
    <w:rsid w:val="61DB0ACE"/>
    <w:rsid w:val="61DB4F2C"/>
    <w:rsid w:val="61E01277"/>
    <w:rsid w:val="61E67073"/>
    <w:rsid w:val="61F56DDC"/>
    <w:rsid w:val="61F80D52"/>
    <w:rsid w:val="6201570B"/>
    <w:rsid w:val="62036892"/>
    <w:rsid w:val="62081067"/>
    <w:rsid w:val="621225F6"/>
    <w:rsid w:val="62145F57"/>
    <w:rsid w:val="62162097"/>
    <w:rsid w:val="62177491"/>
    <w:rsid w:val="621874C1"/>
    <w:rsid w:val="6221454A"/>
    <w:rsid w:val="62224B5F"/>
    <w:rsid w:val="622D3EB4"/>
    <w:rsid w:val="622F1539"/>
    <w:rsid w:val="62302B8A"/>
    <w:rsid w:val="62324B79"/>
    <w:rsid w:val="62331D0C"/>
    <w:rsid w:val="6236300A"/>
    <w:rsid w:val="623855E2"/>
    <w:rsid w:val="623D1085"/>
    <w:rsid w:val="623E56DC"/>
    <w:rsid w:val="62466508"/>
    <w:rsid w:val="62501C4C"/>
    <w:rsid w:val="625116B1"/>
    <w:rsid w:val="62532A5E"/>
    <w:rsid w:val="625433CA"/>
    <w:rsid w:val="62552CE9"/>
    <w:rsid w:val="62567E20"/>
    <w:rsid w:val="62582BE6"/>
    <w:rsid w:val="625F4F90"/>
    <w:rsid w:val="6262354B"/>
    <w:rsid w:val="626D1FB7"/>
    <w:rsid w:val="626D6080"/>
    <w:rsid w:val="62702EB1"/>
    <w:rsid w:val="62826D01"/>
    <w:rsid w:val="62914AD5"/>
    <w:rsid w:val="62A80A17"/>
    <w:rsid w:val="62AB0436"/>
    <w:rsid w:val="62B45538"/>
    <w:rsid w:val="62BE37B6"/>
    <w:rsid w:val="62BE506E"/>
    <w:rsid w:val="62BE57E1"/>
    <w:rsid w:val="62CE0DAA"/>
    <w:rsid w:val="62D67908"/>
    <w:rsid w:val="62D92759"/>
    <w:rsid w:val="62D976CE"/>
    <w:rsid w:val="62E35DBE"/>
    <w:rsid w:val="62F50F9B"/>
    <w:rsid w:val="6303446B"/>
    <w:rsid w:val="630C01FC"/>
    <w:rsid w:val="630E4FC8"/>
    <w:rsid w:val="631253B2"/>
    <w:rsid w:val="631F3027"/>
    <w:rsid w:val="63275A1A"/>
    <w:rsid w:val="632D79DE"/>
    <w:rsid w:val="63330DC5"/>
    <w:rsid w:val="633816B3"/>
    <w:rsid w:val="633B0A51"/>
    <w:rsid w:val="63592595"/>
    <w:rsid w:val="635C578D"/>
    <w:rsid w:val="636B61D6"/>
    <w:rsid w:val="63747901"/>
    <w:rsid w:val="63800938"/>
    <w:rsid w:val="638B204E"/>
    <w:rsid w:val="639D1BAE"/>
    <w:rsid w:val="639D6712"/>
    <w:rsid w:val="63A32A0F"/>
    <w:rsid w:val="63A752A1"/>
    <w:rsid w:val="63AC1011"/>
    <w:rsid w:val="63AD54D5"/>
    <w:rsid w:val="63C23834"/>
    <w:rsid w:val="63C36F5C"/>
    <w:rsid w:val="63DE67D1"/>
    <w:rsid w:val="63E16670"/>
    <w:rsid w:val="63E21408"/>
    <w:rsid w:val="63E44B06"/>
    <w:rsid w:val="63E452D8"/>
    <w:rsid w:val="63F13569"/>
    <w:rsid w:val="63F45F3B"/>
    <w:rsid w:val="63F465B3"/>
    <w:rsid w:val="63F615A2"/>
    <w:rsid w:val="63F70A81"/>
    <w:rsid w:val="63FC7A5F"/>
    <w:rsid w:val="63FE611F"/>
    <w:rsid w:val="63FE7153"/>
    <w:rsid w:val="64047A1E"/>
    <w:rsid w:val="640D25A3"/>
    <w:rsid w:val="640F0D41"/>
    <w:rsid w:val="640F58CD"/>
    <w:rsid w:val="64162E66"/>
    <w:rsid w:val="64163018"/>
    <w:rsid w:val="641E38A7"/>
    <w:rsid w:val="641F5BB2"/>
    <w:rsid w:val="64255287"/>
    <w:rsid w:val="642C297E"/>
    <w:rsid w:val="642C508A"/>
    <w:rsid w:val="64383138"/>
    <w:rsid w:val="643D2464"/>
    <w:rsid w:val="644A109B"/>
    <w:rsid w:val="644A7961"/>
    <w:rsid w:val="644B7A4C"/>
    <w:rsid w:val="644C79C0"/>
    <w:rsid w:val="646A3D3C"/>
    <w:rsid w:val="646C4990"/>
    <w:rsid w:val="647154C4"/>
    <w:rsid w:val="64736DFE"/>
    <w:rsid w:val="647A1538"/>
    <w:rsid w:val="647E60BC"/>
    <w:rsid w:val="64806AE0"/>
    <w:rsid w:val="648558E9"/>
    <w:rsid w:val="64867076"/>
    <w:rsid w:val="64895525"/>
    <w:rsid w:val="648A0144"/>
    <w:rsid w:val="648D3795"/>
    <w:rsid w:val="64915D86"/>
    <w:rsid w:val="6493141F"/>
    <w:rsid w:val="649634A1"/>
    <w:rsid w:val="649668F6"/>
    <w:rsid w:val="64997E8A"/>
    <w:rsid w:val="649A4DC2"/>
    <w:rsid w:val="64A21F31"/>
    <w:rsid w:val="64B1749E"/>
    <w:rsid w:val="64BA6F5B"/>
    <w:rsid w:val="64BB6505"/>
    <w:rsid w:val="64BE0209"/>
    <w:rsid w:val="64D2508A"/>
    <w:rsid w:val="64D812A0"/>
    <w:rsid w:val="64DB014F"/>
    <w:rsid w:val="64EB435D"/>
    <w:rsid w:val="65007F90"/>
    <w:rsid w:val="65017053"/>
    <w:rsid w:val="65236E62"/>
    <w:rsid w:val="65284AA8"/>
    <w:rsid w:val="6530768D"/>
    <w:rsid w:val="65317341"/>
    <w:rsid w:val="65363956"/>
    <w:rsid w:val="653B226F"/>
    <w:rsid w:val="653F3D69"/>
    <w:rsid w:val="6542078D"/>
    <w:rsid w:val="65440751"/>
    <w:rsid w:val="65474A7E"/>
    <w:rsid w:val="654C0EA9"/>
    <w:rsid w:val="655123BA"/>
    <w:rsid w:val="655279E9"/>
    <w:rsid w:val="65586BC6"/>
    <w:rsid w:val="655E52CF"/>
    <w:rsid w:val="655E7A50"/>
    <w:rsid w:val="655F2A9F"/>
    <w:rsid w:val="65685CBF"/>
    <w:rsid w:val="656D2DFC"/>
    <w:rsid w:val="65713C2A"/>
    <w:rsid w:val="65722046"/>
    <w:rsid w:val="6588374F"/>
    <w:rsid w:val="658A62F8"/>
    <w:rsid w:val="65905430"/>
    <w:rsid w:val="6594762F"/>
    <w:rsid w:val="659923FB"/>
    <w:rsid w:val="659F4FB3"/>
    <w:rsid w:val="65A3244B"/>
    <w:rsid w:val="65A37610"/>
    <w:rsid w:val="65A81949"/>
    <w:rsid w:val="65AF6801"/>
    <w:rsid w:val="65B2718E"/>
    <w:rsid w:val="65B561B5"/>
    <w:rsid w:val="65B67940"/>
    <w:rsid w:val="65C422F9"/>
    <w:rsid w:val="65C63137"/>
    <w:rsid w:val="65C72F26"/>
    <w:rsid w:val="65C9402E"/>
    <w:rsid w:val="65CA5EF3"/>
    <w:rsid w:val="65CE6FC2"/>
    <w:rsid w:val="65D75896"/>
    <w:rsid w:val="65D77A4B"/>
    <w:rsid w:val="65DD5B97"/>
    <w:rsid w:val="65DE2DAE"/>
    <w:rsid w:val="65E219AD"/>
    <w:rsid w:val="65E932F8"/>
    <w:rsid w:val="65F603A2"/>
    <w:rsid w:val="65F81881"/>
    <w:rsid w:val="65FB6505"/>
    <w:rsid w:val="65FF0E0C"/>
    <w:rsid w:val="6607717A"/>
    <w:rsid w:val="66190CEF"/>
    <w:rsid w:val="66193289"/>
    <w:rsid w:val="661F2B1D"/>
    <w:rsid w:val="66247401"/>
    <w:rsid w:val="66287517"/>
    <w:rsid w:val="66336AF9"/>
    <w:rsid w:val="66346B42"/>
    <w:rsid w:val="66412E97"/>
    <w:rsid w:val="66480501"/>
    <w:rsid w:val="66496DBF"/>
    <w:rsid w:val="665869A6"/>
    <w:rsid w:val="665A3D29"/>
    <w:rsid w:val="665A6C9C"/>
    <w:rsid w:val="665E6C1B"/>
    <w:rsid w:val="66616001"/>
    <w:rsid w:val="666213C6"/>
    <w:rsid w:val="6664007B"/>
    <w:rsid w:val="6668109F"/>
    <w:rsid w:val="667636A7"/>
    <w:rsid w:val="667C6611"/>
    <w:rsid w:val="667E5804"/>
    <w:rsid w:val="667F0045"/>
    <w:rsid w:val="66832A2D"/>
    <w:rsid w:val="668779A4"/>
    <w:rsid w:val="66941658"/>
    <w:rsid w:val="669A5752"/>
    <w:rsid w:val="66A4605E"/>
    <w:rsid w:val="66A87754"/>
    <w:rsid w:val="66AA19D4"/>
    <w:rsid w:val="66B1037B"/>
    <w:rsid w:val="66B153C4"/>
    <w:rsid w:val="66B50BC2"/>
    <w:rsid w:val="66B655AF"/>
    <w:rsid w:val="66C2391E"/>
    <w:rsid w:val="66C448F1"/>
    <w:rsid w:val="66CA41BF"/>
    <w:rsid w:val="66CD39F7"/>
    <w:rsid w:val="66D279C4"/>
    <w:rsid w:val="66E12237"/>
    <w:rsid w:val="66E26C1B"/>
    <w:rsid w:val="66E8315C"/>
    <w:rsid w:val="66E95CC5"/>
    <w:rsid w:val="66EC13CE"/>
    <w:rsid w:val="66EF19A0"/>
    <w:rsid w:val="66F2730E"/>
    <w:rsid w:val="66FA3F7E"/>
    <w:rsid w:val="66FD734A"/>
    <w:rsid w:val="66FE3CF5"/>
    <w:rsid w:val="66FF7760"/>
    <w:rsid w:val="6701279F"/>
    <w:rsid w:val="670200E2"/>
    <w:rsid w:val="671957CD"/>
    <w:rsid w:val="671A0C79"/>
    <w:rsid w:val="671B2E14"/>
    <w:rsid w:val="671C722A"/>
    <w:rsid w:val="67213760"/>
    <w:rsid w:val="672B5A4D"/>
    <w:rsid w:val="672B6280"/>
    <w:rsid w:val="67304BE7"/>
    <w:rsid w:val="6733365D"/>
    <w:rsid w:val="67340A13"/>
    <w:rsid w:val="67343EC5"/>
    <w:rsid w:val="673E5508"/>
    <w:rsid w:val="67437911"/>
    <w:rsid w:val="674440AF"/>
    <w:rsid w:val="674F7089"/>
    <w:rsid w:val="6751115E"/>
    <w:rsid w:val="67520941"/>
    <w:rsid w:val="67570798"/>
    <w:rsid w:val="675A55AA"/>
    <w:rsid w:val="675D5129"/>
    <w:rsid w:val="67614D56"/>
    <w:rsid w:val="67620D84"/>
    <w:rsid w:val="676731D2"/>
    <w:rsid w:val="676A5881"/>
    <w:rsid w:val="676A68F4"/>
    <w:rsid w:val="676C56F1"/>
    <w:rsid w:val="6775679F"/>
    <w:rsid w:val="67795B2D"/>
    <w:rsid w:val="677F23C7"/>
    <w:rsid w:val="679223F4"/>
    <w:rsid w:val="67A97969"/>
    <w:rsid w:val="67B009C3"/>
    <w:rsid w:val="67B273F3"/>
    <w:rsid w:val="67B5614D"/>
    <w:rsid w:val="67B66835"/>
    <w:rsid w:val="67B727E5"/>
    <w:rsid w:val="67BB0664"/>
    <w:rsid w:val="67C37841"/>
    <w:rsid w:val="67C405E5"/>
    <w:rsid w:val="67C86E60"/>
    <w:rsid w:val="67CC26DA"/>
    <w:rsid w:val="67D35316"/>
    <w:rsid w:val="67E129CB"/>
    <w:rsid w:val="67E4613B"/>
    <w:rsid w:val="67F76F78"/>
    <w:rsid w:val="67FC7B56"/>
    <w:rsid w:val="68014524"/>
    <w:rsid w:val="680624F5"/>
    <w:rsid w:val="680C4EB4"/>
    <w:rsid w:val="681F2F8E"/>
    <w:rsid w:val="682333A7"/>
    <w:rsid w:val="6827530E"/>
    <w:rsid w:val="682D7D79"/>
    <w:rsid w:val="682E16E6"/>
    <w:rsid w:val="6837230A"/>
    <w:rsid w:val="683760C9"/>
    <w:rsid w:val="683A3F0E"/>
    <w:rsid w:val="683E6EC5"/>
    <w:rsid w:val="68417588"/>
    <w:rsid w:val="68422D21"/>
    <w:rsid w:val="68436FD3"/>
    <w:rsid w:val="684F5159"/>
    <w:rsid w:val="685054A8"/>
    <w:rsid w:val="685441E4"/>
    <w:rsid w:val="685D35EC"/>
    <w:rsid w:val="685E2175"/>
    <w:rsid w:val="685F478B"/>
    <w:rsid w:val="68692A7E"/>
    <w:rsid w:val="686B7A75"/>
    <w:rsid w:val="687A2735"/>
    <w:rsid w:val="687D7CC0"/>
    <w:rsid w:val="688517A5"/>
    <w:rsid w:val="688E34E0"/>
    <w:rsid w:val="68931F68"/>
    <w:rsid w:val="689957EB"/>
    <w:rsid w:val="689A7EA6"/>
    <w:rsid w:val="689A7FD5"/>
    <w:rsid w:val="689B23CE"/>
    <w:rsid w:val="689E1F4F"/>
    <w:rsid w:val="68A13C08"/>
    <w:rsid w:val="68AB27D9"/>
    <w:rsid w:val="68AC0630"/>
    <w:rsid w:val="68AE5887"/>
    <w:rsid w:val="68B232DA"/>
    <w:rsid w:val="68B31EA6"/>
    <w:rsid w:val="68B3255B"/>
    <w:rsid w:val="68B72346"/>
    <w:rsid w:val="68BC58A3"/>
    <w:rsid w:val="68CA27EF"/>
    <w:rsid w:val="68D122A0"/>
    <w:rsid w:val="68DE4EB2"/>
    <w:rsid w:val="68E361EA"/>
    <w:rsid w:val="68E56169"/>
    <w:rsid w:val="68E7714F"/>
    <w:rsid w:val="68EB3A03"/>
    <w:rsid w:val="68F415AD"/>
    <w:rsid w:val="68F47DD7"/>
    <w:rsid w:val="68F83641"/>
    <w:rsid w:val="68FC4098"/>
    <w:rsid w:val="68FF16A7"/>
    <w:rsid w:val="69020709"/>
    <w:rsid w:val="690337A4"/>
    <w:rsid w:val="690C40C8"/>
    <w:rsid w:val="692D6084"/>
    <w:rsid w:val="69312B67"/>
    <w:rsid w:val="6934499E"/>
    <w:rsid w:val="69381B43"/>
    <w:rsid w:val="693D524B"/>
    <w:rsid w:val="69414BDD"/>
    <w:rsid w:val="69421D53"/>
    <w:rsid w:val="694836DB"/>
    <w:rsid w:val="694B166D"/>
    <w:rsid w:val="69522ABF"/>
    <w:rsid w:val="69545CD8"/>
    <w:rsid w:val="69594D94"/>
    <w:rsid w:val="696271F8"/>
    <w:rsid w:val="6967292D"/>
    <w:rsid w:val="697256EC"/>
    <w:rsid w:val="69732398"/>
    <w:rsid w:val="69734D47"/>
    <w:rsid w:val="697A6AFB"/>
    <w:rsid w:val="697C42BF"/>
    <w:rsid w:val="697E659F"/>
    <w:rsid w:val="698C3BBA"/>
    <w:rsid w:val="698C5288"/>
    <w:rsid w:val="698F5258"/>
    <w:rsid w:val="69923612"/>
    <w:rsid w:val="69946344"/>
    <w:rsid w:val="69A705CB"/>
    <w:rsid w:val="69AD41CC"/>
    <w:rsid w:val="69B004B5"/>
    <w:rsid w:val="69CC46F5"/>
    <w:rsid w:val="69D06C8A"/>
    <w:rsid w:val="69D772BC"/>
    <w:rsid w:val="69E16A06"/>
    <w:rsid w:val="69E31388"/>
    <w:rsid w:val="69E85971"/>
    <w:rsid w:val="69EB0873"/>
    <w:rsid w:val="69ED286F"/>
    <w:rsid w:val="69ED796E"/>
    <w:rsid w:val="69EF665B"/>
    <w:rsid w:val="6A0349C9"/>
    <w:rsid w:val="6A0623E5"/>
    <w:rsid w:val="6A0D525C"/>
    <w:rsid w:val="6A0F0564"/>
    <w:rsid w:val="6A134FF1"/>
    <w:rsid w:val="6A254C2D"/>
    <w:rsid w:val="6A2979B6"/>
    <w:rsid w:val="6A2A43D0"/>
    <w:rsid w:val="6A315AB7"/>
    <w:rsid w:val="6A386D87"/>
    <w:rsid w:val="6A3C54A3"/>
    <w:rsid w:val="6A412374"/>
    <w:rsid w:val="6A4238C3"/>
    <w:rsid w:val="6A434A53"/>
    <w:rsid w:val="6A482F2C"/>
    <w:rsid w:val="6A4C6ED8"/>
    <w:rsid w:val="6A536EBB"/>
    <w:rsid w:val="6A5F0391"/>
    <w:rsid w:val="6A6C4543"/>
    <w:rsid w:val="6A6D11C7"/>
    <w:rsid w:val="6A834197"/>
    <w:rsid w:val="6A8A28C1"/>
    <w:rsid w:val="6A945DD8"/>
    <w:rsid w:val="6A96416A"/>
    <w:rsid w:val="6A9B5BE0"/>
    <w:rsid w:val="6A9C0CC9"/>
    <w:rsid w:val="6A9E3627"/>
    <w:rsid w:val="6AA202EF"/>
    <w:rsid w:val="6AA3450B"/>
    <w:rsid w:val="6AA4792B"/>
    <w:rsid w:val="6AA814AF"/>
    <w:rsid w:val="6AAD0471"/>
    <w:rsid w:val="6AAD7F24"/>
    <w:rsid w:val="6AB1460F"/>
    <w:rsid w:val="6AB14667"/>
    <w:rsid w:val="6ABE7F82"/>
    <w:rsid w:val="6AC726D4"/>
    <w:rsid w:val="6AC92480"/>
    <w:rsid w:val="6ACF73EC"/>
    <w:rsid w:val="6AD6581A"/>
    <w:rsid w:val="6AD70BAC"/>
    <w:rsid w:val="6ADD19F2"/>
    <w:rsid w:val="6AED47A1"/>
    <w:rsid w:val="6AEF341E"/>
    <w:rsid w:val="6AF16C2D"/>
    <w:rsid w:val="6AF279A6"/>
    <w:rsid w:val="6AF84B0F"/>
    <w:rsid w:val="6B006F39"/>
    <w:rsid w:val="6B0115F8"/>
    <w:rsid w:val="6B02756F"/>
    <w:rsid w:val="6B0420A3"/>
    <w:rsid w:val="6B060E9C"/>
    <w:rsid w:val="6B0627E9"/>
    <w:rsid w:val="6B0728DF"/>
    <w:rsid w:val="6B120E59"/>
    <w:rsid w:val="6B174D48"/>
    <w:rsid w:val="6B1954E4"/>
    <w:rsid w:val="6B211ED7"/>
    <w:rsid w:val="6B2633D8"/>
    <w:rsid w:val="6B2C1E03"/>
    <w:rsid w:val="6B2D5725"/>
    <w:rsid w:val="6B384C19"/>
    <w:rsid w:val="6B393C13"/>
    <w:rsid w:val="6B3C50C0"/>
    <w:rsid w:val="6B4736C8"/>
    <w:rsid w:val="6B4C12FE"/>
    <w:rsid w:val="6B4E7CF6"/>
    <w:rsid w:val="6B4F7AD8"/>
    <w:rsid w:val="6B5020BB"/>
    <w:rsid w:val="6B5372AE"/>
    <w:rsid w:val="6B573857"/>
    <w:rsid w:val="6B5B072B"/>
    <w:rsid w:val="6B5E4C16"/>
    <w:rsid w:val="6B6027E0"/>
    <w:rsid w:val="6B646A9A"/>
    <w:rsid w:val="6B665471"/>
    <w:rsid w:val="6B6B7E87"/>
    <w:rsid w:val="6B6D09DA"/>
    <w:rsid w:val="6B6F3DAF"/>
    <w:rsid w:val="6B7E751D"/>
    <w:rsid w:val="6B7F7752"/>
    <w:rsid w:val="6B814D75"/>
    <w:rsid w:val="6B82284E"/>
    <w:rsid w:val="6B85430A"/>
    <w:rsid w:val="6B857B43"/>
    <w:rsid w:val="6B9B2548"/>
    <w:rsid w:val="6BA60765"/>
    <w:rsid w:val="6BAC0973"/>
    <w:rsid w:val="6BAC33C3"/>
    <w:rsid w:val="6BAC36EC"/>
    <w:rsid w:val="6BB445E8"/>
    <w:rsid w:val="6BB55600"/>
    <w:rsid w:val="6BB74F0C"/>
    <w:rsid w:val="6BBB5355"/>
    <w:rsid w:val="6BBD61BE"/>
    <w:rsid w:val="6BCA7C93"/>
    <w:rsid w:val="6BD53F31"/>
    <w:rsid w:val="6BD64ACE"/>
    <w:rsid w:val="6BDB14CE"/>
    <w:rsid w:val="6BE40D00"/>
    <w:rsid w:val="6BEC7415"/>
    <w:rsid w:val="6BF1004B"/>
    <w:rsid w:val="6BF32CB6"/>
    <w:rsid w:val="6BF54B55"/>
    <w:rsid w:val="6BFD4122"/>
    <w:rsid w:val="6BFF2C09"/>
    <w:rsid w:val="6C0A58E9"/>
    <w:rsid w:val="6C1272DC"/>
    <w:rsid w:val="6C186C0C"/>
    <w:rsid w:val="6C251507"/>
    <w:rsid w:val="6C2662BA"/>
    <w:rsid w:val="6C281E4D"/>
    <w:rsid w:val="6C2D682D"/>
    <w:rsid w:val="6C343EEA"/>
    <w:rsid w:val="6C3709E2"/>
    <w:rsid w:val="6C395C6A"/>
    <w:rsid w:val="6C3E1D3C"/>
    <w:rsid w:val="6C417722"/>
    <w:rsid w:val="6C48183D"/>
    <w:rsid w:val="6C483A7C"/>
    <w:rsid w:val="6C4A1316"/>
    <w:rsid w:val="6C4E110A"/>
    <w:rsid w:val="6C4F6F60"/>
    <w:rsid w:val="6C501684"/>
    <w:rsid w:val="6C514D39"/>
    <w:rsid w:val="6C5952F7"/>
    <w:rsid w:val="6C5E2B71"/>
    <w:rsid w:val="6C672C2D"/>
    <w:rsid w:val="6C67658B"/>
    <w:rsid w:val="6C687542"/>
    <w:rsid w:val="6C6D2994"/>
    <w:rsid w:val="6C6E5F47"/>
    <w:rsid w:val="6C75182B"/>
    <w:rsid w:val="6C767FF1"/>
    <w:rsid w:val="6C803FF5"/>
    <w:rsid w:val="6C814E4E"/>
    <w:rsid w:val="6C82478B"/>
    <w:rsid w:val="6C893311"/>
    <w:rsid w:val="6C8A1BF0"/>
    <w:rsid w:val="6C8D6BF3"/>
    <w:rsid w:val="6C920F91"/>
    <w:rsid w:val="6CA572B7"/>
    <w:rsid w:val="6CA82120"/>
    <w:rsid w:val="6CA92191"/>
    <w:rsid w:val="6CB6148E"/>
    <w:rsid w:val="6CBA4FEE"/>
    <w:rsid w:val="6CBC56AB"/>
    <w:rsid w:val="6CBE6475"/>
    <w:rsid w:val="6CBF5636"/>
    <w:rsid w:val="6CC84058"/>
    <w:rsid w:val="6CD83E73"/>
    <w:rsid w:val="6CE40B23"/>
    <w:rsid w:val="6CEB43DF"/>
    <w:rsid w:val="6CF11C85"/>
    <w:rsid w:val="6CF3066D"/>
    <w:rsid w:val="6CF803D8"/>
    <w:rsid w:val="6CF9530F"/>
    <w:rsid w:val="6CF97B31"/>
    <w:rsid w:val="6CFF0E23"/>
    <w:rsid w:val="6D031CBE"/>
    <w:rsid w:val="6D0653A4"/>
    <w:rsid w:val="6D1476B7"/>
    <w:rsid w:val="6D195CA9"/>
    <w:rsid w:val="6D1C71B9"/>
    <w:rsid w:val="6D1E51EE"/>
    <w:rsid w:val="6D1F1BE5"/>
    <w:rsid w:val="6D211DE9"/>
    <w:rsid w:val="6D215AB9"/>
    <w:rsid w:val="6D227617"/>
    <w:rsid w:val="6D286BEE"/>
    <w:rsid w:val="6D2A6E7F"/>
    <w:rsid w:val="6D300454"/>
    <w:rsid w:val="6D371EEE"/>
    <w:rsid w:val="6D38271D"/>
    <w:rsid w:val="6D4F5E5F"/>
    <w:rsid w:val="6D55266F"/>
    <w:rsid w:val="6D594767"/>
    <w:rsid w:val="6D602952"/>
    <w:rsid w:val="6D6A4A3E"/>
    <w:rsid w:val="6D7D0514"/>
    <w:rsid w:val="6D7F4C32"/>
    <w:rsid w:val="6D8F08D5"/>
    <w:rsid w:val="6D921D4D"/>
    <w:rsid w:val="6D9865BC"/>
    <w:rsid w:val="6D9D6CC6"/>
    <w:rsid w:val="6DA12F88"/>
    <w:rsid w:val="6DA307E5"/>
    <w:rsid w:val="6DAD6B1A"/>
    <w:rsid w:val="6DAE2A36"/>
    <w:rsid w:val="6DAF13D8"/>
    <w:rsid w:val="6DAF3048"/>
    <w:rsid w:val="6DB34626"/>
    <w:rsid w:val="6DB65D02"/>
    <w:rsid w:val="6DB66371"/>
    <w:rsid w:val="6DBE542B"/>
    <w:rsid w:val="6DC51C45"/>
    <w:rsid w:val="6DC85834"/>
    <w:rsid w:val="6DD41238"/>
    <w:rsid w:val="6DDF74BD"/>
    <w:rsid w:val="6DF16435"/>
    <w:rsid w:val="6DF316C5"/>
    <w:rsid w:val="6DF34ADE"/>
    <w:rsid w:val="6E01539A"/>
    <w:rsid w:val="6E0A00F7"/>
    <w:rsid w:val="6E172942"/>
    <w:rsid w:val="6E185038"/>
    <w:rsid w:val="6E193590"/>
    <w:rsid w:val="6E1A3274"/>
    <w:rsid w:val="6E203C2E"/>
    <w:rsid w:val="6E263B46"/>
    <w:rsid w:val="6E341D94"/>
    <w:rsid w:val="6E346699"/>
    <w:rsid w:val="6E3C260E"/>
    <w:rsid w:val="6E401117"/>
    <w:rsid w:val="6E4562BA"/>
    <w:rsid w:val="6E4A6E26"/>
    <w:rsid w:val="6E576AD4"/>
    <w:rsid w:val="6E5B6294"/>
    <w:rsid w:val="6E5D3D41"/>
    <w:rsid w:val="6E5E217D"/>
    <w:rsid w:val="6E6310AD"/>
    <w:rsid w:val="6E635372"/>
    <w:rsid w:val="6E666C33"/>
    <w:rsid w:val="6E6A6B1E"/>
    <w:rsid w:val="6E6D37A6"/>
    <w:rsid w:val="6E745E94"/>
    <w:rsid w:val="6E771B28"/>
    <w:rsid w:val="6E854DF6"/>
    <w:rsid w:val="6E8B0DB1"/>
    <w:rsid w:val="6E8D0E0D"/>
    <w:rsid w:val="6E921EA6"/>
    <w:rsid w:val="6E961186"/>
    <w:rsid w:val="6EA1705A"/>
    <w:rsid w:val="6EAB061E"/>
    <w:rsid w:val="6EB121CF"/>
    <w:rsid w:val="6EB20E29"/>
    <w:rsid w:val="6EB550AC"/>
    <w:rsid w:val="6EC32C58"/>
    <w:rsid w:val="6EC624B6"/>
    <w:rsid w:val="6EC72B6A"/>
    <w:rsid w:val="6ED45F90"/>
    <w:rsid w:val="6ED73398"/>
    <w:rsid w:val="6EDD5B6D"/>
    <w:rsid w:val="6EE545B8"/>
    <w:rsid w:val="6EE76D60"/>
    <w:rsid w:val="6EE94D1B"/>
    <w:rsid w:val="6EEE0589"/>
    <w:rsid w:val="6EF029EB"/>
    <w:rsid w:val="6EF22B56"/>
    <w:rsid w:val="6EF40965"/>
    <w:rsid w:val="6EF97361"/>
    <w:rsid w:val="6F063EAC"/>
    <w:rsid w:val="6F09274D"/>
    <w:rsid w:val="6F0B201F"/>
    <w:rsid w:val="6F0F65D6"/>
    <w:rsid w:val="6F10439E"/>
    <w:rsid w:val="6F177C72"/>
    <w:rsid w:val="6F1A13EF"/>
    <w:rsid w:val="6F1E49A3"/>
    <w:rsid w:val="6F205252"/>
    <w:rsid w:val="6F223D15"/>
    <w:rsid w:val="6F246A5C"/>
    <w:rsid w:val="6F305642"/>
    <w:rsid w:val="6F3465E9"/>
    <w:rsid w:val="6F3C5684"/>
    <w:rsid w:val="6F3F19EB"/>
    <w:rsid w:val="6F3F38B7"/>
    <w:rsid w:val="6F457C7D"/>
    <w:rsid w:val="6F463067"/>
    <w:rsid w:val="6F4D2003"/>
    <w:rsid w:val="6F4F1F21"/>
    <w:rsid w:val="6F5A7923"/>
    <w:rsid w:val="6F6224CA"/>
    <w:rsid w:val="6F6314D6"/>
    <w:rsid w:val="6F6433CD"/>
    <w:rsid w:val="6F660D8B"/>
    <w:rsid w:val="6F667E43"/>
    <w:rsid w:val="6F69456A"/>
    <w:rsid w:val="6F6A4B61"/>
    <w:rsid w:val="6F6A53AC"/>
    <w:rsid w:val="6F6C4CE4"/>
    <w:rsid w:val="6F723314"/>
    <w:rsid w:val="6F86118A"/>
    <w:rsid w:val="6F8A785D"/>
    <w:rsid w:val="6F8E1275"/>
    <w:rsid w:val="6F8F7888"/>
    <w:rsid w:val="6F916E09"/>
    <w:rsid w:val="6F9A2603"/>
    <w:rsid w:val="6FA16404"/>
    <w:rsid w:val="6FB20DFE"/>
    <w:rsid w:val="6FB451AD"/>
    <w:rsid w:val="6FB66D0E"/>
    <w:rsid w:val="6FBA1961"/>
    <w:rsid w:val="6FBD780B"/>
    <w:rsid w:val="6FCF5F4C"/>
    <w:rsid w:val="6FD34B68"/>
    <w:rsid w:val="6FD95878"/>
    <w:rsid w:val="6FDA6506"/>
    <w:rsid w:val="6FDD1624"/>
    <w:rsid w:val="6FE41D14"/>
    <w:rsid w:val="6FEA57B9"/>
    <w:rsid w:val="6FEB203D"/>
    <w:rsid w:val="6FEC09DA"/>
    <w:rsid w:val="6FEF7B21"/>
    <w:rsid w:val="6FFB701C"/>
    <w:rsid w:val="6FFC5665"/>
    <w:rsid w:val="6FFE6319"/>
    <w:rsid w:val="70007043"/>
    <w:rsid w:val="7007588B"/>
    <w:rsid w:val="700A08D1"/>
    <w:rsid w:val="7019720C"/>
    <w:rsid w:val="70227110"/>
    <w:rsid w:val="70266C9E"/>
    <w:rsid w:val="70326CEE"/>
    <w:rsid w:val="70374DC1"/>
    <w:rsid w:val="703D3F94"/>
    <w:rsid w:val="703F0AD1"/>
    <w:rsid w:val="7043749A"/>
    <w:rsid w:val="70492392"/>
    <w:rsid w:val="704B1C31"/>
    <w:rsid w:val="704C5900"/>
    <w:rsid w:val="704D20F5"/>
    <w:rsid w:val="704F6470"/>
    <w:rsid w:val="704F7E69"/>
    <w:rsid w:val="70531535"/>
    <w:rsid w:val="705366C8"/>
    <w:rsid w:val="70572C70"/>
    <w:rsid w:val="70694AEF"/>
    <w:rsid w:val="706D13C9"/>
    <w:rsid w:val="707859B8"/>
    <w:rsid w:val="707A6B17"/>
    <w:rsid w:val="707B13D4"/>
    <w:rsid w:val="70871CF6"/>
    <w:rsid w:val="70874BC1"/>
    <w:rsid w:val="70901D2D"/>
    <w:rsid w:val="70931FEA"/>
    <w:rsid w:val="70962642"/>
    <w:rsid w:val="70AD137E"/>
    <w:rsid w:val="70B66D58"/>
    <w:rsid w:val="70C23C5E"/>
    <w:rsid w:val="70C96C0F"/>
    <w:rsid w:val="70CA2989"/>
    <w:rsid w:val="70CA3555"/>
    <w:rsid w:val="70D36C66"/>
    <w:rsid w:val="70D40467"/>
    <w:rsid w:val="70D57659"/>
    <w:rsid w:val="70D92B53"/>
    <w:rsid w:val="70DA1812"/>
    <w:rsid w:val="70DD2C07"/>
    <w:rsid w:val="70E6708A"/>
    <w:rsid w:val="70E80191"/>
    <w:rsid w:val="70F069F9"/>
    <w:rsid w:val="70F677BA"/>
    <w:rsid w:val="70F82914"/>
    <w:rsid w:val="70FB733E"/>
    <w:rsid w:val="70FC2503"/>
    <w:rsid w:val="70FD35D1"/>
    <w:rsid w:val="70FE364E"/>
    <w:rsid w:val="71011C71"/>
    <w:rsid w:val="710A333B"/>
    <w:rsid w:val="710C6262"/>
    <w:rsid w:val="711F15D4"/>
    <w:rsid w:val="71293D8A"/>
    <w:rsid w:val="712C38EF"/>
    <w:rsid w:val="71306FDC"/>
    <w:rsid w:val="71360143"/>
    <w:rsid w:val="713A3A4D"/>
    <w:rsid w:val="713C2344"/>
    <w:rsid w:val="713E2003"/>
    <w:rsid w:val="71411486"/>
    <w:rsid w:val="71450BB1"/>
    <w:rsid w:val="71450C2E"/>
    <w:rsid w:val="714A0F73"/>
    <w:rsid w:val="715E1CD1"/>
    <w:rsid w:val="7163445E"/>
    <w:rsid w:val="7165662F"/>
    <w:rsid w:val="716A663E"/>
    <w:rsid w:val="716D28F5"/>
    <w:rsid w:val="716D7DEE"/>
    <w:rsid w:val="71705C7F"/>
    <w:rsid w:val="71723A27"/>
    <w:rsid w:val="717657BB"/>
    <w:rsid w:val="717D252C"/>
    <w:rsid w:val="71841A3F"/>
    <w:rsid w:val="718622F3"/>
    <w:rsid w:val="71882409"/>
    <w:rsid w:val="718D18C8"/>
    <w:rsid w:val="71907770"/>
    <w:rsid w:val="7191757F"/>
    <w:rsid w:val="71972DF5"/>
    <w:rsid w:val="71A46023"/>
    <w:rsid w:val="71A4743F"/>
    <w:rsid w:val="71A50EB0"/>
    <w:rsid w:val="71A93EFA"/>
    <w:rsid w:val="71AB023D"/>
    <w:rsid w:val="71AC3D5A"/>
    <w:rsid w:val="71AD4B47"/>
    <w:rsid w:val="71B1019C"/>
    <w:rsid w:val="71BA3396"/>
    <w:rsid w:val="71C04B0C"/>
    <w:rsid w:val="71C812B4"/>
    <w:rsid w:val="71C90481"/>
    <w:rsid w:val="71D63335"/>
    <w:rsid w:val="71F52C64"/>
    <w:rsid w:val="71F85B5C"/>
    <w:rsid w:val="71FA5702"/>
    <w:rsid w:val="71FF098B"/>
    <w:rsid w:val="720752F5"/>
    <w:rsid w:val="7209464D"/>
    <w:rsid w:val="7226158A"/>
    <w:rsid w:val="722B44D1"/>
    <w:rsid w:val="722B7373"/>
    <w:rsid w:val="722F013C"/>
    <w:rsid w:val="7235773B"/>
    <w:rsid w:val="72370664"/>
    <w:rsid w:val="723B04CB"/>
    <w:rsid w:val="72427977"/>
    <w:rsid w:val="72446ABE"/>
    <w:rsid w:val="72454B51"/>
    <w:rsid w:val="72497098"/>
    <w:rsid w:val="72512529"/>
    <w:rsid w:val="72531CC0"/>
    <w:rsid w:val="725776DB"/>
    <w:rsid w:val="725E3D93"/>
    <w:rsid w:val="7260182D"/>
    <w:rsid w:val="726326B6"/>
    <w:rsid w:val="726378D3"/>
    <w:rsid w:val="72676D72"/>
    <w:rsid w:val="72696C07"/>
    <w:rsid w:val="726D49DF"/>
    <w:rsid w:val="727E54DB"/>
    <w:rsid w:val="72845432"/>
    <w:rsid w:val="728C7FF8"/>
    <w:rsid w:val="72972442"/>
    <w:rsid w:val="729A32CA"/>
    <w:rsid w:val="72AD4231"/>
    <w:rsid w:val="72B10819"/>
    <w:rsid w:val="72B17F68"/>
    <w:rsid w:val="72C17F5A"/>
    <w:rsid w:val="72C74E54"/>
    <w:rsid w:val="72CF052C"/>
    <w:rsid w:val="72D8128C"/>
    <w:rsid w:val="72DB7CCB"/>
    <w:rsid w:val="72E11363"/>
    <w:rsid w:val="72E72443"/>
    <w:rsid w:val="72EA67BD"/>
    <w:rsid w:val="72EB75C7"/>
    <w:rsid w:val="72EE72EE"/>
    <w:rsid w:val="72F83302"/>
    <w:rsid w:val="72F867CE"/>
    <w:rsid w:val="72FA193E"/>
    <w:rsid w:val="7308611E"/>
    <w:rsid w:val="73087613"/>
    <w:rsid w:val="730A0E9E"/>
    <w:rsid w:val="730D42F6"/>
    <w:rsid w:val="730F2B86"/>
    <w:rsid w:val="7316003D"/>
    <w:rsid w:val="7319012E"/>
    <w:rsid w:val="731A0BF4"/>
    <w:rsid w:val="731D4A70"/>
    <w:rsid w:val="73217EF6"/>
    <w:rsid w:val="73267114"/>
    <w:rsid w:val="732726BA"/>
    <w:rsid w:val="73351FE9"/>
    <w:rsid w:val="73360637"/>
    <w:rsid w:val="73525287"/>
    <w:rsid w:val="73550E2C"/>
    <w:rsid w:val="73575035"/>
    <w:rsid w:val="73595516"/>
    <w:rsid w:val="735A72A9"/>
    <w:rsid w:val="735B2671"/>
    <w:rsid w:val="735E1161"/>
    <w:rsid w:val="7363022F"/>
    <w:rsid w:val="73630351"/>
    <w:rsid w:val="736305C1"/>
    <w:rsid w:val="73661D88"/>
    <w:rsid w:val="736736A4"/>
    <w:rsid w:val="737B417E"/>
    <w:rsid w:val="737D7425"/>
    <w:rsid w:val="738156C1"/>
    <w:rsid w:val="738F7099"/>
    <w:rsid w:val="7391782F"/>
    <w:rsid w:val="73980269"/>
    <w:rsid w:val="739A370E"/>
    <w:rsid w:val="739E0EBB"/>
    <w:rsid w:val="73A16F24"/>
    <w:rsid w:val="73A52745"/>
    <w:rsid w:val="73A61E53"/>
    <w:rsid w:val="73B2313A"/>
    <w:rsid w:val="73B86765"/>
    <w:rsid w:val="73C37283"/>
    <w:rsid w:val="73CA4D00"/>
    <w:rsid w:val="73D20C9E"/>
    <w:rsid w:val="73D33F1F"/>
    <w:rsid w:val="73DD1494"/>
    <w:rsid w:val="73E51698"/>
    <w:rsid w:val="73E6630C"/>
    <w:rsid w:val="73E725D5"/>
    <w:rsid w:val="73EA1A15"/>
    <w:rsid w:val="73F04F48"/>
    <w:rsid w:val="73F22266"/>
    <w:rsid w:val="73F531EE"/>
    <w:rsid w:val="73F62B78"/>
    <w:rsid w:val="73FC087A"/>
    <w:rsid w:val="73FF6444"/>
    <w:rsid w:val="74053ECE"/>
    <w:rsid w:val="74096AAD"/>
    <w:rsid w:val="740C1599"/>
    <w:rsid w:val="740C4B0A"/>
    <w:rsid w:val="74105607"/>
    <w:rsid w:val="741134E0"/>
    <w:rsid w:val="741C70D6"/>
    <w:rsid w:val="741F6C8F"/>
    <w:rsid w:val="742574B0"/>
    <w:rsid w:val="742B17A3"/>
    <w:rsid w:val="742C53A5"/>
    <w:rsid w:val="742D4255"/>
    <w:rsid w:val="742D643F"/>
    <w:rsid w:val="742F1609"/>
    <w:rsid w:val="742F16EF"/>
    <w:rsid w:val="74313559"/>
    <w:rsid w:val="74325B09"/>
    <w:rsid w:val="7437291D"/>
    <w:rsid w:val="743B7DF9"/>
    <w:rsid w:val="743E0C68"/>
    <w:rsid w:val="74416186"/>
    <w:rsid w:val="744426EB"/>
    <w:rsid w:val="74456FAB"/>
    <w:rsid w:val="744A6C81"/>
    <w:rsid w:val="745B2624"/>
    <w:rsid w:val="74650064"/>
    <w:rsid w:val="746960CF"/>
    <w:rsid w:val="74697BFF"/>
    <w:rsid w:val="746A46D3"/>
    <w:rsid w:val="746D4E52"/>
    <w:rsid w:val="74877F11"/>
    <w:rsid w:val="74895FD6"/>
    <w:rsid w:val="74974A50"/>
    <w:rsid w:val="749857B7"/>
    <w:rsid w:val="749B0AE9"/>
    <w:rsid w:val="74AA3A2B"/>
    <w:rsid w:val="74AD218D"/>
    <w:rsid w:val="74C13795"/>
    <w:rsid w:val="74C95A21"/>
    <w:rsid w:val="74CE04D3"/>
    <w:rsid w:val="74D0348F"/>
    <w:rsid w:val="74D30B93"/>
    <w:rsid w:val="74D87469"/>
    <w:rsid w:val="74E053A5"/>
    <w:rsid w:val="74E653E6"/>
    <w:rsid w:val="74EF4022"/>
    <w:rsid w:val="74F83026"/>
    <w:rsid w:val="74FD1290"/>
    <w:rsid w:val="75015C28"/>
    <w:rsid w:val="75030298"/>
    <w:rsid w:val="750335D8"/>
    <w:rsid w:val="75043BA7"/>
    <w:rsid w:val="751A0D04"/>
    <w:rsid w:val="751B5CE3"/>
    <w:rsid w:val="751B7669"/>
    <w:rsid w:val="751D5511"/>
    <w:rsid w:val="751F7808"/>
    <w:rsid w:val="75201CF1"/>
    <w:rsid w:val="7520204B"/>
    <w:rsid w:val="75264BF9"/>
    <w:rsid w:val="75391B8F"/>
    <w:rsid w:val="753A4641"/>
    <w:rsid w:val="753C3C75"/>
    <w:rsid w:val="75406953"/>
    <w:rsid w:val="75410EDF"/>
    <w:rsid w:val="754D4EA7"/>
    <w:rsid w:val="756075CF"/>
    <w:rsid w:val="7564411E"/>
    <w:rsid w:val="756452F2"/>
    <w:rsid w:val="756522A6"/>
    <w:rsid w:val="756A1CB5"/>
    <w:rsid w:val="75810D9D"/>
    <w:rsid w:val="75956BE7"/>
    <w:rsid w:val="7598533F"/>
    <w:rsid w:val="759A63C4"/>
    <w:rsid w:val="75AA0B0F"/>
    <w:rsid w:val="75AB2B65"/>
    <w:rsid w:val="75B90511"/>
    <w:rsid w:val="75BE5A9C"/>
    <w:rsid w:val="75C018CC"/>
    <w:rsid w:val="75C3044D"/>
    <w:rsid w:val="75C91B4C"/>
    <w:rsid w:val="75D128B4"/>
    <w:rsid w:val="75DE7E63"/>
    <w:rsid w:val="75EC300D"/>
    <w:rsid w:val="75EE4AA3"/>
    <w:rsid w:val="75F6307C"/>
    <w:rsid w:val="75F827DB"/>
    <w:rsid w:val="75F925D3"/>
    <w:rsid w:val="75FE0249"/>
    <w:rsid w:val="76025FC0"/>
    <w:rsid w:val="760568D6"/>
    <w:rsid w:val="76082F1A"/>
    <w:rsid w:val="76130E0A"/>
    <w:rsid w:val="76145B6E"/>
    <w:rsid w:val="7615209C"/>
    <w:rsid w:val="7624395C"/>
    <w:rsid w:val="76276308"/>
    <w:rsid w:val="762C67D7"/>
    <w:rsid w:val="763730D6"/>
    <w:rsid w:val="764A28ED"/>
    <w:rsid w:val="764F5CDE"/>
    <w:rsid w:val="76513A44"/>
    <w:rsid w:val="765B7A7A"/>
    <w:rsid w:val="765E158A"/>
    <w:rsid w:val="76611990"/>
    <w:rsid w:val="76644D5E"/>
    <w:rsid w:val="76686801"/>
    <w:rsid w:val="766B18D8"/>
    <w:rsid w:val="766D1652"/>
    <w:rsid w:val="76706BDC"/>
    <w:rsid w:val="76764871"/>
    <w:rsid w:val="76804647"/>
    <w:rsid w:val="76807455"/>
    <w:rsid w:val="769246F0"/>
    <w:rsid w:val="76932511"/>
    <w:rsid w:val="76941D0C"/>
    <w:rsid w:val="76945522"/>
    <w:rsid w:val="76991148"/>
    <w:rsid w:val="769F6A2F"/>
    <w:rsid w:val="76A163B4"/>
    <w:rsid w:val="76A47D10"/>
    <w:rsid w:val="76A82E3C"/>
    <w:rsid w:val="76A938C4"/>
    <w:rsid w:val="76A95577"/>
    <w:rsid w:val="76AC4434"/>
    <w:rsid w:val="76B00E2C"/>
    <w:rsid w:val="76B746F2"/>
    <w:rsid w:val="76B93FFA"/>
    <w:rsid w:val="76BC01D4"/>
    <w:rsid w:val="76BF474E"/>
    <w:rsid w:val="76C75ABA"/>
    <w:rsid w:val="76D60E2A"/>
    <w:rsid w:val="76E2056C"/>
    <w:rsid w:val="76EA2885"/>
    <w:rsid w:val="76EF63A0"/>
    <w:rsid w:val="76F5175B"/>
    <w:rsid w:val="76F535C3"/>
    <w:rsid w:val="76FA33F3"/>
    <w:rsid w:val="7703640E"/>
    <w:rsid w:val="77070DA0"/>
    <w:rsid w:val="770A0B02"/>
    <w:rsid w:val="77117844"/>
    <w:rsid w:val="771642B9"/>
    <w:rsid w:val="771B4C0A"/>
    <w:rsid w:val="771D3F08"/>
    <w:rsid w:val="771E12C4"/>
    <w:rsid w:val="772503CD"/>
    <w:rsid w:val="77264BBD"/>
    <w:rsid w:val="773271BB"/>
    <w:rsid w:val="77331789"/>
    <w:rsid w:val="773A2D6E"/>
    <w:rsid w:val="7743087B"/>
    <w:rsid w:val="77472AB3"/>
    <w:rsid w:val="77481C8A"/>
    <w:rsid w:val="774E0412"/>
    <w:rsid w:val="774E109E"/>
    <w:rsid w:val="77553D62"/>
    <w:rsid w:val="775C264C"/>
    <w:rsid w:val="776041C0"/>
    <w:rsid w:val="776D0DCE"/>
    <w:rsid w:val="777120F2"/>
    <w:rsid w:val="7774230C"/>
    <w:rsid w:val="777751A1"/>
    <w:rsid w:val="77822F4E"/>
    <w:rsid w:val="77833622"/>
    <w:rsid w:val="778D051C"/>
    <w:rsid w:val="779032B7"/>
    <w:rsid w:val="77986586"/>
    <w:rsid w:val="779A2179"/>
    <w:rsid w:val="77A052A9"/>
    <w:rsid w:val="77A20FD2"/>
    <w:rsid w:val="77A424C0"/>
    <w:rsid w:val="77A565EC"/>
    <w:rsid w:val="77A71022"/>
    <w:rsid w:val="77A97CE1"/>
    <w:rsid w:val="77AB5D80"/>
    <w:rsid w:val="77B046CB"/>
    <w:rsid w:val="77B2334F"/>
    <w:rsid w:val="77B8563E"/>
    <w:rsid w:val="77BB16B6"/>
    <w:rsid w:val="77BC6C7A"/>
    <w:rsid w:val="77BF2A3A"/>
    <w:rsid w:val="77C80F6B"/>
    <w:rsid w:val="77D47029"/>
    <w:rsid w:val="77E00CC7"/>
    <w:rsid w:val="77E57CDB"/>
    <w:rsid w:val="77EA3A32"/>
    <w:rsid w:val="77F10783"/>
    <w:rsid w:val="77F94215"/>
    <w:rsid w:val="77F95215"/>
    <w:rsid w:val="77FB23E8"/>
    <w:rsid w:val="77FF4450"/>
    <w:rsid w:val="78010219"/>
    <w:rsid w:val="78066682"/>
    <w:rsid w:val="780918A5"/>
    <w:rsid w:val="78107BCF"/>
    <w:rsid w:val="781372F0"/>
    <w:rsid w:val="78190824"/>
    <w:rsid w:val="78215976"/>
    <w:rsid w:val="782712C9"/>
    <w:rsid w:val="782B6CD2"/>
    <w:rsid w:val="782F1EA7"/>
    <w:rsid w:val="78320072"/>
    <w:rsid w:val="783A1C72"/>
    <w:rsid w:val="783B4CE8"/>
    <w:rsid w:val="783E0D48"/>
    <w:rsid w:val="78400209"/>
    <w:rsid w:val="7846328A"/>
    <w:rsid w:val="784859B7"/>
    <w:rsid w:val="7851651E"/>
    <w:rsid w:val="78566CBF"/>
    <w:rsid w:val="78570A22"/>
    <w:rsid w:val="7858090E"/>
    <w:rsid w:val="7858641E"/>
    <w:rsid w:val="7862496F"/>
    <w:rsid w:val="78670269"/>
    <w:rsid w:val="786704A0"/>
    <w:rsid w:val="786A1BDE"/>
    <w:rsid w:val="78766751"/>
    <w:rsid w:val="78854A9D"/>
    <w:rsid w:val="788C4F0F"/>
    <w:rsid w:val="78990825"/>
    <w:rsid w:val="789A43B1"/>
    <w:rsid w:val="78A63F21"/>
    <w:rsid w:val="78A76142"/>
    <w:rsid w:val="78A808AD"/>
    <w:rsid w:val="78AA5A2B"/>
    <w:rsid w:val="78B043DB"/>
    <w:rsid w:val="78B52545"/>
    <w:rsid w:val="78BD0EA9"/>
    <w:rsid w:val="78BF01C3"/>
    <w:rsid w:val="78C55B3E"/>
    <w:rsid w:val="78C60FA0"/>
    <w:rsid w:val="78C75E5E"/>
    <w:rsid w:val="78C80518"/>
    <w:rsid w:val="78C84A57"/>
    <w:rsid w:val="78DE5B61"/>
    <w:rsid w:val="78E81767"/>
    <w:rsid w:val="78E86567"/>
    <w:rsid w:val="78E91FA0"/>
    <w:rsid w:val="78EB6D6C"/>
    <w:rsid w:val="78EC3C89"/>
    <w:rsid w:val="78ED04FC"/>
    <w:rsid w:val="78F61E4A"/>
    <w:rsid w:val="78FC0C86"/>
    <w:rsid w:val="7901134C"/>
    <w:rsid w:val="79012758"/>
    <w:rsid w:val="791013F1"/>
    <w:rsid w:val="79123975"/>
    <w:rsid w:val="79180E0D"/>
    <w:rsid w:val="791E1ADC"/>
    <w:rsid w:val="791F3B7F"/>
    <w:rsid w:val="79203781"/>
    <w:rsid w:val="7922048B"/>
    <w:rsid w:val="7924628E"/>
    <w:rsid w:val="793945F3"/>
    <w:rsid w:val="793C7E10"/>
    <w:rsid w:val="793E7E79"/>
    <w:rsid w:val="793F7890"/>
    <w:rsid w:val="79403964"/>
    <w:rsid w:val="7944600E"/>
    <w:rsid w:val="794A4481"/>
    <w:rsid w:val="794C49FB"/>
    <w:rsid w:val="79527D78"/>
    <w:rsid w:val="79562A5B"/>
    <w:rsid w:val="79592B86"/>
    <w:rsid w:val="795A472A"/>
    <w:rsid w:val="795B425F"/>
    <w:rsid w:val="79613233"/>
    <w:rsid w:val="796C3D56"/>
    <w:rsid w:val="796C48DD"/>
    <w:rsid w:val="796C6EE0"/>
    <w:rsid w:val="796E5E99"/>
    <w:rsid w:val="79740A7E"/>
    <w:rsid w:val="797815C3"/>
    <w:rsid w:val="797836C0"/>
    <w:rsid w:val="797A7F62"/>
    <w:rsid w:val="797B26D6"/>
    <w:rsid w:val="79821373"/>
    <w:rsid w:val="79857F15"/>
    <w:rsid w:val="798822A0"/>
    <w:rsid w:val="7994731B"/>
    <w:rsid w:val="799678B2"/>
    <w:rsid w:val="799A57A0"/>
    <w:rsid w:val="799E1F36"/>
    <w:rsid w:val="799E4FE2"/>
    <w:rsid w:val="79A53098"/>
    <w:rsid w:val="79B36E75"/>
    <w:rsid w:val="79B66E31"/>
    <w:rsid w:val="79B95C6F"/>
    <w:rsid w:val="79BB57B4"/>
    <w:rsid w:val="79C56BC2"/>
    <w:rsid w:val="79D35E31"/>
    <w:rsid w:val="79D6410D"/>
    <w:rsid w:val="79E36D6E"/>
    <w:rsid w:val="79E65471"/>
    <w:rsid w:val="79E67497"/>
    <w:rsid w:val="79EA3A31"/>
    <w:rsid w:val="79F55C14"/>
    <w:rsid w:val="7A027216"/>
    <w:rsid w:val="7A04431D"/>
    <w:rsid w:val="7A050F0D"/>
    <w:rsid w:val="7A0F337B"/>
    <w:rsid w:val="7A1007A3"/>
    <w:rsid w:val="7A192D35"/>
    <w:rsid w:val="7A2249B0"/>
    <w:rsid w:val="7A257D96"/>
    <w:rsid w:val="7A272E54"/>
    <w:rsid w:val="7A2D3F88"/>
    <w:rsid w:val="7A305980"/>
    <w:rsid w:val="7A332147"/>
    <w:rsid w:val="7A347601"/>
    <w:rsid w:val="7A500820"/>
    <w:rsid w:val="7A535360"/>
    <w:rsid w:val="7A544E95"/>
    <w:rsid w:val="7A580EAC"/>
    <w:rsid w:val="7A620858"/>
    <w:rsid w:val="7A6402F1"/>
    <w:rsid w:val="7A732AEA"/>
    <w:rsid w:val="7A741220"/>
    <w:rsid w:val="7A7B35E9"/>
    <w:rsid w:val="7A7B77FE"/>
    <w:rsid w:val="7A8B2B2A"/>
    <w:rsid w:val="7A8B7001"/>
    <w:rsid w:val="7A8F023E"/>
    <w:rsid w:val="7A9B014D"/>
    <w:rsid w:val="7A9B630D"/>
    <w:rsid w:val="7A9F6D7A"/>
    <w:rsid w:val="7AA02F76"/>
    <w:rsid w:val="7AA70EA4"/>
    <w:rsid w:val="7AA743B3"/>
    <w:rsid w:val="7AAC14D1"/>
    <w:rsid w:val="7AB70341"/>
    <w:rsid w:val="7ACD3FC8"/>
    <w:rsid w:val="7AD07E5A"/>
    <w:rsid w:val="7ADD2EB8"/>
    <w:rsid w:val="7AE57C59"/>
    <w:rsid w:val="7AE877F0"/>
    <w:rsid w:val="7AF05ECB"/>
    <w:rsid w:val="7AF270ED"/>
    <w:rsid w:val="7AFE1A7A"/>
    <w:rsid w:val="7B0653A0"/>
    <w:rsid w:val="7B072879"/>
    <w:rsid w:val="7B077B76"/>
    <w:rsid w:val="7B0B20CC"/>
    <w:rsid w:val="7B1B7FD6"/>
    <w:rsid w:val="7B1C70ED"/>
    <w:rsid w:val="7B1E1856"/>
    <w:rsid w:val="7B336DBC"/>
    <w:rsid w:val="7B355C91"/>
    <w:rsid w:val="7B3842EF"/>
    <w:rsid w:val="7B3E30D3"/>
    <w:rsid w:val="7B4D59EC"/>
    <w:rsid w:val="7B522F55"/>
    <w:rsid w:val="7B53199F"/>
    <w:rsid w:val="7B533BB2"/>
    <w:rsid w:val="7B5469E8"/>
    <w:rsid w:val="7B56786C"/>
    <w:rsid w:val="7B595E75"/>
    <w:rsid w:val="7B597F2D"/>
    <w:rsid w:val="7B5A6574"/>
    <w:rsid w:val="7B6B2507"/>
    <w:rsid w:val="7B6F7EAA"/>
    <w:rsid w:val="7B740519"/>
    <w:rsid w:val="7B782448"/>
    <w:rsid w:val="7B8602E3"/>
    <w:rsid w:val="7B8A0331"/>
    <w:rsid w:val="7B8D3E19"/>
    <w:rsid w:val="7B8D486A"/>
    <w:rsid w:val="7B903697"/>
    <w:rsid w:val="7B911F3D"/>
    <w:rsid w:val="7B915F53"/>
    <w:rsid w:val="7B936B7A"/>
    <w:rsid w:val="7BA064C4"/>
    <w:rsid w:val="7BA1032D"/>
    <w:rsid w:val="7BA21EE2"/>
    <w:rsid w:val="7BAE1203"/>
    <w:rsid w:val="7BB477C9"/>
    <w:rsid w:val="7BBA39B9"/>
    <w:rsid w:val="7BBE363B"/>
    <w:rsid w:val="7BCA492A"/>
    <w:rsid w:val="7BCC6CB2"/>
    <w:rsid w:val="7BCE005D"/>
    <w:rsid w:val="7BD55EB6"/>
    <w:rsid w:val="7BDB4F03"/>
    <w:rsid w:val="7BE2735B"/>
    <w:rsid w:val="7BED70E8"/>
    <w:rsid w:val="7BEE1D55"/>
    <w:rsid w:val="7BEF6F06"/>
    <w:rsid w:val="7BF1050D"/>
    <w:rsid w:val="7BF50503"/>
    <w:rsid w:val="7BF61778"/>
    <w:rsid w:val="7BF66FD0"/>
    <w:rsid w:val="7BF72F6E"/>
    <w:rsid w:val="7BFB2E59"/>
    <w:rsid w:val="7BFB7A4A"/>
    <w:rsid w:val="7C0577E5"/>
    <w:rsid w:val="7C0607EC"/>
    <w:rsid w:val="7C063F18"/>
    <w:rsid w:val="7C0B70AF"/>
    <w:rsid w:val="7C0E4877"/>
    <w:rsid w:val="7C1568B1"/>
    <w:rsid w:val="7C204EDB"/>
    <w:rsid w:val="7C254167"/>
    <w:rsid w:val="7C254D40"/>
    <w:rsid w:val="7C274DD6"/>
    <w:rsid w:val="7C2B35D2"/>
    <w:rsid w:val="7C311AD6"/>
    <w:rsid w:val="7C411B31"/>
    <w:rsid w:val="7C414DF2"/>
    <w:rsid w:val="7C492C16"/>
    <w:rsid w:val="7C4B3D4A"/>
    <w:rsid w:val="7C4E3B30"/>
    <w:rsid w:val="7C5214E4"/>
    <w:rsid w:val="7C5551DD"/>
    <w:rsid w:val="7C56069F"/>
    <w:rsid w:val="7C5B4B6B"/>
    <w:rsid w:val="7C6062CE"/>
    <w:rsid w:val="7C6524B3"/>
    <w:rsid w:val="7C656EFD"/>
    <w:rsid w:val="7C67670E"/>
    <w:rsid w:val="7C6846D7"/>
    <w:rsid w:val="7C7020C6"/>
    <w:rsid w:val="7C755674"/>
    <w:rsid w:val="7C7B2507"/>
    <w:rsid w:val="7C8170A1"/>
    <w:rsid w:val="7C8669CE"/>
    <w:rsid w:val="7C882526"/>
    <w:rsid w:val="7C882D8B"/>
    <w:rsid w:val="7C9237EF"/>
    <w:rsid w:val="7C97489F"/>
    <w:rsid w:val="7CA01EF3"/>
    <w:rsid w:val="7CA568F7"/>
    <w:rsid w:val="7CAE221C"/>
    <w:rsid w:val="7CAF1469"/>
    <w:rsid w:val="7CB72597"/>
    <w:rsid w:val="7CB963FE"/>
    <w:rsid w:val="7CBB25EA"/>
    <w:rsid w:val="7CBB6A70"/>
    <w:rsid w:val="7CBC0D48"/>
    <w:rsid w:val="7CBC5BB2"/>
    <w:rsid w:val="7CBD65B3"/>
    <w:rsid w:val="7CC3715A"/>
    <w:rsid w:val="7CD4719F"/>
    <w:rsid w:val="7CDA1408"/>
    <w:rsid w:val="7CDA5710"/>
    <w:rsid w:val="7CE6677C"/>
    <w:rsid w:val="7CF8758B"/>
    <w:rsid w:val="7CFE327D"/>
    <w:rsid w:val="7D0915A0"/>
    <w:rsid w:val="7D137755"/>
    <w:rsid w:val="7D2075AA"/>
    <w:rsid w:val="7D246BEC"/>
    <w:rsid w:val="7D262514"/>
    <w:rsid w:val="7D2E77BE"/>
    <w:rsid w:val="7D4F5AB7"/>
    <w:rsid w:val="7D541512"/>
    <w:rsid w:val="7D5B5919"/>
    <w:rsid w:val="7D5C237F"/>
    <w:rsid w:val="7D617C77"/>
    <w:rsid w:val="7D66635B"/>
    <w:rsid w:val="7D6C68FE"/>
    <w:rsid w:val="7D7072D2"/>
    <w:rsid w:val="7D730BD4"/>
    <w:rsid w:val="7D7906FC"/>
    <w:rsid w:val="7D7B6E2E"/>
    <w:rsid w:val="7D7D1B13"/>
    <w:rsid w:val="7D815AA5"/>
    <w:rsid w:val="7D841B21"/>
    <w:rsid w:val="7D9758D1"/>
    <w:rsid w:val="7DA338A6"/>
    <w:rsid w:val="7DA453E4"/>
    <w:rsid w:val="7DA74139"/>
    <w:rsid w:val="7DA95FEB"/>
    <w:rsid w:val="7DB26C70"/>
    <w:rsid w:val="7DB64D75"/>
    <w:rsid w:val="7DB820A7"/>
    <w:rsid w:val="7DBB4C9E"/>
    <w:rsid w:val="7DBD19A5"/>
    <w:rsid w:val="7DBF1C5D"/>
    <w:rsid w:val="7DC41291"/>
    <w:rsid w:val="7DCE6EE4"/>
    <w:rsid w:val="7DCF2A64"/>
    <w:rsid w:val="7DD36EA9"/>
    <w:rsid w:val="7DD53AAE"/>
    <w:rsid w:val="7DD64C41"/>
    <w:rsid w:val="7DD86304"/>
    <w:rsid w:val="7DDC4D0B"/>
    <w:rsid w:val="7DED49E3"/>
    <w:rsid w:val="7DF30E10"/>
    <w:rsid w:val="7DF46704"/>
    <w:rsid w:val="7DF642B7"/>
    <w:rsid w:val="7DF9476A"/>
    <w:rsid w:val="7DFE747B"/>
    <w:rsid w:val="7E034181"/>
    <w:rsid w:val="7E06193F"/>
    <w:rsid w:val="7E0B62DA"/>
    <w:rsid w:val="7E0C57E9"/>
    <w:rsid w:val="7E0D50DD"/>
    <w:rsid w:val="7E0F47D7"/>
    <w:rsid w:val="7E125F1A"/>
    <w:rsid w:val="7E145B96"/>
    <w:rsid w:val="7E281759"/>
    <w:rsid w:val="7E2820C7"/>
    <w:rsid w:val="7E2C557E"/>
    <w:rsid w:val="7E2D55B8"/>
    <w:rsid w:val="7E300065"/>
    <w:rsid w:val="7E355EAF"/>
    <w:rsid w:val="7E391F81"/>
    <w:rsid w:val="7E46777F"/>
    <w:rsid w:val="7E5B5415"/>
    <w:rsid w:val="7E5E0973"/>
    <w:rsid w:val="7E69069A"/>
    <w:rsid w:val="7E692877"/>
    <w:rsid w:val="7E6A67F5"/>
    <w:rsid w:val="7E6C1607"/>
    <w:rsid w:val="7E770099"/>
    <w:rsid w:val="7E7B3647"/>
    <w:rsid w:val="7E830002"/>
    <w:rsid w:val="7E8E7103"/>
    <w:rsid w:val="7E910081"/>
    <w:rsid w:val="7E947B8B"/>
    <w:rsid w:val="7E9557C5"/>
    <w:rsid w:val="7EA463FF"/>
    <w:rsid w:val="7EAA28EA"/>
    <w:rsid w:val="7EAD6B17"/>
    <w:rsid w:val="7EB02F6B"/>
    <w:rsid w:val="7EB165D9"/>
    <w:rsid w:val="7EBB54B6"/>
    <w:rsid w:val="7ED74E9D"/>
    <w:rsid w:val="7EDE7174"/>
    <w:rsid w:val="7EE140A1"/>
    <w:rsid w:val="7EE66080"/>
    <w:rsid w:val="7EE66BEF"/>
    <w:rsid w:val="7EF6160B"/>
    <w:rsid w:val="7EFD51F3"/>
    <w:rsid w:val="7F0B0D10"/>
    <w:rsid w:val="7F136163"/>
    <w:rsid w:val="7F164888"/>
    <w:rsid w:val="7F27667A"/>
    <w:rsid w:val="7F2B4F37"/>
    <w:rsid w:val="7F2D0658"/>
    <w:rsid w:val="7F2D6AB0"/>
    <w:rsid w:val="7F425B90"/>
    <w:rsid w:val="7F4279B4"/>
    <w:rsid w:val="7F446CEB"/>
    <w:rsid w:val="7F453085"/>
    <w:rsid w:val="7F454D90"/>
    <w:rsid w:val="7F4572DF"/>
    <w:rsid w:val="7F4B25FA"/>
    <w:rsid w:val="7F4C6676"/>
    <w:rsid w:val="7F524DBB"/>
    <w:rsid w:val="7F5319A9"/>
    <w:rsid w:val="7F566D7C"/>
    <w:rsid w:val="7F5B7EA1"/>
    <w:rsid w:val="7F5C438C"/>
    <w:rsid w:val="7F5C6D1C"/>
    <w:rsid w:val="7F5E15A4"/>
    <w:rsid w:val="7F6061E8"/>
    <w:rsid w:val="7F6E13BD"/>
    <w:rsid w:val="7F743C60"/>
    <w:rsid w:val="7F790FF7"/>
    <w:rsid w:val="7F794073"/>
    <w:rsid w:val="7F7A3149"/>
    <w:rsid w:val="7F803BD7"/>
    <w:rsid w:val="7F883737"/>
    <w:rsid w:val="7F9006D3"/>
    <w:rsid w:val="7F927119"/>
    <w:rsid w:val="7F947431"/>
    <w:rsid w:val="7F97759F"/>
    <w:rsid w:val="7F995D0B"/>
    <w:rsid w:val="7F9A0DB4"/>
    <w:rsid w:val="7F9A1A19"/>
    <w:rsid w:val="7F9C7FF7"/>
    <w:rsid w:val="7FA0300B"/>
    <w:rsid w:val="7FA601D1"/>
    <w:rsid w:val="7FAD79E4"/>
    <w:rsid w:val="7FAE72E1"/>
    <w:rsid w:val="7FB746B8"/>
    <w:rsid w:val="7FC61B6B"/>
    <w:rsid w:val="7FC744BF"/>
    <w:rsid w:val="7FCB1EB9"/>
    <w:rsid w:val="7FD22F29"/>
    <w:rsid w:val="7FD30FBC"/>
    <w:rsid w:val="7FDE1280"/>
    <w:rsid w:val="7FE86C4D"/>
    <w:rsid w:val="7FEF1D5D"/>
    <w:rsid w:val="7FF87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jc w:val="both"/>
    </w:pPr>
    <w:rPr>
      <w:rFonts w:eastAsia="宋体" w:asciiTheme="minorAscii" w:hAnsiTheme="minorAscii" w:cstheme="minorBidi"/>
      <w:kern w:val="2"/>
      <w:sz w:val="21"/>
      <w:szCs w:val="24"/>
      <w:lang w:val="en-US" w:eastAsia="zh-CN" w:bidi="ar-SA"/>
    </w:rPr>
  </w:style>
  <w:style w:type="paragraph" w:styleId="3">
    <w:name w:val="heading 1"/>
    <w:basedOn w:val="1"/>
    <w:next w:val="1"/>
    <w:link w:val="31"/>
    <w:qFormat/>
    <w:uiPriority w:val="9"/>
    <w:pPr>
      <w:keepNext/>
      <w:keepLines/>
      <w:spacing w:line="240" w:lineRule="auto"/>
      <w:jc w:val="center"/>
      <w:outlineLvl w:val="0"/>
    </w:pPr>
    <w:rPr>
      <w:rFonts w:eastAsia="楷体"/>
      <w:b/>
      <w:bCs/>
      <w:kern w:val="44"/>
      <w:szCs w:val="44"/>
      <w:lang w:val="zh-CN"/>
    </w:rPr>
  </w:style>
  <w:style w:type="paragraph" w:styleId="4">
    <w:name w:val="heading 2"/>
    <w:basedOn w:val="1"/>
    <w:next w:val="1"/>
    <w:link w:val="23"/>
    <w:qFormat/>
    <w:uiPriority w:val="0"/>
    <w:pPr>
      <w:keepNext/>
      <w:keepLines/>
      <w:widowControl/>
      <w:adjustRightInd w:val="0"/>
      <w:snapToGrid w:val="0"/>
      <w:spacing w:line="240" w:lineRule="auto"/>
      <w:jc w:val="left"/>
      <w:outlineLvl w:val="1"/>
    </w:pPr>
    <w:rPr>
      <w:rFonts w:ascii="Cambria" w:hAnsi="Cambria"/>
      <w:b/>
      <w:bCs/>
      <w:kern w:val="0"/>
      <w:szCs w:val="32"/>
      <w:lang w:val="zh-CN"/>
    </w:rPr>
  </w:style>
  <w:style w:type="paragraph" w:styleId="5">
    <w:name w:val="heading 3"/>
    <w:basedOn w:val="1"/>
    <w:next w:val="1"/>
    <w:link w:val="30"/>
    <w:unhideWhenUsed/>
    <w:qFormat/>
    <w:uiPriority w:val="0"/>
    <w:pPr>
      <w:keepNext/>
      <w:keepLines/>
      <w:spacing w:beforeLines="0" w:beforeAutospacing="0" w:afterLines="0" w:afterAutospacing="0" w:line="240" w:lineRule="auto"/>
      <w:jc w:val="left"/>
      <w:outlineLvl w:val="2"/>
    </w:pPr>
    <w:rPr>
      <w:rFonts w:ascii="微软雅黑" w:hAnsi="微软雅黑" w:eastAsia="微软雅黑"/>
      <w:b/>
    </w:rPr>
  </w:style>
  <w:style w:type="paragraph" w:styleId="6">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unhideWhenUsed/>
    <w:qFormat/>
    <w:uiPriority w:val="9"/>
    <w:pPr>
      <w:keepNext/>
      <w:keepLines/>
      <w:spacing w:before="280" w:after="290" w:line="376" w:lineRule="auto"/>
      <w:outlineLvl w:val="4"/>
    </w:pPr>
    <w:rPr>
      <w:b/>
      <w:bCs/>
      <w:sz w:val="28"/>
      <w:szCs w:val="28"/>
    </w:rPr>
  </w:style>
  <w:style w:type="paragraph" w:styleId="8">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unhideWhenUsed/>
    <w:qFormat/>
    <w:uiPriority w:val="9"/>
    <w:pPr>
      <w:keepNext/>
      <w:keepLines/>
      <w:spacing w:before="240" w:beforeLines="0" w:beforeAutospacing="0" w:after="64" w:afterLines="0" w:afterAutospacing="0" w:line="317" w:lineRule="auto"/>
      <w:outlineLvl w:val="6"/>
    </w:pPr>
    <w:rPr>
      <w:b/>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w:basedOn w:val="1"/>
    <w:unhideWhenUsed/>
    <w:qFormat/>
    <w:uiPriority w:val="99"/>
  </w:style>
  <w:style w:type="paragraph" w:styleId="10">
    <w:name w:val="Balloon Text"/>
    <w:basedOn w:val="1"/>
    <w:link w:val="28"/>
    <w:unhideWhenUsed/>
    <w:qFormat/>
    <w:uiPriority w:val="0"/>
    <w:rPr>
      <w:sz w:val="18"/>
      <w:szCs w:val="18"/>
    </w:rPr>
  </w:style>
  <w:style w:type="paragraph" w:styleId="11">
    <w:name w:val="footer"/>
    <w:basedOn w:val="1"/>
    <w:link w:val="26"/>
    <w:unhideWhenUsed/>
    <w:qFormat/>
    <w:uiPriority w:val="0"/>
    <w:pPr>
      <w:tabs>
        <w:tab w:val="center" w:pos="4153"/>
        <w:tab w:val="right" w:pos="8306"/>
      </w:tabs>
      <w:snapToGrid w:val="0"/>
      <w:jc w:val="left"/>
    </w:pPr>
    <w:rPr>
      <w:sz w:val="18"/>
      <w:szCs w:val="18"/>
    </w:rPr>
  </w:style>
  <w:style w:type="paragraph" w:styleId="12">
    <w:name w:val="header"/>
    <w:basedOn w:val="1"/>
    <w:link w:val="25"/>
    <w:unhideWhenUsed/>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jc w:val="left"/>
    </w:pPr>
    <w:rPr>
      <w:rFonts w:ascii="Calibri" w:hAnsi="Calibri" w:eastAsia="微软雅黑"/>
      <w:kern w:val="0"/>
      <w:sz w:val="20"/>
      <w:szCs w:val="22"/>
    </w:rPr>
  </w:style>
  <w:style w:type="paragraph" w:styleId="14">
    <w:name w:val="footnote text"/>
    <w:basedOn w:val="1"/>
    <w:semiHidden/>
    <w:unhideWhenUsed/>
    <w:qFormat/>
    <w:uiPriority w:val="99"/>
    <w:pPr>
      <w:snapToGrid w:val="0"/>
      <w:jc w:val="left"/>
    </w:pPr>
    <w:rPr>
      <w:sz w:val="18"/>
    </w:rPr>
  </w:style>
  <w:style w:type="paragraph" w:styleId="15">
    <w:name w:val="toc 2"/>
    <w:basedOn w:val="1"/>
    <w:next w:val="1"/>
    <w:unhideWhenUsed/>
    <w:qFormat/>
    <w:uiPriority w:val="39"/>
    <w:pPr>
      <w:widowControl/>
      <w:ind w:left="221"/>
      <w:jc w:val="left"/>
    </w:pPr>
    <w:rPr>
      <w:rFonts w:ascii="Calibri" w:hAnsi="Calibri" w:eastAsia="微软雅黑"/>
      <w:kern w:val="0"/>
      <w:sz w:val="20"/>
      <w:szCs w:val="22"/>
    </w:rPr>
  </w:style>
  <w:style w:type="paragraph" w:styleId="1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8">
    <w:name w:val="Table Grid"/>
    <w:basedOn w:val="17"/>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20">
    <w:name w:val="page number"/>
    <w:basedOn w:val="19"/>
    <w:unhideWhenUsed/>
    <w:qFormat/>
    <w:uiPriority w:val="99"/>
  </w:style>
  <w:style w:type="character" w:styleId="21">
    <w:name w:val="Hyperlink"/>
    <w:unhideWhenUsed/>
    <w:qFormat/>
    <w:uiPriority w:val="99"/>
    <w:rPr>
      <w:color w:val="0563C1" w:themeColor="hyperlink"/>
      <w:u w:val="single"/>
      <w14:textFill>
        <w14:solidFill>
          <w14:schemeClr w14:val="hlink"/>
        </w14:solidFill>
      </w14:textFill>
    </w:rPr>
  </w:style>
  <w:style w:type="character" w:styleId="22">
    <w:name w:val="footnote reference"/>
    <w:basedOn w:val="19"/>
    <w:semiHidden/>
    <w:unhideWhenUsed/>
    <w:qFormat/>
    <w:uiPriority w:val="99"/>
    <w:rPr>
      <w:vertAlign w:val="superscript"/>
    </w:rPr>
  </w:style>
  <w:style w:type="character" w:customStyle="1" w:styleId="23">
    <w:name w:val="标题 2 Char"/>
    <w:link w:val="4"/>
    <w:qFormat/>
    <w:uiPriority w:val="0"/>
    <w:rPr>
      <w:rFonts w:ascii="Cambria" w:hAnsi="Cambria" w:eastAsia="微软雅黑"/>
      <w:b/>
      <w:bCs/>
      <w:kern w:val="0"/>
      <w:sz w:val="20"/>
      <w:szCs w:val="32"/>
      <w:lang w:val="zh-CN" w:eastAsia="zh-CN"/>
    </w:rPr>
  </w:style>
  <w:style w:type="paragraph" w:customStyle="1" w:styleId="24">
    <w:name w:val="修订1"/>
    <w:hidden/>
    <w:semiHidden/>
    <w:qFormat/>
    <w:uiPriority w:val="99"/>
    <w:rPr>
      <w:rFonts w:asciiTheme="minorHAnsi" w:hAnsiTheme="minorHAnsi" w:eastAsiaTheme="minorEastAsia" w:cstheme="minorBidi"/>
      <w:kern w:val="2"/>
      <w:sz w:val="24"/>
      <w:szCs w:val="24"/>
      <w:lang w:val="en-US" w:eastAsia="zh-CN" w:bidi="ar-SA"/>
    </w:rPr>
  </w:style>
  <w:style w:type="character" w:customStyle="1" w:styleId="25">
    <w:name w:val="页眉 Char"/>
    <w:basedOn w:val="19"/>
    <w:link w:val="12"/>
    <w:qFormat/>
    <w:uiPriority w:val="0"/>
    <w:rPr>
      <w:sz w:val="18"/>
      <w:szCs w:val="18"/>
    </w:rPr>
  </w:style>
  <w:style w:type="character" w:customStyle="1" w:styleId="26">
    <w:name w:val="页脚 Char"/>
    <w:basedOn w:val="19"/>
    <w:link w:val="11"/>
    <w:qFormat/>
    <w:uiPriority w:val="99"/>
    <w:rPr>
      <w:sz w:val="18"/>
      <w:szCs w:val="18"/>
    </w:rPr>
  </w:style>
  <w:style w:type="paragraph" w:customStyle="1" w:styleId="27">
    <w:name w:val="TOC 标题1"/>
    <w:basedOn w:val="3"/>
    <w:next w:val="1"/>
    <w:qFormat/>
    <w:uiPriority w:val="39"/>
    <w:pPr>
      <w:widowControl/>
      <w:spacing w:before="480" w:after="0" w:line="276" w:lineRule="auto"/>
      <w:jc w:val="left"/>
      <w:outlineLvl w:val="9"/>
    </w:pPr>
    <w:rPr>
      <w:rFonts w:ascii="Cambria" w:hAnsi="Cambria" w:eastAsia="宋体"/>
      <w:color w:val="365F91"/>
      <w:kern w:val="0"/>
      <w:sz w:val="28"/>
      <w:szCs w:val="28"/>
    </w:rPr>
  </w:style>
  <w:style w:type="character" w:customStyle="1" w:styleId="28">
    <w:name w:val="批注框文本 Char"/>
    <w:basedOn w:val="19"/>
    <w:link w:val="10"/>
    <w:qFormat/>
    <w:uiPriority w:val="0"/>
    <w:rPr>
      <w:rFonts w:asciiTheme="minorHAnsi" w:hAnsiTheme="minorHAnsi" w:eastAsiaTheme="minorEastAsia" w:cstheme="minorBidi"/>
      <w:kern w:val="2"/>
      <w:sz w:val="18"/>
      <w:szCs w:val="18"/>
    </w:rPr>
  </w:style>
  <w:style w:type="paragraph" w:customStyle="1" w:styleId="29">
    <w:name w:val="TOC Heading"/>
    <w:basedOn w:val="3"/>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lang w:val="en-US"/>
    </w:rPr>
  </w:style>
  <w:style w:type="character" w:customStyle="1" w:styleId="30">
    <w:name w:val="标题 3 Char"/>
    <w:link w:val="5"/>
    <w:qFormat/>
    <w:uiPriority w:val="0"/>
    <w:rPr>
      <w:rFonts w:ascii="微软雅黑" w:hAnsi="微软雅黑" w:eastAsia="微软雅黑"/>
      <w:b/>
      <w:sz w:val="20"/>
    </w:rPr>
  </w:style>
  <w:style w:type="character" w:customStyle="1" w:styleId="31">
    <w:name w:val="标题 1 Char"/>
    <w:link w:val="3"/>
    <w:qFormat/>
    <w:uiPriority w:val="9"/>
    <w:rPr>
      <w:rFonts w:eastAsia="楷体"/>
      <w:b/>
      <w:bCs/>
      <w:kern w:val="44"/>
      <w:sz w:val="21"/>
      <w:szCs w:val="44"/>
      <w:lang w:val="zh-CN"/>
    </w:rPr>
  </w:style>
  <w:style w:type="paragraph" w:customStyle="1" w:styleId="32">
    <w:name w:val="WPSOffice手动目录 1"/>
    <w:qFormat/>
    <w:uiPriority w:val="0"/>
    <w:pPr>
      <w:ind w:leftChars="0"/>
    </w:pPr>
    <w:rPr>
      <w:rFonts w:ascii="Times New Roman" w:hAnsi="Times New Roman" w:eastAsia="宋体" w:cs="Times New Roman"/>
      <w:sz w:val="20"/>
      <w:szCs w:val="20"/>
    </w:rPr>
  </w:style>
  <w:style w:type="paragraph" w:customStyle="1" w:styleId="33">
    <w:name w:val="WPSOffice手动目录 2"/>
    <w:qFormat/>
    <w:uiPriority w:val="0"/>
    <w:pPr>
      <w:ind w:leftChars="200"/>
    </w:pPr>
    <w:rPr>
      <w:rFonts w:ascii="Times New Roman" w:hAnsi="Times New Roman" w:eastAsia="宋体" w:cs="Times New Roman"/>
      <w:sz w:val="20"/>
      <w:szCs w:val="20"/>
    </w:rPr>
  </w:style>
  <w:style w:type="paragraph" w:customStyle="1" w:styleId="34">
    <w:name w:val="Body text|211"/>
    <w:basedOn w:val="1"/>
    <w:qFormat/>
    <w:uiPriority w:val="0"/>
    <w:pPr>
      <w:shd w:val="clear" w:color="auto" w:fill="FFFFFF"/>
      <w:spacing w:line="312" w:lineRule="exact"/>
      <w:ind w:hanging="280"/>
    </w:pPr>
    <w:rPr>
      <w:rFonts w:ascii="PMingLiU" w:hAnsi="PMingLiU" w:eastAsia="PMingLiU" w:cs="PMingLiU"/>
      <w:sz w:val="20"/>
      <w:szCs w:val="20"/>
    </w:rPr>
  </w:style>
  <w:style w:type="paragraph" w:customStyle="1" w:styleId="35">
    <w:name w:val="正文文本 (2)"/>
    <w:basedOn w:val="1"/>
    <w:qFormat/>
    <w:uiPriority w:val="0"/>
    <w:pPr>
      <w:shd w:val="clear" w:color="auto" w:fill="FFFFFF"/>
      <w:spacing w:line="422" w:lineRule="exact"/>
      <w:ind w:hanging="400"/>
      <w:jc w:val="center"/>
    </w:pPr>
    <w:rPr>
      <w:rFonts w:ascii="MingLiU" w:hAnsi="MingLiU" w:eastAsia="MingLiU" w:cs="MingLiU"/>
      <w:kern w:val="0"/>
      <w:sz w:val="22"/>
      <w:szCs w:val="22"/>
    </w:rPr>
  </w:style>
  <w:style w:type="character" w:customStyle="1" w:styleId="36">
    <w:name w:val="正文文本 (2) + Gulim"/>
    <w:basedOn w:val="37"/>
    <w:qFormat/>
    <w:uiPriority w:val="0"/>
    <w:rPr>
      <w:rFonts w:ascii="Gulim" w:hAnsi="Gulim" w:eastAsia="Gulim" w:cs="Gulim"/>
      <w:color w:val="000000"/>
      <w:spacing w:val="0"/>
      <w:w w:val="100"/>
      <w:position w:val="0"/>
      <w:sz w:val="21"/>
      <w:szCs w:val="21"/>
      <w:u w:val="none"/>
      <w:shd w:val="clear" w:color="auto" w:fill="FFFFFF"/>
      <w:lang w:val="en-US" w:eastAsia="en-US" w:bidi="en-US"/>
    </w:rPr>
  </w:style>
  <w:style w:type="character" w:customStyle="1" w:styleId="37">
    <w:name w:val="正文文本 (2)_"/>
    <w:basedOn w:val="19"/>
    <w:link w:val="38"/>
    <w:qFormat/>
    <w:uiPriority w:val="0"/>
    <w:rPr>
      <w:rFonts w:ascii="MingLiU" w:hAnsi="MingLiU" w:eastAsia="MingLiU" w:cs="MingLiU"/>
      <w:sz w:val="20"/>
      <w:szCs w:val="20"/>
      <w:u w:val="none"/>
    </w:rPr>
  </w:style>
  <w:style w:type="paragraph" w:customStyle="1" w:styleId="38">
    <w:name w:val="正文文本 (2)34"/>
    <w:basedOn w:val="1"/>
    <w:link w:val="37"/>
    <w:qFormat/>
    <w:uiPriority w:val="0"/>
    <w:pPr>
      <w:widowControl w:val="0"/>
      <w:shd w:val="clear" w:color="auto" w:fill="FFFFFF"/>
      <w:spacing w:before="660" w:line="312" w:lineRule="exact"/>
      <w:jc w:val="distribute"/>
    </w:pPr>
    <w:rPr>
      <w:rFonts w:ascii="MingLiU" w:hAnsi="MingLiU" w:eastAsia="MingLiU" w:cs="MingLiU"/>
      <w:sz w:val="20"/>
      <w:szCs w:val="20"/>
      <w:u w:val="none"/>
    </w:rPr>
  </w:style>
  <w:style w:type="character" w:customStyle="1" w:styleId="39">
    <w:name w:val="正文文本 (2) + Calibri"/>
    <w:basedOn w:val="37"/>
    <w:qFormat/>
    <w:uiPriority w:val="0"/>
    <w:rPr>
      <w:rFonts w:ascii="Calibri" w:hAnsi="Calibri" w:eastAsia="Calibri" w:cs="Calibri"/>
      <w:color w:val="000000"/>
      <w:spacing w:val="0"/>
      <w:w w:val="100"/>
      <w:position w:val="0"/>
      <w:sz w:val="24"/>
      <w:szCs w:val="24"/>
      <w:u w:val="single"/>
      <w:shd w:val="clear" w:color="auto" w:fill="FFFFFF"/>
      <w:lang w:val="en-US" w:eastAsia="en-US" w:bidi="en-US"/>
    </w:rPr>
  </w:style>
  <w:style w:type="character" w:customStyle="1" w:styleId="40">
    <w:name w:val="正文文本 (2) + CordiaUPC"/>
    <w:basedOn w:val="37"/>
    <w:qFormat/>
    <w:uiPriority w:val="0"/>
    <w:rPr>
      <w:rFonts w:ascii="CordiaUPC" w:hAnsi="CordiaUPC" w:eastAsia="CordiaUPC" w:cs="CordiaUPC"/>
      <w:color w:val="000000"/>
      <w:spacing w:val="0"/>
      <w:w w:val="100"/>
      <w:position w:val="0"/>
      <w:sz w:val="32"/>
      <w:szCs w:val="32"/>
      <w:u w:val="none"/>
      <w:shd w:val="clear" w:color="auto" w:fill="FFFFFF"/>
      <w:lang w:val="en-US" w:eastAsia="en-US" w:bidi="en-US"/>
    </w:rPr>
  </w:style>
  <w:style w:type="character" w:customStyle="1" w:styleId="41">
    <w:name w:val="正文文本 (2)1"/>
    <w:basedOn w:val="37"/>
    <w:qFormat/>
    <w:uiPriority w:val="0"/>
    <w:rPr>
      <w:color w:val="000000"/>
      <w:spacing w:val="0"/>
      <w:w w:val="100"/>
      <w:position w:val="0"/>
      <w:lang w:val="zh-TW" w:eastAsia="zh-TW" w:bidi="zh-TW"/>
    </w:rPr>
  </w:style>
  <w:style w:type="character" w:customStyle="1" w:styleId="42">
    <w:name w:val="正文文本 (2)7"/>
    <w:basedOn w:val="37"/>
    <w:qFormat/>
    <w:uiPriority w:val="0"/>
    <w:rPr>
      <w:color w:val="000000"/>
      <w:spacing w:val="0"/>
      <w:w w:val="100"/>
      <w:position w:val="0"/>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4" Type="http://schemas.openxmlformats.org/officeDocument/2006/relationships/glossaryDocument" Target="glossary/document.xml"/><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30.wmf"/><Relationship Id="rId7" Type="http://schemas.openxmlformats.org/officeDocument/2006/relationships/footer" Target="footer1.xml"/><Relationship Id="rId69" Type="http://schemas.openxmlformats.org/officeDocument/2006/relationships/oleObject" Target="embeddings/oleObject28.bin"/><Relationship Id="rId68" Type="http://schemas.openxmlformats.org/officeDocument/2006/relationships/image" Target="media/image29.wmf"/><Relationship Id="rId67" Type="http://schemas.openxmlformats.org/officeDocument/2006/relationships/oleObject" Target="embeddings/oleObject27.bin"/><Relationship Id="rId66" Type="http://schemas.openxmlformats.org/officeDocument/2006/relationships/image" Target="media/image28.wmf"/><Relationship Id="rId65" Type="http://schemas.openxmlformats.org/officeDocument/2006/relationships/oleObject" Target="embeddings/oleObject26.bin"/><Relationship Id="rId64" Type="http://schemas.openxmlformats.org/officeDocument/2006/relationships/image" Target="media/image27.wmf"/><Relationship Id="rId63" Type="http://schemas.openxmlformats.org/officeDocument/2006/relationships/oleObject" Target="embeddings/oleObject25.bin"/><Relationship Id="rId62" Type="http://schemas.openxmlformats.org/officeDocument/2006/relationships/image" Target="media/image26.wmf"/><Relationship Id="rId61" Type="http://schemas.openxmlformats.org/officeDocument/2006/relationships/oleObject" Target="embeddings/oleObject24.bin"/><Relationship Id="rId60" Type="http://schemas.openxmlformats.org/officeDocument/2006/relationships/image" Target="media/image25.wmf"/><Relationship Id="rId6" Type="http://schemas.openxmlformats.org/officeDocument/2006/relationships/header" Target="header2.xml"/><Relationship Id="rId59" Type="http://schemas.openxmlformats.org/officeDocument/2006/relationships/oleObject" Target="embeddings/oleObject23.bin"/><Relationship Id="rId58" Type="http://schemas.openxmlformats.org/officeDocument/2006/relationships/image" Target="media/image24.wmf"/><Relationship Id="rId57" Type="http://schemas.openxmlformats.org/officeDocument/2006/relationships/oleObject" Target="embeddings/oleObject22.bin"/><Relationship Id="rId56" Type="http://schemas.openxmlformats.org/officeDocument/2006/relationships/image" Target="media/image23.wmf"/><Relationship Id="rId55" Type="http://schemas.openxmlformats.org/officeDocument/2006/relationships/oleObject" Target="embeddings/oleObject21.bin"/><Relationship Id="rId54" Type="http://schemas.openxmlformats.org/officeDocument/2006/relationships/image" Target="media/image22.wmf"/><Relationship Id="rId53" Type="http://schemas.openxmlformats.org/officeDocument/2006/relationships/oleObject" Target="embeddings/oleObject20.bin"/><Relationship Id="rId52" Type="http://schemas.openxmlformats.org/officeDocument/2006/relationships/image" Target="media/image21.png"/><Relationship Id="rId51" Type="http://schemas.openxmlformats.org/officeDocument/2006/relationships/image" Target="media/image20.wmf"/><Relationship Id="rId50" Type="http://schemas.openxmlformats.org/officeDocument/2006/relationships/oleObject" Target="embeddings/oleObject19.bin"/><Relationship Id="rId5" Type="http://schemas.openxmlformats.org/officeDocument/2006/relationships/header" Target="header1.xml"/><Relationship Id="rId49" Type="http://schemas.openxmlformats.org/officeDocument/2006/relationships/image" Target="media/image19.png"/><Relationship Id="rId48" Type="http://schemas.openxmlformats.org/officeDocument/2006/relationships/oleObject" Target="embeddings/oleObject18.bin"/><Relationship Id="rId47" Type="http://schemas.openxmlformats.org/officeDocument/2006/relationships/oleObject" Target="embeddings/oleObject17.bin"/><Relationship Id="rId46" Type="http://schemas.openxmlformats.org/officeDocument/2006/relationships/oleObject" Target="embeddings/oleObject16.bin"/><Relationship Id="rId45" Type="http://schemas.openxmlformats.org/officeDocument/2006/relationships/oleObject" Target="embeddings/oleObject15.bin"/><Relationship Id="rId44" Type="http://schemas.openxmlformats.org/officeDocument/2006/relationships/oleObject" Target="embeddings/oleObject14.bin"/><Relationship Id="rId43" Type="http://schemas.openxmlformats.org/officeDocument/2006/relationships/oleObject" Target="embeddings/oleObject13.bin"/><Relationship Id="rId42" Type="http://schemas.openxmlformats.org/officeDocument/2006/relationships/oleObject" Target="embeddings/oleObject12.bin"/><Relationship Id="rId41" Type="http://schemas.openxmlformats.org/officeDocument/2006/relationships/oleObject" Target="embeddings/oleObject11.bin"/><Relationship Id="rId40" Type="http://schemas.openxmlformats.org/officeDocument/2006/relationships/oleObject" Target="embeddings/oleObject10.bin"/><Relationship Id="rId4" Type="http://schemas.openxmlformats.org/officeDocument/2006/relationships/endnotes" Target="endnotes.xml"/><Relationship Id="rId39" Type="http://schemas.openxmlformats.org/officeDocument/2006/relationships/oleObject" Target="embeddings/oleObject9.bin"/><Relationship Id="rId38" Type="http://schemas.openxmlformats.org/officeDocument/2006/relationships/image" Target="media/image18.wmf"/><Relationship Id="rId37" Type="http://schemas.openxmlformats.org/officeDocument/2006/relationships/oleObject" Target="embeddings/oleObject8.bin"/><Relationship Id="rId36" Type="http://schemas.openxmlformats.org/officeDocument/2006/relationships/image" Target="media/image17.wmf"/><Relationship Id="rId35" Type="http://schemas.openxmlformats.org/officeDocument/2006/relationships/oleObject" Target="embeddings/oleObject7.bin"/><Relationship Id="rId34" Type="http://schemas.openxmlformats.org/officeDocument/2006/relationships/image" Target="media/image16.wmf"/><Relationship Id="rId33" Type="http://schemas.openxmlformats.org/officeDocument/2006/relationships/oleObject" Target="embeddings/oleObject6.bin"/><Relationship Id="rId32" Type="http://schemas.openxmlformats.org/officeDocument/2006/relationships/image" Target="media/image15.wmf"/><Relationship Id="rId31" Type="http://schemas.openxmlformats.org/officeDocument/2006/relationships/oleObject" Target="embeddings/oleObject5.bin"/><Relationship Id="rId30" Type="http://schemas.openxmlformats.org/officeDocument/2006/relationships/image" Target="media/image14.wmf"/><Relationship Id="rId3" Type="http://schemas.openxmlformats.org/officeDocument/2006/relationships/footnotes" Target="footnotes.xml"/><Relationship Id="rId29" Type="http://schemas.openxmlformats.org/officeDocument/2006/relationships/oleObject" Target="embeddings/oleObject4.bin"/><Relationship Id="rId28" Type="http://schemas.openxmlformats.org/officeDocument/2006/relationships/image" Target="media/image13.wmf"/><Relationship Id="rId27" Type="http://schemas.openxmlformats.org/officeDocument/2006/relationships/oleObject" Target="embeddings/oleObject3.bin"/><Relationship Id="rId26" Type="http://schemas.openxmlformats.org/officeDocument/2006/relationships/image" Target="media/image12.wmf"/><Relationship Id="rId25" Type="http://schemas.openxmlformats.org/officeDocument/2006/relationships/oleObject" Target="embeddings/oleObject2.bin"/><Relationship Id="rId24" Type="http://schemas.openxmlformats.org/officeDocument/2006/relationships/image" Target="media/image11.wmf"/><Relationship Id="rId23" Type="http://schemas.openxmlformats.org/officeDocument/2006/relationships/oleObject" Target="embeddings/oleObject1.bin"/><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_rels/header2.xml.rels><?xml version="1.0" encoding="UTF-8" standalone="yes"?>
<Relationships xmlns="http://schemas.openxmlformats.org/package/2006/relationships"><Relationship Id="rId1" Type="http://schemas.openxmlformats.org/officeDocument/2006/relationships/image" Target="media/image2.tif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d45b1ff-cd4b-4308-bda1-cf7d586b358e}"/>
        <w:style w:val=""/>
        <w:category>
          <w:name w:val="常规"/>
          <w:gallery w:val="placeholder"/>
        </w:category>
        <w:types>
          <w:type w:val="bbPlcHdr"/>
        </w:types>
        <w:behaviors>
          <w:behavior w:val="content"/>
        </w:behaviors>
        <w:description w:val=""/>
        <w:guid w:val="{8d45b1ff-cd4b-4308-bda1-cf7d586b358e}"/>
      </w:docPartPr>
      <w:docPartBody>
        <w:p>
          <w:r>
            <w:rPr>
              <w:color w:val="808080"/>
            </w:rPr>
            <w:t>单击此处输入文字。</w:t>
          </w:r>
        </w:p>
      </w:docPartBody>
    </w:docPart>
    <w:docPart>
      <w:docPartPr>
        <w:name w:val="{939d7c0d-7bca-471a-982e-83edccb0cbad}"/>
        <w:style w:val=""/>
        <w:category>
          <w:name w:val="常规"/>
          <w:gallery w:val="placeholder"/>
        </w:category>
        <w:types>
          <w:type w:val="bbPlcHdr"/>
        </w:types>
        <w:behaviors>
          <w:behavior w:val="content"/>
        </w:behaviors>
        <w:description w:val=""/>
        <w:guid w:val="{939d7c0d-7bca-471a-982e-83edccb0cbad}"/>
      </w:docPartPr>
      <w:docPartBody>
        <w:p>
          <w:r>
            <w:rPr>
              <w:color w:val="808080"/>
            </w:rPr>
            <w:t>单击此处输入文字。</w:t>
          </w:r>
        </w:p>
      </w:docPartBody>
    </w:docPart>
    <w:docPart>
      <w:docPartPr>
        <w:name w:val="{63bc020a-eabc-43f1-8efb-765236286539}"/>
        <w:style w:val=""/>
        <w:category>
          <w:name w:val="常规"/>
          <w:gallery w:val="placeholder"/>
        </w:category>
        <w:types>
          <w:type w:val="bbPlcHdr"/>
        </w:types>
        <w:behaviors>
          <w:behavior w:val="content"/>
        </w:behaviors>
        <w:description w:val=""/>
        <w:guid w:val="{63bc020a-eabc-43f1-8efb-765236286539}"/>
      </w:docPartPr>
      <w:docPartBody>
        <w:p>
          <w:r>
            <w:rPr>
              <w:color w:val="808080"/>
            </w:rPr>
            <w:t>单击此处输入文字。</w:t>
          </w:r>
        </w:p>
      </w:docPartBody>
    </w:docPart>
    <w:docPart>
      <w:docPartPr>
        <w:name w:val="{53b58470-ee83-4e73-a2c1-86693ea429ec}"/>
        <w:style w:val=""/>
        <w:category>
          <w:name w:val="常规"/>
          <w:gallery w:val="placeholder"/>
        </w:category>
        <w:types>
          <w:type w:val="bbPlcHdr"/>
        </w:types>
        <w:behaviors>
          <w:behavior w:val="content"/>
        </w:behaviors>
        <w:description w:val=""/>
        <w:guid w:val="{53b58470-ee83-4e73-a2c1-86693ea429ec}"/>
      </w:docPartPr>
      <w:docPartBody>
        <w:p>
          <w:r>
            <w:rPr>
              <w:color w:val="808080"/>
            </w:rPr>
            <w:t>单击此处输入文字。</w:t>
          </w:r>
        </w:p>
      </w:docPartBody>
    </w:docPart>
    <w:docPart>
      <w:docPartPr>
        <w:name w:val="{78b10958-fad8-492f-9486-b04b94d7788d}"/>
        <w:style w:val=""/>
        <w:category>
          <w:name w:val="常规"/>
          <w:gallery w:val="placeholder"/>
        </w:category>
        <w:types>
          <w:type w:val="bbPlcHdr"/>
        </w:types>
        <w:behaviors>
          <w:behavior w:val="content"/>
        </w:behaviors>
        <w:description w:val=""/>
        <w:guid w:val="{78b10958-fad8-492f-9486-b04b94d7788d}"/>
      </w:docPartPr>
      <w:docPartBody>
        <w:p>
          <w:r>
            <w:rPr>
              <w:color w:val="808080"/>
            </w:rPr>
            <w:t>单击此处输入文字。</w:t>
          </w:r>
        </w:p>
      </w:docPartBody>
    </w:docPart>
    <w:docPart>
      <w:docPartPr>
        <w:name w:val="{ee6aa5f3-f88c-4c5b-9beb-0c1f1a2c1eba}"/>
        <w:style w:val=""/>
        <w:category>
          <w:name w:val="常规"/>
          <w:gallery w:val="placeholder"/>
        </w:category>
        <w:types>
          <w:type w:val="bbPlcHdr"/>
        </w:types>
        <w:behaviors>
          <w:behavior w:val="content"/>
        </w:behaviors>
        <w:description w:val=""/>
        <w:guid w:val="{ee6aa5f3-f88c-4c5b-9beb-0c1f1a2c1eba}"/>
      </w:docPartPr>
      <w:docPartBody>
        <w:p>
          <w:r>
            <w:rPr>
              <w:color w:val="808080"/>
            </w:rPr>
            <w:t>单击此处输入文字。</w:t>
          </w:r>
        </w:p>
      </w:docPartBody>
    </w:docPart>
    <w:docPart>
      <w:docPartPr>
        <w:name w:val="{616791b6-e376-4031-ac0a-1a056a11f9be}"/>
        <w:style w:val=""/>
        <w:category>
          <w:name w:val="常规"/>
          <w:gallery w:val="placeholder"/>
        </w:category>
        <w:types>
          <w:type w:val="bbPlcHdr"/>
        </w:types>
        <w:behaviors>
          <w:behavior w:val="content"/>
        </w:behaviors>
        <w:description w:val=""/>
        <w:guid w:val="{616791b6-e376-4031-ac0a-1a056a11f9be}"/>
      </w:docPartPr>
      <w:docPartBody>
        <w:p>
          <w:r>
            <w:rPr>
              <w:color w:val="808080"/>
            </w:rPr>
            <w:t>单击此处输入文字。</w:t>
          </w:r>
        </w:p>
      </w:docPartBody>
    </w:docPart>
    <w:docPart>
      <w:docPartPr>
        <w:name w:val="{deafb51f-f07e-45d2-ba4e-bc8017cebffa}"/>
        <w:style w:val=""/>
        <w:category>
          <w:name w:val="常规"/>
          <w:gallery w:val="placeholder"/>
        </w:category>
        <w:types>
          <w:type w:val="bbPlcHdr"/>
        </w:types>
        <w:behaviors>
          <w:behavior w:val="content"/>
        </w:behaviors>
        <w:description w:val=""/>
        <w:guid w:val="{deafb51f-f07e-45d2-ba4e-bc8017cebffa}"/>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DengXian">
    <w:altName w:val="宋体"/>
    <w:panose1 w:val="00000000000000000000"/>
    <w:charset w:val="86"/>
    <w:family w:val="auto"/>
    <w:pitch w:val="default"/>
    <w:sig w:usb0="00000000" w:usb1="00000000" w:usb2="00000000" w:usb3="00000000" w:csb0="00000000" w:csb1="00000000"/>
  </w:font>
  <w:font w:name="DengXian">
    <w:altName w:val="宋体"/>
    <w:panose1 w:val="00000000000000000000"/>
    <w:charset w:val="86"/>
    <w:family w:val="auto"/>
    <w:pitch w:val="default"/>
    <w:sig w:usb0="00000000" w:usb1="00000000" w:usb2="00000000" w:usb3="00000000" w:csb0="00000000" w:csb1="00000000"/>
  </w:font>
  <w:font w:name="DengX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12</Pages>
  <Words>9339</Words>
  <Characters>10273</Characters>
  <Lines>292</Lines>
  <Paragraphs>82</Paragraphs>
  <TotalTime>0</TotalTime>
  <ScaleCrop>false</ScaleCrop>
  <LinksUpToDate>false</LinksUpToDate>
  <CharactersWithSpaces>10380</CharactersWithSpaces>
  <Application>WPS Office_11.1.0.8894_F1E327BC-269C-435d-A152-05C5408002CA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2018-12-06T04:06:00Z</dcterms:created>
  <dc:creator>陈佳琪</dc:creator>
  <cp:lastModifiedBy>study</cp:lastModifiedBy>
  <dcterms:modified xsi:type="dcterms:W3CDTF">2019-08-27T03:06:52Z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