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3929" w:rsidRDefault="00A23929">
      <w:pPr>
        <w:jc w:val="center"/>
        <w:rPr>
          <w:rFonts w:ascii="宋体" w:hAnsi="宋体"/>
          <w:color w:val="000000"/>
          <w:sz w:val="32"/>
        </w:rPr>
      </w:pPr>
    </w:p>
    <w:p w:rsidR="00A23929" w:rsidRDefault="004A3774">
      <w:pPr>
        <w:jc w:val="center"/>
        <w:rPr>
          <w:rFonts w:ascii="宋体" w:hAnsi="宋体"/>
          <w:color w:val="000000"/>
          <w:sz w:val="32"/>
        </w:rPr>
      </w:pPr>
      <w:r>
        <w:rPr>
          <w:rFonts w:ascii="宋体" w:hAnsi="宋体"/>
          <w:color w:val="000000"/>
          <w:sz w:val="32"/>
        </w:rPr>
        <w:t>200</w:t>
      </w:r>
      <w:r>
        <w:rPr>
          <w:rFonts w:ascii="宋体" w:hAnsi="宋体" w:hint="eastAsia"/>
          <w:color w:val="000000"/>
          <w:sz w:val="32"/>
        </w:rPr>
        <w:t>9</w:t>
      </w:r>
      <w:r>
        <w:rPr>
          <w:rFonts w:ascii="宋体" w:hAnsi="宋体"/>
          <w:color w:val="000000"/>
          <w:sz w:val="32"/>
        </w:rPr>
        <w:t>年</w:t>
      </w:r>
      <w:r>
        <w:rPr>
          <w:rFonts w:ascii="宋体" w:hAnsi="宋体" w:hint="eastAsia"/>
          <w:color w:val="000000"/>
          <w:sz w:val="32"/>
        </w:rPr>
        <w:t>4</w:t>
      </w:r>
      <w:r>
        <w:rPr>
          <w:rFonts w:ascii="宋体" w:hAnsi="宋体"/>
          <w:color w:val="000000"/>
          <w:sz w:val="32"/>
        </w:rPr>
        <w:t>月高等教育自学考试</w:t>
      </w:r>
      <w:r>
        <w:rPr>
          <w:rFonts w:ascii="宋体" w:hAnsi="宋体" w:hint="eastAsia"/>
          <w:color w:val="000000"/>
          <w:sz w:val="32"/>
        </w:rPr>
        <w:t>全国</w:t>
      </w:r>
      <w:r>
        <w:rPr>
          <w:rFonts w:ascii="宋体" w:hAnsi="宋体"/>
          <w:color w:val="000000"/>
          <w:sz w:val="32"/>
        </w:rPr>
        <w:t>统一命题考试</w:t>
      </w:r>
    </w:p>
    <w:p w:rsidR="00A23929" w:rsidRDefault="004A3774">
      <w:pPr>
        <w:spacing w:line="0" w:lineRule="atLeast"/>
        <w:jc w:val="center"/>
        <w:rPr>
          <w:rFonts w:eastAsia="黑体"/>
          <w:sz w:val="32"/>
        </w:rPr>
      </w:pPr>
      <w:r>
        <w:rPr>
          <w:rFonts w:eastAsia="黑体" w:hint="eastAsia"/>
          <w:sz w:val="32"/>
        </w:rPr>
        <w:t>操作系统试题</w:t>
      </w:r>
    </w:p>
    <w:p w:rsidR="00A23929" w:rsidRDefault="004A3774">
      <w:pPr>
        <w:spacing w:line="0" w:lineRule="atLeast"/>
        <w:jc w:val="center"/>
        <w:rPr>
          <w:sz w:val="28"/>
        </w:rPr>
      </w:pPr>
      <w:r>
        <w:rPr>
          <w:rFonts w:eastAsia="黑体" w:hint="eastAsia"/>
          <w:sz w:val="28"/>
        </w:rPr>
        <w:t>课程代码：</w:t>
      </w:r>
      <w:r>
        <w:rPr>
          <w:rFonts w:eastAsia="黑体" w:hint="eastAsia"/>
          <w:sz w:val="28"/>
        </w:rPr>
        <w:t>02326</w:t>
      </w:r>
    </w:p>
    <w:p w:rsidR="00A23929" w:rsidRDefault="004A3774">
      <w:pPr>
        <w:spacing w:line="400" w:lineRule="atLeast"/>
        <w:ind w:left="269" w:hangingChars="128" w:hanging="269"/>
        <w:rPr>
          <w:rFonts w:eastAsia="黑体"/>
        </w:rPr>
      </w:pPr>
      <w:r>
        <w:rPr>
          <w:rFonts w:eastAsia="黑体" w:hint="eastAsia"/>
        </w:rPr>
        <w:t>一、单项选择题（本大题共</w:t>
      </w:r>
      <w:r>
        <w:rPr>
          <w:rFonts w:eastAsia="黑体" w:hint="eastAsia"/>
        </w:rPr>
        <w:t>20</w:t>
      </w:r>
      <w:r>
        <w:rPr>
          <w:rFonts w:eastAsia="黑体" w:hint="eastAsia"/>
        </w:rPr>
        <w:t>小题，每小题</w:t>
      </w:r>
      <w:r>
        <w:rPr>
          <w:rFonts w:eastAsia="黑体" w:hint="eastAsia"/>
        </w:rPr>
        <w:t>1</w:t>
      </w:r>
      <w:r>
        <w:rPr>
          <w:rFonts w:eastAsia="黑体" w:hint="eastAsia"/>
        </w:rPr>
        <w:t>分，共</w:t>
      </w:r>
      <w:r>
        <w:rPr>
          <w:rFonts w:eastAsia="黑体" w:hint="eastAsia"/>
        </w:rPr>
        <w:t>20</w:t>
      </w:r>
      <w:r>
        <w:rPr>
          <w:rFonts w:eastAsia="黑体" w:hint="eastAsia"/>
        </w:rPr>
        <w:t>分）</w:t>
      </w:r>
    </w:p>
    <w:p w:rsidR="00A23929" w:rsidRDefault="004A3774">
      <w:pPr>
        <w:pStyle w:val="a3"/>
        <w:spacing w:line="400" w:lineRule="atLeast"/>
        <w:ind w:leftChars="200"/>
        <w:rPr>
          <w:rFonts w:eastAsia="黑体"/>
          <w:b w:val="0"/>
          <w:bCs w:val="0"/>
        </w:rPr>
      </w:pPr>
      <w:r>
        <w:rPr>
          <w:rFonts w:eastAsia="黑体" w:hint="eastAsia"/>
          <w:b w:val="0"/>
          <w:bCs w:val="0"/>
        </w:rPr>
        <w:t>在每小题列出的四个备选项中只有一个是符合题目要求的，请将其代码填写在题后的括号内。错选、多选或未选均无分。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rFonts w:hint="eastAsia"/>
          <w:color w:val="000000"/>
        </w:rPr>
        <w:t>1</w:t>
      </w:r>
      <w:r>
        <w:rPr>
          <w:color w:val="000000"/>
        </w:rPr>
        <w:t>．使用户能按名存取辅助存储器上的信息主要是由操作系统中</w:t>
      </w:r>
      <w:r>
        <w:rPr>
          <w:rFonts w:hint="eastAsia"/>
          <w:color w:val="000000"/>
        </w:rPr>
        <w:t>______</w:t>
      </w:r>
      <w:r>
        <w:rPr>
          <w:color w:val="000000"/>
        </w:rPr>
        <w:t>实现的。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      </w:t>
      </w:r>
      <w:r>
        <w:rPr>
          <w:rFonts w:hint="eastAsia"/>
          <w:color w:val="000000"/>
        </w:rPr>
        <w:t>）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．文件管理</w:t>
      </w:r>
      <w:r>
        <w:rPr>
          <w:rFonts w:hint="eastAsia"/>
          <w:color w:val="000000"/>
        </w:rPr>
        <w:tab/>
      </w:r>
      <w:r>
        <w:rPr>
          <w:color w:val="000000"/>
        </w:rPr>
        <w:t>B</w:t>
      </w:r>
      <w:r>
        <w:rPr>
          <w:color w:val="000000"/>
        </w:rPr>
        <w:t>．处理器管理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．设备管理</w:t>
      </w:r>
      <w:r>
        <w:rPr>
          <w:rFonts w:hint="eastAsia"/>
          <w:color w:val="000000"/>
        </w:rPr>
        <w:tab/>
      </w:r>
      <w:r>
        <w:rPr>
          <w:color w:val="000000"/>
        </w:rPr>
        <w:t>D</w:t>
      </w:r>
      <w:r>
        <w:rPr>
          <w:color w:val="000000"/>
        </w:rPr>
        <w:t>．存储管理</w:t>
      </w:r>
    </w:p>
    <w:p w:rsidR="00A23929" w:rsidRDefault="004A3774">
      <w:pPr>
        <w:tabs>
          <w:tab w:val="left" w:pos="4320"/>
        </w:tabs>
        <w:spacing w:line="400" w:lineRule="atLeast"/>
        <w:ind w:left="420" w:hangingChars="200" w:hanging="420"/>
        <w:rPr>
          <w:color w:val="000000"/>
        </w:rPr>
      </w:pPr>
      <w:r>
        <w:rPr>
          <w:color w:val="000000"/>
        </w:rPr>
        <w:t>2</w:t>
      </w:r>
      <w:r>
        <w:rPr>
          <w:color w:val="000000"/>
        </w:rPr>
        <w:t>．操作系统在结构设计时追求的目标之一是：应尽量减少与硬件直接有关的程序量，且将其独立封装。这个目标称为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      </w:t>
      </w:r>
      <w:r>
        <w:rPr>
          <w:rFonts w:hint="eastAsia"/>
          <w:color w:val="000000"/>
        </w:rPr>
        <w:t>）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．正确性</w:t>
      </w:r>
      <w:r>
        <w:rPr>
          <w:rFonts w:hint="eastAsia"/>
          <w:color w:val="000000"/>
        </w:rPr>
        <w:tab/>
      </w:r>
      <w:r>
        <w:rPr>
          <w:color w:val="000000"/>
        </w:rPr>
        <w:t>B</w:t>
      </w:r>
      <w:r>
        <w:rPr>
          <w:color w:val="000000"/>
        </w:rPr>
        <w:t>．高效性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．维护性</w:t>
      </w:r>
      <w:r>
        <w:rPr>
          <w:rFonts w:hint="eastAsia"/>
          <w:color w:val="000000"/>
        </w:rPr>
        <w:tab/>
      </w:r>
      <w:r>
        <w:rPr>
          <w:color w:val="000000"/>
        </w:rPr>
        <w:t>D</w:t>
      </w:r>
      <w:r>
        <w:rPr>
          <w:color w:val="000000"/>
        </w:rPr>
        <w:t>．移植性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3</w:t>
      </w:r>
      <w:r>
        <w:rPr>
          <w:color w:val="000000"/>
        </w:rPr>
        <w:t>．下面有关安全保护措施的叙述中，</w:t>
      </w:r>
      <w:r>
        <w:rPr>
          <w:color w:val="000000"/>
          <w:em w:val="dot"/>
        </w:rPr>
        <w:t>不正确</w:t>
      </w:r>
      <w:r>
        <w:rPr>
          <w:color w:val="000000"/>
        </w:rPr>
        <w:t>的是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      </w:t>
      </w:r>
      <w:r>
        <w:rPr>
          <w:rFonts w:hint="eastAsia"/>
          <w:color w:val="000000"/>
        </w:rPr>
        <w:t>）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．系统启动时，硬件置中央处理器的初态为管态</w:t>
      </w:r>
    </w:p>
    <w:p w:rsidR="00A23929" w:rsidRDefault="004A3774">
      <w:pPr>
        <w:tabs>
          <w:tab w:val="left" w:pos="4320"/>
        </w:tabs>
        <w:spacing w:line="400" w:lineRule="atLeast"/>
        <w:ind w:left="420" w:hangingChars="200" w:hanging="420"/>
        <w:rPr>
          <w:color w:val="000000"/>
        </w:rPr>
      </w:pPr>
      <w:r>
        <w:rPr>
          <w:color w:val="000000"/>
        </w:rPr>
        <w:t>B</w:t>
      </w:r>
      <w:r>
        <w:rPr>
          <w:color w:val="000000"/>
        </w:rPr>
        <w:t>．如程序占用一个连续的主存空间，则硬件设置</w:t>
      </w:r>
      <w:r>
        <w:rPr>
          <w:color w:val="000000"/>
        </w:rPr>
        <w:t>“</w:t>
      </w:r>
      <w:r>
        <w:rPr>
          <w:color w:val="000000"/>
        </w:rPr>
        <w:t>基址寄存</w:t>
      </w:r>
      <w:r>
        <w:rPr>
          <w:rFonts w:hint="eastAsia"/>
          <w:color w:val="000000"/>
        </w:rPr>
        <w:t>器”和“限长寄存器”以</w:t>
      </w:r>
      <w:r>
        <w:rPr>
          <w:color w:val="000000"/>
        </w:rPr>
        <w:t>实现存储保护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．允许用户修改</w:t>
      </w:r>
      <w:r>
        <w:rPr>
          <w:color w:val="000000"/>
        </w:rPr>
        <w:t>“</w:t>
      </w:r>
      <w:r>
        <w:rPr>
          <w:color w:val="000000"/>
        </w:rPr>
        <w:t>基址寄存器</w:t>
      </w:r>
      <w:r>
        <w:rPr>
          <w:color w:val="000000"/>
        </w:rPr>
        <w:t>”</w:t>
      </w:r>
      <w:r>
        <w:rPr>
          <w:color w:val="000000"/>
        </w:rPr>
        <w:t>和</w:t>
      </w:r>
      <w:r>
        <w:rPr>
          <w:color w:val="000000"/>
        </w:rPr>
        <w:t>“</w:t>
      </w:r>
      <w:r>
        <w:rPr>
          <w:color w:val="000000"/>
        </w:rPr>
        <w:t>限长寄存器</w:t>
      </w:r>
      <w:r>
        <w:rPr>
          <w:color w:val="000000"/>
        </w:rPr>
        <w:t>”</w:t>
      </w:r>
      <w:r>
        <w:rPr>
          <w:color w:val="000000"/>
        </w:rPr>
        <w:t>的值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D</w:t>
      </w:r>
      <w:r>
        <w:rPr>
          <w:color w:val="000000"/>
        </w:rPr>
        <w:t>．在目态下执行用户程序时，对访问主存的地址要进行核查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4</w:t>
      </w:r>
      <w:r>
        <w:rPr>
          <w:color w:val="000000"/>
        </w:rPr>
        <w:t>．系统调用的目的是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      </w:t>
      </w:r>
      <w:r>
        <w:rPr>
          <w:rFonts w:hint="eastAsia"/>
          <w:color w:val="000000"/>
        </w:rPr>
        <w:t>）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．请求系统服务</w:t>
      </w:r>
      <w:r>
        <w:rPr>
          <w:rFonts w:hint="eastAsia"/>
          <w:color w:val="000000"/>
        </w:rPr>
        <w:tab/>
      </w:r>
      <w:r>
        <w:rPr>
          <w:color w:val="000000"/>
        </w:rPr>
        <w:t>B</w:t>
      </w:r>
      <w:r>
        <w:rPr>
          <w:color w:val="000000"/>
        </w:rPr>
        <w:t>．终止系统服务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．申请系统资源</w:t>
      </w:r>
      <w:r>
        <w:rPr>
          <w:rFonts w:hint="eastAsia"/>
          <w:color w:val="000000"/>
        </w:rPr>
        <w:tab/>
      </w:r>
      <w:r>
        <w:rPr>
          <w:color w:val="000000"/>
        </w:rPr>
        <w:t>D</w:t>
      </w:r>
      <w:r>
        <w:rPr>
          <w:color w:val="000000"/>
        </w:rPr>
        <w:t>．释放系统资源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5</w:t>
      </w:r>
      <w:r>
        <w:rPr>
          <w:color w:val="000000"/>
        </w:rPr>
        <w:t>．进程具有三个特性，</w:t>
      </w:r>
      <w:r>
        <w:rPr>
          <w:color w:val="000000"/>
          <w:em w:val="dot"/>
        </w:rPr>
        <w:t>不属于</w:t>
      </w:r>
      <w:r>
        <w:rPr>
          <w:color w:val="000000"/>
        </w:rPr>
        <w:t>进程特性的是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      </w:t>
      </w:r>
      <w:r>
        <w:rPr>
          <w:rFonts w:hint="eastAsia"/>
          <w:color w:val="000000"/>
        </w:rPr>
        <w:t>）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．动态性</w:t>
      </w:r>
      <w:r>
        <w:rPr>
          <w:rFonts w:hint="eastAsia"/>
          <w:color w:val="000000"/>
        </w:rPr>
        <w:tab/>
      </w:r>
      <w:r>
        <w:rPr>
          <w:color w:val="000000"/>
        </w:rPr>
        <w:t>B</w:t>
      </w:r>
      <w:r>
        <w:rPr>
          <w:color w:val="000000"/>
        </w:rPr>
        <w:t>．同步性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</w:t>
      </w:r>
      <w:r>
        <w:rPr>
          <w:rFonts w:hint="eastAsia"/>
          <w:color w:val="000000"/>
        </w:rPr>
        <w:t>并发性</w:t>
      </w:r>
      <w:r>
        <w:rPr>
          <w:rFonts w:hint="eastAsia"/>
          <w:color w:val="000000"/>
        </w:rPr>
        <w:tab/>
      </w:r>
      <w:r>
        <w:rPr>
          <w:color w:val="000000"/>
        </w:rPr>
        <w:t>D</w:t>
      </w:r>
      <w:r>
        <w:rPr>
          <w:color w:val="000000"/>
        </w:rPr>
        <w:t>．异步性</w:t>
      </w:r>
    </w:p>
    <w:p w:rsidR="00A23929" w:rsidRDefault="004A3774">
      <w:pPr>
        <w:tabs>
          <w:tab w:val="left" w:pos="4320"/>
        </w:tabs>
        <w:spacing w:line="400" w:lineRule="atLeast"/>
        <w:ind w:left="315" w:hangingChars="150" w:hanging="315"/>
        <w:rPr>
          <w:color w:val="000000"/>
        </w:rPr>
      </w:pPr>
      <w:r>
        <w:rPr>
          <w:color w:val="000000"/>
        </w:rPr>
        <w:t>6</w:t>
      </w:r>
      <w:r>
        <w:rPr>
          <w:color w:val="000000"/>
        </w:rPr>
        <w:t>．中断优先级是按中断事件的重要性和紧迫程度来确定的，是在硬件设计时固定的。一般情况下优先级最高的是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      </w:t>
      </w:r>
      <w:r>
        <w:rPr>
          <w:rFonts w:hint="eastAsia"/>
          <w:color w:val="000000"/>
        </w:rPr>
        <w:t>）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．自愿中断</w:t>
      </w:r>
      <w:r>
        <w:rPr>
          <w:rFonts w:hint="eastAsia"/>
          <w:color w:val="000000"/>
        </w:rPr>
        <w:tab/>
      </w:r>
      <w:r>
        <w:rPr>
          <w:color w:val="000000"/>
        </w:rPr>
        <w:t>B</w:t>
      </w:r>
      <w:r>
        <w:rPr>
          <w:color w:val="000000"/>
        </w:rPr>
        <w:t>．外部中断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．输入</w:t>
      </w:r>
      <w:r>
        <w:rPr>
          <w:rFonts w:hint="eastAsia"/>
          <w:color w:val="000000"/>
        </w:rPr>
        <w:t>/</w:t>
      </w:r>
      <w:r>
        <w:rPr>
          <w:color w:val="000000"/>
        </w:rPr>
        <w:t>输出中断</w:t>
      </w:r>
      <w:r>
        <w:rPr>
          <w:rFonts w:hint="eastAsia"/>
          <w:color w:val="000000"/>
        </w:rPr>
        <w:tab/>
      </w:r>
      <w:r>
        <w:rPr>
          <w:color w:val="000000"/>
        </w:rPr>
        <w:t>D</w:t>
      </w:r>
      <w:r>
        <w:rPr>
          <w:color w:val="000000"/>
        </w:rPr>
        <w:t>．硬件故障中断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7</w:t>
      </w:r>
      <w:r>
        <w:rPr>
          <w:color w:val="000000"/>
        </w:rPr>
        <w:t>．</w:t>
      </w:r>
      <w:r>
        <w:rPr>
          <w:color w:val="000000"/>
          <w:em w:val="dot"/>
        </w:rPr>
        <w:t>不属于</w:t>
      </w:r>
      <w:r>
        <w:rPr>
          <w:color w:val="000000"/>
        </w:rPr>
        <w:t>批处理作业调度原则的是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      </w:t>
      </w:r>
      <w:r>
        <w:rPr>
          <w:rFonts w:hint="eastAsia"/>
          <w:color w:val="000000"/>
        </w:rPr>
        <w:t>）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．公平性</w:t>
      </w:r>
      <w:r>
        <w:rPr>
          <w:rFonts w:hint="eastAsia"/>
          <w:color w:val="000000"/>
        </w:rPr>
        <w:tab/>
      </w:r>
      <w:r>
        <w:rPr>
          <w:color w:val="000000"/>
        </w:rPr>
        <w:t>B</w:t>
      </w:r>
      <w:r>
        <w:rPr>
          <w:color w:val="000000"/>
        </w:rPr>
        <w:t>．极大的流量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．使某类作业先调度</w:t>
      </w:r>
      <w:r>
        <w:rPr>
          <w:rFonts w:hint="eastAsia"/>
          <w:color w:val="000000"/>
        </w:rPr>
        <w:tab/>
      </w:r>
      <w:r>
        <w:rPr>
          <w:color w:val="000000"/>
        </w:rPr>
        <w:t>D</w:t>
      </w:r>
      <w:r>
        <w:rPr>
          <w:color w:val="000000"/>
        </w:rPr>
        <w:t>．平衡资源使用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lastRenderedPageBreak/>
        <w:t>8</w:t>
      </w:r>
      <w:r>
        <w:rPr>
          <w:color w:val="000000"/>
        </w:rPr>
        <w:t>．在实时系统中采用的进程调度算法是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      </w:t>
      </w:r>
      <w:r>
        <w:rPr>
          <w:rFonts w:hint="eastAsia"/>
          <w:color w:val="000000"/>
        </w:rPr>
        <w:t>）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．时问片轮转调度算法</w:t>
      </w:r>
      <w:r>
        <w:rPr>
          <w:rFonts w:hint="eastAsia"/>
          <w:color w:val="000000"/>
        </w:rPr>
        <w:tab/>
      </w:r>
      <w:r>
        <w:rPr>
          <w:color w:val="000000"/>
        </w:rPr>
        <w:t>B</w:t>
      </w:r>
      <w:r>
        <w:rPr>
          <w:color w:val="000000"/>
        </w:rPr>
        <w:t>．最高优先级调度算法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．先来先服务调度算法</w:t>
      </w:r>
      <w:r>
        <w:rPr>
          <w:rFonts w:hint="eastAsia"/>
          <w:color w:val="000000"/>
        </w:rPr>
        <w:tab/>
      </w:r>
      <w:r>
        <w:rPr>
          <w:color w:val="000000"/>
        </w:rPr>
        <w:t>D</w:t>
      </w:r>
      <w:r>
        <w:rPr>
          <w:color w:val="000000"/>
        </w:rPr>
        <w:t>．分级调度算法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9</w:t>
      </w:r>
      <w:r>
        <w:rPr>
          <w:color w:val="000000"/>
        </w:rPr>
        <w:t>．在采用多道程序设计技术的系统中，用户编写程序时使用的地址是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      </w:t>
      </w:r>
      <w:r>
        <w:rPr>
          <w:rFonts w:hint="eastAsia"/>
          <w:color w:val="000000"/>
        </w:rPr>
        <w:t>）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．相对地址</w:t>
      </w:r>
      <w:r>
        <w:rPr>
          <w:rFonts w:hint="eastAsia"/>
          <w:color w:val="000000"/>
        </w:rPr>
        <w:tab/>
      </w:r>
      <w:r>
        <w:rPr>
          <w:color w:val="000000"/>
        </w:rPr>
        <w:t>B</w:t>
      </w:r>
      <w:r>
        <w:rPr>
          <w:color w:val="000000"/>
        </w:rPr>
        <w:t>．物理地址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．绝对地址</w:t>
      </w:r>
      <w:r>
        <w:rPr>
          <w:rFonts w:hint="eastAsia"/>
          <w:color w:val="000000"/>
        </w:rPr>
        <w:tab/>
      </w:r>
      <w:r>
        <w:rPr>
          <w:color w:val="000000"/>
        </w:rPr>
        <w:t>D</w:t>
      </w:r>
      <w:r>
        <w:rPr>
          <w:color w:val="000000"/>
        </w:rPr>
        <w:t>．主存地址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10</w:t>
      </w:r>
      <w:r>
        <w:rPr>
          <w:color w:val="000000"/>
        </w:rPr>
        <w:t>．让多个用户作业轮流进入内存执行的技术称为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      </w:t>
      </w:r>
      <w:r>
        <w:rPr>
          <w:rFonts w:hint="eastAsia"/>
          <w:color w:val="000000"/>
        </w:rPr>
        <w:t>）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．覆盖技术</w:t>
      </w:r>
      <w:r>
        <w:rPr>
          <w:rFonts w:hint="eastAsia"/>
          <w:color w:val="000000"/>
        </w:rPr>
        <w:tab/>
      </w:r>
      <w:r>
        <w:rPr>
          <w:color w:val="000000"/>
        </w:rPr>
        <w:t>B</w:t>
      </w:r>
      <w:r>
        <w:rPr>
          <w:color w:val="000000"/>
        </w:rPr>
        <w:t>．对换技术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．移动技术</w:t>
      </w:r>
      <w:r>
        <w:rPr>
          <w:rFonts w:hint="eastAsia"/>
          <w:color w:val="000000"/>
        </w:rPr>
        <w:tab/>
      </w:r>
      <w:r>
        <w:rPr>
          <w:color w:val="000000"/>
        </w:rPr>
        <w:t>D</w:t>
      </w:r>
      <w:r>
        <w:rPr>
          <w:color w:val="000000"/>
        </w:rPr>
        <w:t>．虚存技术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rFonts w:hint="eastAsia"/>
          <w:color w:val="000000"/>
        </w:rPr>
        <w:t>11</w:t>
      </w:r>
      <w:r>
        <w:rPr>
          <w:color w:val="000000"/>
        </w:rPr>
        <w:t>．采用页式存储管理的系统中，若地址用</w:t>
      </w:r>
      <w:r>
        <w:rPr>
          <w:color w:val="000000"/>
        </w:rPr>
        <w:t>16</w:t>
      </w:r>
      <w:r>
        <w:rPr>
          <w:color w:val="000000"/>
        </w:rPr>
        <w:t>位表示，其中</w:t>
      </w:r>
      <w:r>
        <w:rPr>
          <w:color w:val="000000"/>
        </w:rPr>
        <w:t>7</w:t>
      </w:r>
      <w:r>
        <w:rPr>
          <w:color w:val="000000"/>
        </w:rPr>
        <w:t>位表示页号，则</w:t>
      </w:r>
      <w:r>
        <w:rPr>
          <w:color w:val="000000"/>
        </w:rPr>
        <w:t>页的大小为</w:t>
      </w:r>
    </w:p>
    <w:p w:rsidR="00A23929" w:rsidRDefault="004A3774">
      <w:pPr>
        <w:tabs>
          <w:tab w:val="left" w:pos="4320"/>
        </w:tabs>
        <w:spacing w:line="400" w:lineRule="atLeast"/>
        <w:jc w:val="right"/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      </w:t>
      </w:r>
      <w:r>
        <w:rPr>
          <w:rFonts w:hint="eastAsia"/>
          <w:color w:val="000000"/>
        </w:rPr>
        <w:t>）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</w:t>
      </w:r>
      <w:r>
        <w:rPr>
          <w:color w:val="000000"/>
        </w:rPr>
        <w:t>0</w:t>
      </w:r>
      <w:r>
        <w:rPr>
          <w:rFonts w:hint="eastAsia"/>
          <w:color w:val="000000"/>
        </w:rPr>
        <w:t>.</w:t>
      </w:r>
      <w:r>
        <w:rPr>
          <w:color w:val="000000"/>
        </w:rPr>
        <w:t>5KB</w:t>
      </w:r>
      <w:r>
        <w:rPr>
          <w:rFonts w:hint="eastAsia"/>
          <w:color w:val="000000"/>
        </w:rPr>
        <w:tab/>
      </w:r>
      <w:r>
        <w:rPr>
          <w:color w:val="000000"/>
        </w:rPr>
        <w:t>B</w:t>
      </w:r>
      <w:r>
        <w:rPr>
          <w:color w:val="000000"/>
        </w:rPr>
        <w:t>．</w:t>
      </w:r>
      <w:r>
        <w:rPr>
          <w:color w:val="000000"/>
        </w:rPr>
        <w:t>1KB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</w:t>
      </w:r>
      <w:r>
        <w:rPr>
          <w:color w:val="000000"/>
        </w:rPr>
        <w:t>2KB</w:t>
      </w:r>
      <w:r>
        <w:rPr>
          <w:rFonts w:hint="eastAsia"/>
          <w:color w:val="000000"/>
        </w:rPr>
        <w:tab/>
      </w:r>
      <w:r>
        <w:rPr>
          <w:color w:val="000000"/>
        </w:rPr>
        <w:t>D</w:t>
      </w:r>
      <w:r>
        <w:rPr>
          <w:color w:val="000000"/>
        </w:rPr>
        <w:t>．</w:t>
      </w:r>
      <w:r>
        <w:rPr>
          <w:color w:val="000000"/>
        </w:rPr>
        <w:t>4KB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12</w:t>
      </w:r>
      <w:r>
        <w:rPr>
          <w:color w:val="000000"/>
        </w:rPr>
        <w:t>．虚拟存储器的最大容量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      </w:t>
      </w:r>
      <w:r>
        <w:rPr>
          <w:rFonts w:hint="eastAsia"/>
          <w:color w:val="000000"/>
        </w:rPr>
        <w:t>）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．由内存和外存容量之和决定</w:t>
      </w:r>
      <w:r>
        <w:rPr>
          <w:rFonts w:hint="eastAsia"/>
          <w:color w:val="000000"/>
        </w:rPr>
        <w:tab/>
      </w:r>
      <w:r>
        <w:rPr>
          <w:color w:val="000000"/>
        </w:rPr>
        <w:t>B</w:t>
      </w:r>
      <w:r>
        <w:rPr>
          <w:color w:val="000000"/>
        </w:rPr>
        <w:t>．由虚拟地址结构的位数决定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．由计算机地址总线的位数决定</w:t>
      </w:r>
      <w:r>
        <w:rPr>
          <w:rFonts w:hint="eastAsia"/>
          <w:color w:val="000000"/>
        </w:rPr>
        <w:tab/>
      </w:r>
      <w:r>
        <w:rPr>
          <w:color w:val="000000"/>
        </w:rPr>
        <w:t>D</w:t>
      </w:r>
      <w:r>
        <w:rPr>
          <w:color w:val="000000"/>
        </w:rPr>
        <w:t>．由作业的地址空间决定</w:t>
      </w:r>
    </w:p>
    <w:p w:rsidR="00A23929" w:rsidRDefault="004A3774">
      <w:pPr>
        <w:tabs>
          <w:tab w:val="left" w:pos="4320"/>
        </w:tabs>
        <w:spacing w:line="400" w:lineRule="atLeast"/>
        <w:ind w:left="420" w:hangingChars="200" w:hanging="420"/>
        <w:rPr>
          <w:color w:val="000000"/>
        </w:rPr>
      </w:pPr>
      <w:r>
        <w:rPr>
          <w:color w:val="000000"/>
        </w:rPr>
        <w:t>13</w:t>
      </w:r>
      <w:r>
        <w:rPr>
          <w:color w:val="000000"/>
        </w:rPr>
        <w:t>．在操作系统提供的文件系统中，用户把信息组织成文件并对其操作时，关于文件存储位置和如何组织输入</w:t>
      </w:r>
      <w:r>
        <w:rPr>
          <w:rFonts w:hint="eastAsia"/>
          <w:color w:val="000000"/>
        </w:rPr>
        <w:t>/</w:t>
      </w:r>
      <w:r>
        <w:rPr>
          <w:color w:val="000000"/>
        </w:rPr>
        <w:t>输出等工作，正确的说法是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      </w:t>
      </w:r>
      <w:r>
        <w:rPr>
          <w:rFonts w:hint="eastAsia"/>
          <w:color w:val="000000"/>
        </w:rPr>
        <w:t>）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．用户需要考虑文件存储的物理位置，并组织输入输出工作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B</w:t>
      </w:r>
      <w:r>
        <w:rPr>
          <w:color w:val="000000"/>
        </w:rPr>
        <w:t>．用户不需要考虑文件存储的物理位置，也不需要组织输入输出工作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．用户需</w:t>
      </w:r>
      <w:r>
        <w:rPr>
          <w:rFonts w:hint="eastAsia"/>
          <w:color w:val="000000"/>
        </w:rPr>
        <w:t>要考虑文件存储的物理位置，但不需要组织输入输出工作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D</w:t>
      </w:r>
      <w:r>
        <w:rPr>
          <w:color w:val="000000"/>
        </w:rPr>
        <w:t>．用户不需要考虑文件存储的物理位置，但需要组织输入输出工作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14</w:t>
      </w:r>
      <w:r>
        <w:rPr>
          <w:color w:val="000000"/>
        </w:rPr>
        <w:t>．在</w:t>
      </w:r>
      <w:r>
        <w:rPr>
          <w:color w:val="000000"/>
        </w:rPr>
        <w:t>UNIX</w:t>
      </w:r>
      <w:r>
        <w:rPr>
          <w:color w:val="000000"/>
        </w:rPr>
        <w:t>中，目录本身也是文件，对目录文件的存取权限有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      </w:t>
      </w:r>
      <w:r>
        <w:rPr>
          <w:rFonts w:hint="eastAsia"/>
          <w:color w:val="000000"/>
        </w:rPr>
        <w:t>）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．执行、增删、读</w:t>
      </w:r>
      <w:r>
        <w:rPr>
          <w:rFonts w:hint="eastAsia"/>
          <w:color w:val="000000"/>
        </w:rPr>
        <w:tab/>
      </w:r>
      <w:r>
        <w:rPr>
          <w:color w:val="000000"/>
        </w:rPr>
        <w:t>B</w:t>
      </w:r>
      <w:r>
        <w:rPr>
          <w:color w:val="000000"/>
        </w:rPr>
        <w:t>．增删、读、写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．读、写、执行</w:t>
      </w:r>
      <w:r>
        <w:rPr>
          <w:rFonts w:hint="eastAsia"/>
          <w:color w:val="000000"/>
        </w:rPr>
        <w:tab/>
      </w:r>
      <w:r>
        <w:rPr>
          <w:color w:val="000000"/>
        </w:rPr>
        <w:t>D</w:t>
      </w:r>
      <w:r>
        <w:rPr>
          <w:color w:val="000000"/>
        </w:rPr>
        <w:t>．写、执行、增删</w:t>
      </w:r>
    </w:p>
    <w:p w:rsidR="00A23929" w:rsidRDefault="004A3774">
      <w:pPr>
        <w:tabs>
          <w:tab w:val="left" w:pos="4320"/>
        </w:tabs>
        <w:spacing w:line="400" w:lineRule="atLeast"/>
        <w:ind w:left="420" w:hangingChars="200" w:hanging="420"/>
        <w:rPr>
          <w:color w:val="000000"/>
        </w:rPr>
      </w:pPr>
      <w:r>
        <w:rPr>
          <w:color w:val="000000"/>
        </w:rPr>
        <w:t>15</w:t>
      </w:r>
      <w:r>
        <w:rPr>
          <w:color w:val="000000"/>
        </w:rPr>
        <w:t>．假设读写磁头正在</w:t>
      </w:r>
      <w:r>
        <w:rPr>
          <w:color w:val="000000"/>
        </w:rPr>
        <w:t>55</w:t>
      </w:r>
      <w:r>
        <w:rPr>
          <w:color w:val="000000"/>
        </w:rPr>
        <w:t>号柱面上操作，现有依次请求访问的柱面号为</w:t>
      </w:r>
      <w:r>
        <w:rPr>
          <w:color w:val="000000"/>
        </w:rPr>
        <w:t>100</w:t>
      </w:r>
      <w:r>
        <w:rPr>
          <w:color w:val="000000"/>
        </w:rPr>
        <w:t>、</w:t>
      </w:r>
      <w:r>
        <w:rPr>
          <w:color w:val="000000"/>
        </w:rPr>
        <w:t>185</w:t>
      </w:r>
      <w:r>
        <w:rPr>
          <w:color w:val="000000"/>
        </w:rPr>
        <w:t>、</w:t>
      </w:r>
      <w:r>
        <w:rPr>
          <w:color w:val="000000"/>
        </w:rPr>
        <w:t>39</w:t>
      </w:r>
      <w:r>
        <w:rPr>
          <w:color w:val="000000"/>
        </w:rPr>
        <w:t>、</w:t>
      </w:r>
      <w:r>
        <w:rPr>
          <w:color w:val="000000"/>
        </w:rPr>
        <w:t>124</w:t>
      </w:r>
      <w:r>
        <w:rPr>
          <w:color w:val="000000"/>
        </w:rPr>
        <w:t>、</w:t>
      </w:r>
      <w:r>
        <w:rPr>
          <w:color w:val="000000"/>
        </w:rPr>
        <w:t>16</w:t>
      </w:r>
      <w:r>
        <w:rPr>
          <w:color w:val="000000"/>
        </w:rPr>
        <w:t>。当</w:t>
      </w:r>
      <w:r>
        <w:rPr>
          <w:color w:val="000000"/>
        </w:rPr>
        <w:t>55</w:t>
      </w:r>
      <w:r>
        <w:rPr>
          <w:color w:val="000000"/>
        </w:rPr>
        <w:t>号柱面操作完成后，若采用先来先服务的调度算法，为完成这些请求，</w:t>
      </w:r>
      <w:r>
        <w:rPr>
          <w:color w:val="000000"/>
        </w:rPr>
        <w:t>磁头需要移动的柱面距离数是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      </w:t>
      </w:r>
      <w:r>
        <w:rPr>
          <w:rFonts w:hint="eastAsia"/>
          <w:color w:val="000000"/>
        </w:rPr>
        <w:t>）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</w:t>
      </w:r>
      <w:r>
        <w:rPr>
          <w:color w:val="000000"/>
        </w:rPr>
        <w:t>439</w:t>
      </w:r>
      <w:r>
        <w:rPr>
          <w:rFonts w:hint="eastAsia"/>
          <w:color w:val="000000"/>
        </w:rPr>
        <w:tab/>
      </w:r>
      <w:r>
        <w:rPr>
          <w:color w:val="000000"/>
        </w:rPr>
        <w:t>B</w:t>
      </w:r>
      <w:r>
        <w:rPr>
          <w:color w:val="000000"/>
        </w:rPr>
        <w:t>．</w:t>
      </w:r>
      <w:r>
        <w:rPr>
          <w:color w:val="000000"/>
        </w:rPr>
        <w:t>459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</w:t>
      </w:r>
      <w:r>
        <w:rPr>
          <w:color w:val="000000"/>
        </w:rPr>
        <w:t>469</w:t>
      </w:r>
      <w:r>
        <w:rPr>
          <w:rFonts w:hint="eastAsia"/>
          <w:color w:val="000000"/>
        </w:rPr>
        <w:tab/>
      </w:r>
      <w:r>
        <w:rPr>
          <w:color w:val="000000"/>
        </w:rPr>
        <w:t>D</w:t>
      </w:r>
      <w:r>
        <w:rPr>
          <w:color w:val="000000"/>
        </w:rPr>
        <w:t>．</w:t>
      </w:r>
      <w:r>
        <w:rPr>
          <w:color w:val="000000"/>
        </w:rPr>
        <w:t>479</w:t>
      </w:r>
    </w:p>
    <w:p w:rsidR="00A23929" w:rsidRDefault="004A3774">
      <w:pPr>
        <w:tabs>
          <w:tab w:val="left" w:pos="4320"/>
        </w:tabs>
        <w:spacing w:line="400" w:lineRule="atLeast"/>
        <w:ind w:left="420" w:hangingChars="200" w:hanging="420"/>
        <w:rPr>
          <w:color w:val="000000"/>
        </w:rPr>
      </w:pPr>
      <w:r>
        <w:rPr>
          <w:color w:val="000000"/>
        </w:rPr>
        <w:t>16</w:t>
      </w:r>
      <w:r>
        <w:rPr>
          <w:color w:val="000000"/>
        </w:rPr>
        <w:t>．操作系统使用设备分配表管理独占设备，通常，设备分配表由设备类表和设备表组成。其中，设备表的基本内容是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      </w:t>
      </w:r>
      <w:r>
        <w:rPr>
          <w:rFonts w:hint="eastAsia"/>
          <w:color w:val="000000"/>
        </w:rPr>
        <w:t>）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．绝对号、好</w:t>
      </w:r>
      <w:r>
        <w:rPr>
          <w:color w:val="000000"/>
        </w:rPr>
        <w:t>/</w:t>
      </w:r>
      <w:r>
        <w:rPr>
          <w:color w:val="000000"/>
        </w:rPr>
        <w:t>坏、待修复、已</w:t>
      </w:r>
      <w:r>
        <w:rPr>
          <w:color w:val="000000"/>
        </w:rPr>
        <w:t>/</w:t>
      </w:r>
      <w:r>
        <w:rPr>
          <w:color w:val="000000"/>
        </w:rPr>
        <w:t>未分配、占用作业名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B</w:t>
      </w:r>
      <w:r>
        <w:rPr>
          <w:color w:val="000000"/>
        </w:rPr>
        <w:t>．好</w:t>
      </w:r>
      <w:r>
        <w:rPr>
          <w:color w:val="000000"/>
        </w:rPr>
        <w:t>/</w:t>
      </w:r>
      <w:r>
        <w:rPr>
          <w:color w:val="000000"/>
        </w:rPr>
        <w:t>坏、待修复、已</w:t>
      </w:r>
      <w:r>
        <w:rPr>
          <w:color w:val="000000"/>
        </w:rPr>
        <w:t>/</w:t>
      </w:r>
      <w:r>
        <w:rPr>
          <w:color w:val="000000"/>
        </w:rPr>
        <w:t>未分配、占用作业名、相对号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lastRenderedPageBreak/>
        <w:t>C</w:t>
      </w:r>
      <w:r>
        <w:rPr>
          <w:color w:val="000000"/>
        </w:rPr>
        <w:t>．待修复、已</w:t>
      </w:r>
      <w:r>
        <w:rPr>
          <w:color w:val="000000"/>
        </w:rPr>
        <w:t>/</w:t>
      </w:r>
      <w:r>
        <w:rPr>
          <w:color w:val="000000"/>
        </w:rPr>
        <w:t>未分配、占用作业名、相对号、绝对号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D</w:t>
      </w:r>
      <w:r>
        <w:rPr>
          <w:color w:val="000000"/>
        </w:rPr>
        <w:t>．绝对号、好</w:t>
      </w:r>
      <w:r>
        <w:rPr>
          <w:color w:val="000000"/>
        </w:rPr>
        <w:t>/</w:t>
      </w:r>
      <w:r>
        <w:rPr>
          <w:color w:val="000000"/>
        </w:rPr>
        <w:t>坏、已</w:t>
      </w:r>
      <w:r>
        <w:rPr>
          <w:color w:val="000000"/>
        </w:rPr>
        <w:t>/</w:t>
      </w:r>
      <w:r>
        <w:rPr>
          <w:color w:val="000000"/>
        </w:rPr>
        <w:t>未分配、占用作业名、相对号</w:t>
      </w:r>
    </w:p>
    <w:p w:rsidR="00A23929" w:rsidRDefault="004A3774">
      <w:pPr>
        <w:tabs>
          <w:tab w:val="left" w:pos="4320"/>
        </w:tabs>
        <w:spacing w:line="400" w:lineRule="atLeast"/>
        <w:ind w:left="420" w:hangingChars="200" w:hanging="420"/>
        <w:rPr>
          <w:color w:val="000000"/>
        </w:rPr>
      </w:pPr>
      <w:r>
        <w:rPr>
          <w:rFonts w:hint="eastAsia"/>
          <w:color w:val="000000"/>
        </w:rPr>
        <w:t>1</w:t>
      </w:r>
      <w:r>
        <w:rPr>
          <w:color w:val="000000"/>
        </w:rPr>
        <w:t>7</w:t>
      </w:r>
      <w:r>
        <w:rPr>
          <w:color w:val="000000"/>
        </w:rPr>
        <w:t>．有</w:t>
      </w:r>
      <w:r>
        <w:rPr>
          <w:color w:val="000000"/>
        </w:rPr>
        <w:t>n</w:t>
      </w:r>
      <w:r>
        <w:rPr>
          <w:color w:val="000000"/>
        </w:rPr>
        <w:t>个并发进程竞争必须互斥使用的共享资源时，若某进程作为第一个使用资源者调用</w:t>
      </w:r>
      <w:r>
        <w:rPr>
          <w:color w:val="000000"/>
        </w:rPr>
        <w:t>P</w:t>
      </w:r>
      <w:r>
        <w:rPr>
          <w:color w:val="000000"/>
        </w:rPr>
        <w:t>操作</w:t>
      </w:r>
      <w:r>
        <w:rPr>
          <w:color w:val="000000"/>
        </w:rPr>
        <w:t>后，则这时信号量的值为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      </w:t>
      </w:r>
      <w:r>
        <w:rPr>
          <w:rFonts w:hint="eastAsia"/>
          <w:color w:val="000000"/>
        </w:rPr>
        <w:t>）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</w:t>
      </w:r>
      <w:r>
        <w:rPr>
          <w:color w:val="000000"/>
        </w:rPr>
        <w:t>n</w:t>
      </w:r>
      <w:r>
        <w:rPr>
          <w:rFonts w:hint="eastAsia"/>
          <w:color w:val="000000"/>
        </w:rPr>
        <w:t>-</w:t>
      </w:r>
      <w:r>
        <w:rPr>
          <w:color w:val="000000"/>
        </w:rPr>
        <w:t>1</w:t>
      </w:r>
      <w:r>
        <w:rPr>
          <w:rFonts w:hint="eastAsia"/>
          <w:color w:val="000000"/>
        </w:rPr>
        <w:tab/>
      </w:r>
      <w:r>
        <w:rPr>
          <w:color w:val="000000"/>
        </w:rPr>
        <w:t>B</w:t>
      </w:r>
      <w:r>
        <w:rPr>
          <w:color w:val="000000"/>
        </w:rPr>
        <w:t>．</w:t>
      </w:r>
      <w:r>
        <w:rPr>
          <w:color w:val="000000"/>
        </w:rPr>
        <w:t>l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</w:t>
      </w:r>
      <w:r>
        <w:rPr>
          <w:color w:val="000000"/>
        </w:rPr>
        <w:t>0</w:t>
      </w:r>
      <w:r>
        <w:rPr>
          <w:rFonts w:hint="eastAsia"/>
          <w:color w:val="000000"/>
        </w:rPr>
        <w:tab/>
      </w:r>
      <w:r>
        <w:rPr>
          <w:color w:val="000000"/>
        </w:rPr>
        <w:t>D</w:t>
      </w:r>
      <w:r>
        <w:rPr>
          <w:color w:val="000000"/>
        </w:rPr>
        <w:t>．</w:t>
      </w:r>
      <w:r>
        <w:rPr>
          <w:rFonts w:hint="eastAsia"/>
          <w:color w:val="000000"/>
        </w:rPr>
        <w:t>-</w:t>
      </w:r>
      <w:r>
        <w:rPr>
          <w:color w:val="000000"/>
        </w:rPr>
        <w:t>1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18</w:t>
      </w:r>
      <w:r>
        <w:rPr>
          <w:color w:val="000000"/>
        </w:rPr>
        <w:t>．如果一组并发进程是有交互的，则它们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      </w:t>
      </w:r>
      <w:r>
        <w:rPr>
          <w:rFonts w:hint="eastAsia"/>
          <w:color w:val="000000"/>
        </w:rPr>
        <w:t>）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．一定含有相同的程序</w:t>
      </w:r>
      <w:r>
        <w:rPr>
          <w:rFonts w:hint="eastAsia"/>
          <w:color w:val="000000"/>
        </w:rPr>
        <w:tab/>
      </w:r>
      <w:r>
        <w:rPr>
          <w:color w:val="000000"/>
        </w:rPr>
        <w:t>B</w:t>
      </w:r>
      <w:r>
        <w:rPr>
          <w:color w:val="000000"/>
        </w:rPr>
        <w:t>．程序</w:t>
      </w:r>
      <w:r>
        <w:rPr>
          <w:rFonts w:hint="eastAsia"/>
          <w:color w:val="000000"/>
        </w:rPr>
        <w:t>间</w:t>
      </w:r>
      <w:r>
        <w:rPr>
          <w:color w:val="000000"/>
        </w:rPr>
        <w:t>会有依赖关系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．进程的执行具有封闭性</w:t>
      </w:r>
      <w:r>
        <w:rPr>
          <w:rFonts w:hint="eastAsia"/>
          <w:color w:val="000000"/>
        </w:rPr>
        <w:tab/>
      </w:r>
      <w:r>
        <w:rPr>
          <w:color w:val="000000"/>
        </w:rPr>
        <w:t>D</w:t>
      </w:r>
      <w:r>
        <w:rPr>
          <w:color w:val="000000"/>
        </w:rPr>
        <w:t>．进程的执行速度各自独立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19</w:t>
      </w:r>
      <w:r>
        <w:rPr>
          <w:color w:val="000000"/>
        </w:rPr>
        <w:t>．一定能防止系统出现死锁而采用的手段是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      </w:t>
      </w:r>
      <w:r>
        <w:rPr>
          <w:rFonts w:hint="eastAsia"/>
          <w:color w:val="000000"/>
        </w:rPr>
        <w:t>）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．用</w:t>
      </w:r>
      <w:r>
        <w:rPr>
          <w:color w:val="000000"/>
        </w:rPr>
        <w:t>PV</w:t>
      </w:r>
      <w:r>
        <w:rPr>
          <w:color w:val="000000"/>
        </w:rPr>
        <w:t>操作管理共享资源</w:t>
      </w:r>
      <w:r>
        <w:rPr>
          <w:rFonts w:hint="eastAsia"/>
          <w:color w:val="000000"/>
        </w:rPr>
        <w:tab/>
      </w:r>
      <w:r>
        <w:rPr>
          <w:color w:val="000000"/>
        </w:rPr>
        <w:t>B</w:t>
      </w:r>
      <w:r>
        <w:rPr>
          <w:color w:val="000000"/>
        </w:rPr>
        <w:t>．进程互斥使用共享资源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．静态分配资源</w:t>
      </w:r>
      <w:r>
        <w:rPr>
          <w:rFonts w:hint="eastAsia"/>
          <w:color w:val="000000"/>
        </w:rPr>
        <w:tab/>
      </w:r>
      <w:r>
        <w:rPr>
          <w:color w:val="000000"/>
        </w:rPr>
        <w:t>D</w:t>
      </w:r>
      <w:r>
        <w:rPr>
          <w:color w:val="000000"/>
        </w:rPr>
        <w:t>．定时运行死锁检测程序</w:t>
      </w:r>
    </w:p>
    <w:p w:rsidR="00A23929" w:rsidRDefault="004A3774">
      <w:pPr>
        <w:tabs>
          <w:tab w:val="left" w:pos="4320"/>
        </w:tabs>
        <w:spacing w:line="400" w:lineRule="atLeast"/>
        <w:ind w:left="420" w:hangingChars="200" w:hanging="420"/>
        <w:rPr>
          <w:color w:val="000000"/>
        </w:rPr>
      </w:pPr>
      <w:r>
        <w:rPr>
          <w:color w:val="000000"/>
        </w:rPr>
        <w:t>20</w:t>
      </w:r>
      <w:r>
        <w:rPr>
          <w:color w:val="000000"/>
        </w:rPr>
        <w:t>．系统有某类资源</w:t>
      </w:r>
      <w:r>
        <w:rPr>
          <w:color w:val="000000"/>
        </w:rPr>
        <w:t>20</w:t>
      </w:r>
      <w:r>
        <w:rPr>
          <w:color w:val="000000"/>
        </w:rPr>
        <w:t>个，供若干进程共享。若每个进程申请该类的资源量不超过</w:t>
      </w:r>
      <w:r>
        <w:rPr>
          <w:color w:val="000000"/>
        </w:rPr>
        <w:t>4</w:t>
      </w:r>
      <w:r>
        <w:rPr>
          <w:color w:val="000000"/>
        </w:rPr>
        <w:t>个，为保证系统的安全，应限制共享该类资源</w:t>
      </w:r>
      <w:r>
        <w:rPr>
          <w:rFonts w:hint="eastAsia"/>
          <w:color w:val="000000"/>
        </w:rPr>
        <w:t>的进程数最多</w:t>
      </w:r>
      <w:r>
        <w:rPr>
          <w:rFonts w:hint="eastAsia"/>
          <w:color w:val="000000"/>
          <w:em w:val="dot"/>
        </w:rPr>
        <w:t>不超过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      </w:t>
      </w:r>
      <w:r>
        <w:rPr>
          <w:rFonts w:hint="eastAsia"/>
          <w:color w:val="000000"/>
        </w:rPr>
        <w:t>）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</w:t>
      </w:r>
      <w:r>
        <w:rPr>
          <w:color w:val="000000"/>
        </w:rPr>
        <w:t>3</w:t>
      </w:r>
      <w:r>
        <w:rPr>
          <w:color w:val="000000"/>
        </w:rPr>
        <w:t>个</w:t>
      </w:r>
      <w:r>
        <w:rPr>
          <w:rFonts w:hint="eastAsia"/>
          <w:color w:val="000000"/>
        </w:rPr>
        <w:tab/>
      </w:r>
      <w:r>
        <w:rPr>
          <w:color w:val="000000"/>
        </w:rPr>
        <w:t>B</w:t>
      </w:r>
      <w:r>
        <w:rPr>
          <w:color w:val="000000"/>
        </w:rPr>
        <w:t>．</w:t>
      </w:r>
      <w:r>
        <w:rPr>
          <w:color w:val="000000"/>
        </w:rPr>
        <w:t>4</w:t>
      </w:r>
      <w:r>
        <w:rPr>
          <w:color w:val="000000"/>
        </w:rPr>
        <w:t>个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</w:t>
      </w:r>
      <w:r>
        <w:rPr>
          <w:color w:val="000000"/>
        </w:rPr>
        <w:t>5</w:t>
      </w:r>
      <w:r>
        <w:rPr>
          <w:color w:val="000000"/>
        </w:rPr>
        <w:t>个</w:t>
      </w:r>
      <w:r>
        <w:rPr>
          <w:rFonts w:hint="eastAsia"/>
          <w:color w:val="000000"/>
        </w:rPr>
        <w:tab/>
      </w:r>
      <w:r>
        <w:rPr>
          <w:color w:val="000000"/>
        </w:rPr>
        <w:t>D</w:t>
      </w:r>
      <w:r>
        <w:rPr>
          <w:color w:val="000000"/>
        </w:rPr>
        <w:t>．</w:t>
      </w:r>
      <w:r>
        <w:rPr>
          <w:color w:val="000000"/>
        </w:rPr>
        <w:t>6</w:t>
      </w:r>
      <w:r>
        <w:rPr>
          <w:color w:val="000000"/>
        </w:rPr>
        <w:t>个</w:t>
      </w:r>
    </w:p>
    <w:p w:rsidR="00A23929" w:rsidRDefault="004A3774">
      <w:pPr>
        <w:pStyle w:val="a3"/>
        <w:spacing w:line="400" w:lineRule="atLeast"/>
        <w:ind w:left="0"/>
        <w:rPr>
          <w:rFonts w:eastAsia="黑体"/>
          <w:b w:val="0"/>
          <w:bCs w:val="0"/>
        </w:rPr>
      </w:pPr>
      <w:r>
        <w:rPr>
          <w:rFonts w:eastAsia="黑体" w:hint="eastAsia"/>
          <w:b w:val="0"/>
          <w:bCs w:val="0"/>
        </w:rPr>
        <w:t>二、多项选择题（本大题共</w:t>
      </w:r>
      <w:r>
        <w:rPr>
          <w:rFonts w:eastAsia="黑体" w:hint="eastAsia"/>
          <w:b w:val="0"/>
          <w:bCs w:val="0"/>
        </w:rPr>
        <w:t>5</w:t>
      </w:r>
      <w:r>
        <w:rPr>
          <w:rFonts w:eastAsia="黑体" w:hint="eastAsia"/>
          <w:b w:val="0"/>
          <w:bCs w:val="0"/>
        </w:rPr>
        <w:t>小题，每小题</w:t>
      </w:r>
      <w:r>
        <w:rPr>
          <w:rFonts w:eastAsia="黑体" w:hint="eastAsia"/>
          <w:b w:val="0"/>
          <w:bCs w:val="0"/>
        </w:rPr>
        <w:t>2</w:t>
      </w:r>
      <w:r>
        <w:rPr>
          <w:rFonts w:eastAsia="黑体" w:hint="eastAsia"/>
          <w:b w:val="0"/>
          <w:bCs w:val="0"/>
        </w:rPr>
        <w:t>分，共</w:t>
      </w:r>
      <w:r>
        <w:rPr>
          <w:rFonts w:eastAsia="黑体" w:hint="eastAsia"/>
          <w:b w:val="0"/>
          <w:bCs w:val="0"/>
        </w:rPr>
        <w:t>10</w:t>
      </w:r>
      <w:r>
        <w:rPr>
          <w:rFonts w:eastAsia="黑体" w:hint="eastAsia"/>
          <w:b w:val="0"/>
          <w:bCs w:val="0"/>
        </w:rPr>
        <w:t>分）</w:t>
      </w:r>
    </w:p>
    <w:p w:rsidR="00A23929" w:rsidRDefault="004A3774">
      <w:pPr>
        <w:pStyle w:val="a3"/>
        <w:spacing w:line="400" w:lineRule="atLeast"/>
        <w:rPr>
          <w:b w:val="0"/>
          <w:bCs w:val="0"/>
        </w:rPr>
      </w:pPr>
      <w:r>
        <w:rPr>
          <w:rFonts w:eastAsia="黑体" w:hint="eastAsia"/>
          <w:b w:val="0"/>
          <w:bCs w:val="0"/>
        </w:rPr>
        <w:t>在每小题列出的五个备选项中至少有两个是符合题目要求的，请将其代码填写在题后的括号内。错选、多选、少选或未选均无分。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21</w:t>
      </w:r>
      <w:r>
        <w:rPr>
          <w:color w:val="000000"/>
        </w:rPr>
        <w:t>．实时系统的应用十分广泛，下面属于实时系统应用的是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          </w:t>
      </w:r>
      <w:r>
        <w:rPr>
          <w:rFonts w:hint="eastAsia"/>
          <w:color w:val="000000"/>
        </w:rPr>
        <w:t>）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．控制科学实验</w:t>
      </w:r>
      <w:r>
        <w:rPr>
          <w:rFonts w:hint="eastAsia"/>
          <w:color w:val="000000"/>
        </w:rPr>
        <w:tab/>
      </w:r>
      <w:r>
        <w:rPr>
          <w:color w:val="000000"/>
        </w:rPr>
        <w:t>B</w:t>
      </w:r>
      <w:r>
        <w:rPr>
          <w:color w:val="000000"/>
        </w:rPr>
        <w:t>．工业过程控制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．监督病人的临界功能</w:t>
      </w:r>
      <w:r>
        <w:rPr>
          <w:rFonts w:hint="eastAsia"/>
          <w:color w:val="000000"/>
        </w:rPr>
        <w:tab/>
      </w:r>
      <w:r>
        <w:rPr>
          <w:color w:val="000000"/>
        </w:rPr>
        <w:t>D</w:t>
      </w:r>
      <w:r>
        <w:rPr>
          <w:color w:val="000000"/>
        </w:rPr>
        <w:t>．进行科学计算</w:t>
      </w:r>
    </w:p>
    <w:p w:rsidR="00A23929" w:rsidRDefault="004A3774">
      <w:pPr>
        <w:tabs>
          <w:tab w:val="left" w:pos="4320"/>
        </w:tabs>
        <w:spacing w:line="400" w:lineRule="atLeast"/>
        <w:rPr>
          <w:color w:val="000000"/>
        </w:rPr>
      </w:pPr>
      <w:r>
        <w:rPr>
          <w:color w:val="000000"/>
        </w:rPr>
        <w:t>E</w:t>
      </w:r>
      <w:r>
        <w:rPr>
          <w:color w:val="000000"/>
        </w:rPr>
        <w:t>．计算机辅助教学</w:t>
      </w:r>
    </w:p>
    <w:p w:rsidR="00A23929" w:rsidRDefault="00A23929">
      <w:pPr>
        <w:tabs>
          <w:tab w:val="left" w:pos="4320"/>
        </w:tabs>
        <w:spacing w:line="400" w:lineRule="atLeast"/>
        <w:rPr>
          <w:color w:val="000000"/>
        </w:rPr>
      </w:pPr>
    </w:p>
    <w:p w:rsidR="00A23929" w:rsidRDefault="004A3774">
      <w:pPr>
        <w:tabs>
          <w:tab w:val="left" w:pos="4320"/>
        </w:tabs>
        <w:spacing w:line="380" w:lineRule="atLeast"/>
        <w:rPr>
          <w:color w:val="000000"/>
        </w:rPr>
      </w:pPr>
      <w:r>
        <w:rPr>
          <w:color w:val="000000"/>
        </w:rPr>
        <w:t>22</w:t>
      </w:r>
      <w:r>
        <w:rPr>
          <w:color w:val="000000"/>
        </w:rPr>
        <w:t>．在一般情况下，进程控制块应包含的信息有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          </w:t>
      </w:r>
      <w:r>
        <w:rPr>
          <w:rFonts w:hint="eastAsia"/>
          <w:color w:val="000000"/>
        </w:rPr>
        <w:t>）</w:t>
      </w:r>
    </w:p>
    <w:p w:rsidR="00A23929" w:rsidRDefault="004A3774">
      <w:pPr>
        <w:tabs>
          <w:tab w:val="left" w:pos="4320"/>
        </w:tabs>
        <w:spacing w:line="38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．标识信息</w:t>
      </w:r>
      <w:r>
        <w:rPr>
          <w:rFonts w:hint="eastAsia"/>
          <w:color w:val="000000"/>
        </w:rPr>
        <w:tab/>
      </w:r>
      <w:r>
        <w:rPr>
          <w:color w:val="000000"/>
        </w:rPr>
        <w:t>B</w:t>
      </w:r>
      <w:r>
        <w:rPr>
          <w:color w:val="000000"/>
        </w:rPr>
        <w:t>．说明信息</w:t>
      </w:r>
    </w:p>
    <w:p w:rsidR="00A23929" w:rsidRDefault="004A3774">
      <w:pPr>
        <w:tabs>
          <w:tab w:val="left" w:pos="4320"/>
        </w:tabs>
        <w:spacing w:line="38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．现场信息</w:t>
      </w:r>
      <w:r>
        <w:rPr>
          <w:rFonts w:hint="eastAsia"/>
          <w:color w:val="000000"/>
        </w:rPr>
        <w:tab/>
      </w:r>
      <w:r>
        <w:rPr>
          <w:color w:val="000000"/>
        </w:rPr>
        <w:t>D</w:t>
      </w:r>
      <w:r>
        <w:rPr>
          <w:color w:val="000000"/>
        </w:rPr>
        <w:t>．管理信息</w:t>
      </w:r>
    </w:p>
    <w:p w:rsidR="00A23929" w:rsidRDefault="004A3774">
      <w:pPr>
        <w:tabs>
          <w:tab w:val="left" w:pos="4320"/>
        </w:tabs>
        <w:spacing w:line="380" w:lineRule="atLeast"/>
        <w:rPr>
          <w:color w:val="000000"/>
        </w:rPr>
      </w:pPr>
      <w:r>
        <w:rPr>
          <w:color w:val="000000"/>
        </w:rPr>
        <w:t>E</w:t>
      </w:r>
      <w:r>
        <w:rPr>
          <w:color w:val="000000"/>
        </w:rPr>
        <w:t>．控制信息</w:t>
      </w:r>
    </w:p>
    <w:p w:rsidR="00A23929" w:rsidRDefault="004A3774">
      <w:pPr>
        <w:tabs>
          <w:tab w:val="left" w:pos="4320"/>
        </w:tabs>
        <w:spacing w:line="380" w:lineRule="atLeast"/>
        <w:rPr>
          <w:color w:val="000000"/>
        </w:rPr>
      </w:pPr>
      <w:r>
        <w:rPr>
          <w:color w:val="000000"/>
        </w:rPr>
        <w:t>23</w:t>
      </w:r>
      <w:r>
        <w:rPr>
          <w:color w:val="000000"/>
        </w:rPr>
        <w:t>．以下关于</w:t>
      </w:r>
      <w:r>
        <w:rPr>
          <w:color w:val="000000"/>
        </w:rPr>
        <w:t>UNIX</w:t>
      </w:r>
      <w:r>
        <w:rPr>
          <w:color w:val="000000"/>
        </w:rPr>
        <w:t>页式虚存管理的叙述中，正确的有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          </w:t>
      </w:r>
      <w:r>
        <w:rPr>
          <w:rFonts w:hint="eastAsia"/>
          <w:color w:val="000000"/>
        </w:rPr>
        <w:t>）</w:t>
      </w:r>
    </w:p>
    <w:p w:rsidR="00A23929" w:rsidRDefault="004A3774">
      <w:pPr>
        <w:tabs>
          <w:tab w:val="left" w:pos="4320"/>
        </w:tabs>
        <w:spacing w:line="38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</w:t>
      </w:r>
      <w:r>
        <w:rPr>
          <w:color w:val="000000"/>
        </w:rPr>
        <w:t>UNIX</w:t>
      </w:r>
      <w:r>
        <w:rPr>
          <w:color w:val="000000"/>
        </w:rPr>
        <w:t>将</w:t>
      </w:r>
      <w:r>
        <w:rPr>
          <w:rFonts w:hint="eastAsia"/>
          <w:color w:val="000000"/>
        </w:rPr>
        <w:t>进程的地址空间分成三个区段：系统区段、程序区段和控制区段</w:t>
      </w:r>
    </w:p>
    <w:p w:rsidR="00A23929" w:rsidRDefault="004A3774">
      <w:pPr>
        <w:tabs>
          <w:tab w:val="left" w:pos="4320"/>
        </w:tabs>
        <w:spacing w:line="380" w:lineRule="atLeast"/>
        <w:rPr>
          <w:color w:val="000000"/>
        </w:rPr>
      </w:pPr>
      <w:r>
        <w:rPr>
          <w:color w:val="000000"/>
        </w:rPr>
        <w:t>B</w:t>
      </w:r>
      <w:r>
        <w:rPr>
          <w:color w:val="000000"/>
        </w:rPr>
        <w:t>．三个区段共用一对页表寄存器，用来存放页表的起始地址和长度</w:t>
      </w:r>
    </w:p>
    <w:p w:rsidR="00A23929" w:rsidRDefault="004A3774">
      <w:pPr>
        <w:tabs>
          <w:tab w:val="left" w:pos="4320"/>
        </w:tabs>
        <w:spacing w:line="38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．页表中的</w:t>
      </w:r>
      <w:r>
        <w:rPr>
          <w:rFonts w:hint="eastAsia"/>
          <w:color w:val="000000"/>
        </w:rPr>
        <w:t>“</w:t>
      </w:r>
      <w:r>
        <w:rPr>
          <w:color w:val="000000"/>
        </w:rPr>
        <w:t>V</w:t>
      </w:r>
      <w:r>
        <w:rPr>
          <w:rFonts w:hint="eastAsia"/>
          <w:color w:val="000000"/>
        </w:rPr>
        <w:t>”</w:t>
      </w:r>
      <w:r>
        <w:rPr>
          <w:color w:val="000000"/>
        </w:rPr>
        <w:t>表示有效位，如果是</w:t>
      </w:r>
      <w:r>
        <w:rPr>
          <w:color w:val="000000"/>
        </w:rPr>
        <w:t>1</w:t>
      </w:r>
      <w:r>
        <w:rPr>
          <w:color w:val="000000"/>
        </w:rPr>
        <w:t>，则产生缺页中断</w:t>
      </w:r>
    </w:p>
    <w:p w:rsidR="00A23929" w:rsidRDefault="004A3774">
      <w:pPr>
        <w:tabs>
          <w:tab w:val="left" w:pos="4320"/>
        </w:tabs>
        <w:spacing w:line="380" w:lineRule="atLeast"/>
        <w:rPr>
          <w:color w:val="000000"/>
        </w:rPr>
      </w:pPr>
      <w:r>
        <w:rPr>
          <w:color w:val="000000"/>
        </w:rPr>
        <w:t>D</w:t>
      </w:r>
      <w:r>
        <w:rPr>
          <w:color w:val="000000"/>
        </w:rPr>
        <w:t>．页表中的</w:t>
      </w:r>
      <w:r>
        <w:rPr>
          <w:rFonts w:hint="eastAsia"/>
          <w:color w:val="000000"/>
        </w:rPr>
        <w:t>“</w:t>
      </w:r>
      <w:r>
        <w:rPr>
          <w:color w:val="000000"/>
        </w:rPr>
        <w:t>M</w:t>
      </w:r>
      <w:r>
        <w:rPr>
          <w:rFonts w:hint="eastAsia"/>
          <w:color w:val="000000"/>
        </w:rPr>
        <w:t>”</w:t>
      </w:r>
      <w:r>
        <w:rPr>
          <w:color w:val="000000"/>
        </w:rPr>
        <w:t>表示修改位，如果是</w:t>
      </w:r>
      <w:r>
        <w:rPr>
          <w:color w:val="000000"/>
        </w:rPr>
        <w:t>1</w:t>
      </w:r>
      <w:r>
        <w:rPr>
          <w:color w:val="000000"/>
        </w:rPr>
        <w:t>，</w:t>
      </w:r>
      <w:r>
        <w:rPr>
          <w:color w:val="000000"/>
        </w:rPr>
        <w:t>则该页被修改过，调出前应先写回磁盘</w:t>
      </w:r>
    </w:p>
    <w:p w:rsidR="00A23929" w:rsidRDefault="004A3774">
      <w:pPr>
        <w:tabs>
          <w:tab w:val="left" w:pos="4320"/>
        </w:tabs>
        <w:spacing w:line="380" w:lineRule="atLeast"/>
        <w:ind w:left="420" w:hangingChars="200" w:hanging="420"/>
        <w:rPr>
          <w:color w:val="000000"/>
        </w:rPr>
      </w:pPr>
      <w:r>
        <w:rPr>
          <w:color w:val="000000"/>
        </w:rPr>
        <w:t>E</w:t>
      </w:r>
      <w:r>
        <w:rPr>
          <w:color w:val="000000"/>
        </w:rPr>
        <w:t>．页表中的</w:t>
      </w:r>
      <w:r>
        <w:rPr>
          <w:rFonts w:hint="eastAsia"/>
          <w:color w:val="000000"/>
        </w:rPr>
        <w:t>“</w:t>
      </w:r>
      <w:r>
        <w:rPr>
          <w:color w:val="000000"/>
        </w:rPr>
        <w:t>PROT</w:t>
      </w:r>
      <w:r>
        <w:rPr>
          <w:rFonts w:hint="eastAsia"/>
          <w:color w:val="000000"/>
        </w:rPr>
        <w:t>”</w:t>
      </w:r>
      <w:r>
        <w:rPr>
          <w:color w:val="000000"/>
        </w:rPr>
        <w:t>是访问权限指示位，如果进程超出访问权限，则产生</w:t>
      </w:r>
      <w:r>
        <w:rPr>
          <w:rFonts w:hint="eastAsia"/>
          <w:color w:val="000000"/>
        </w:rPr>
        <w:t>“</w:t>
      </w:r>
      <w:r>
        <w:rPr>
          <w:color w:val="000000"/>
        </w:rPr>
        <w:t>非法访问</w:t>
      </w:r>
      <w:r>
        <w:rPr>
          <w:rFonts w:hint="eastAsia"/>
          <w:color w:val="000000"/>
        </w:rPr>
        <w:t>”</w:t>
      </w:r>
      <w:r>
        <w:rPr>
          <w:color w:val="000000"/>
        </w:rPr>
        <w:t>中断</w:t>
      </w:r>
    </w:p>
    <w:p w:rsidR="00A23929" w:rsidRDefault="004A3774">
      <w:pPr>
        <w:tabs>
          <w:tab w:val="left" w:pos="4320"/>
        </w:tabs>
        <w:spacing w:line="380" w:lineRule="atLeast"/>
        <w:rPr>
          <w:color w:val="000000"/>
        </w:rPr>
      </w:pPr>
      <w:r>
        <w:rPr>
          <w:color w:val="000000"/>
        </w:rPr>
        <w:lastRenderedPageBreak/>
        <w:t>24</w:t>
      </w:r>
      <w:r>
        <w:rPr>
          <w:color w:val="000000"/>
        </w:rPr>
        <w:t>．磁盘的移臂调度算法有多个，常用的调度算法有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          </w:t>
      </w:r>
      <w:r>
        <w:rPr>
          <w:rFonts w:hint="eastAsia"/>
          <w:color w:val="000000"/>
        </w:rPr>
        <w:t>）</w:t>
      </w:r>
    </w:p>
    <w:p w:rsidR="00A23929" w:rsidRDefault="004A3774">
      <w:pPr>
        <w:tabs>
          <w:tab w:val="left" w:pos="4320"/>
        </w:tabs>
        <w:spacing w:line="38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．先来先服务</w:t>
      </w:r>
      <w:r>
        <w:rPr>
          <w:rFonts w:hint="eastAsia"/>
          <w:color w:val="000000"/>
        </w:rPr>
        <w:tab/>
      </w:r>
      <w:r>
        <w:rPr>
          <w:color w:val="000000"/>
        </w:rPr>
        <w:t>B</w:t>
      </w:r>
      <w:r>
        <w:rPr>
          <w:color w:val="000000"/>
        </w:rPr>
        <w:t>．时间片轮转</w:t>
      </w:r>
    </w:p>
    <w:p w:rsidR="00A23929" w:rsidRDefault="004A3774">
      <w:pPr>
        <w:tabs>
          <w:tab w:val="left" w:pos="4320"/>
        </w:tabs>
        <w:spacing w:line="38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．最短寻找时间优先</w:t>
      </w:r>
      <w:r>
        <w:rPr>
          <w:rFonts w:hint="eastAsia"/>
          <w:color w:val="000000"/>
        </w:rPr>
        <w:tab/>
      </w:r>
      <w:r>
        <w:rPr>
          <w:color w:val="000000"/>
        </w:rPr>
        <w:t>D</w:t>
      </w:r>
      <w:r>
        <w:rPr>
          <w:color w:val="000000"/>
        </w:rPr>
        <w:t>．电梯</w:t>
      </w:r>
    </w:p>
    <w:p w:rsidR="00A23929" w:rsidRDefault="004A3774">
      <w:pPr>
        <w:tabs>
          <w:tab w:val="left" w:pos="4320"/>
        </w:tabs>
        <w:spacing w:line="380" w:lineRule="atLeast"/>
        <w:rPr>
          <w:color w:val="000000"/>
        </w:rPr>
      </w:pPr>
      <w:r>
        <w:rPr>
          <w:color w:val="000000"/>
        </w:rPr>
        <w:t>E</w:t>
      </w:r>
      <w:r>
        <w:rPr>
          <w:color w:val="000000"/>
        </w:rPr>
        <w:t>．单向扫描</w:t>
      </w:r>
    </w:p>
    <w:p w:rsidR="00A23929" w:rsidRDefault="004A3774">
      <w:pPr>
        <w:tabs>
          <w:tab w:val="left" w:pos="4320"/>
        </w:tabs>
        <w:spacing w:line="380" w:lineRule="atLeast"/>
        <w:ind w:left="420" w:hangingChars="200" w:hanging="420"/>
        <w:rPr>
          <w:color w:val="000000"/>
        </w:rPr>
      </w:pPr>
      <w:r>
        <w:rPr>
          <w:color w:val="000000"/>
        </w:rPr>
        <w:t>25</w:t>
      </w:r>
      <w:r>
        <w:rPr>
          <w:color w:val="000000"/>
        </w:rPr>
        <w:t>．有一个容量为</w:t>
      </w:r>
      <w:r>
        <w:rPr>
          <w:color w:val="000000"/>
        </w:rPr>
        <w:t>n(1&lt;n</w:t>
      </w:r>
      <w:r>
        <w:rPr>
          <w:rFonts w:hint="eastAsia"/>
          <w:color w:val="000000"/>
        </w:rPr>
        <w:t>≤</w:t>
      </w:r>
      <w:r>
        <w:rPr>
          <w:rFonts w:hint="eastAsia"/>
          <w:color w:val="000000"/>
        </w:rPr>
        <w:t>10</w:t>
      </w:r>
      <w:r>
        <w:rPr>
          <w:color w:val="000000"/>
        </w:rPr>
        <w:t>)</w:t>
      </w:r>
      <w:r>
        <w:rPr>
          <w:color w:val="000000"/>
        </w:rPr>
        <w:t>的共享缓冲器。若进程调用</w:t>
      </w:r>
      <w:r>
        <w:rPr>
          <w:color w:val="000000"/>
        </w:rPr>
        <w:t>P(S)</w:t>
      </w:r>
      <w:r>
        <w:rPr>
          <w:color w:val="000000"/>
        </w:rPr>
        <w:t>来检测是否可向缓冲器中存放物品，则</w:t>
      </w:r>
      <w:r>
        <w:rPr>
          <w:color w:val="000000"/>
        </w:rPr>
        <w:t>S</w:t>
      </w:r>
      <w:r>
        <w:rPr>
          <w:color w:val="000000"/>
        </w:rPr>
        <w:t>的取值可能为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          </w:t>
      </w:r>
      <w:r>
        <w:rPr>
          <w:rFonts w:hint="eastAsia"/>
          <w:color w:val="000000"/>
        </w:rPr>
        <w:t>）</w:t>
      </w:r>
    </w:p>
    <w:p w:rsidR="00A23929" w:rsidRDefault="004A3774">
      <w:pPr>
        <w:tabs>
          <w:tab w:val="left" w:pos="4320"/>
        </w:tabs>
        <w:spacing w:line="38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</w:t>
      </w:r>
      <w:r>
        <w:rPr>
          <w:rFonts w:hint="eastAsia"/>
          <w:color w:val="000000"/>
        </w:rPr>
        <w:t>-</w:t>
      </w:r>
      <w:r>
        <w:rPr>
          <w:color w:val="000000"/>
        </w:rPr>
        <w:t>20</w:t>
      </w:r>
      <w:r>
        <w:rPr>
          <w:rFonts w:hint="eastAsia"/>
          <w:color w:val="000000"/>
        </w:rPr>
        <w:tab/>
      </w:r>
      <w:r>
        <w:rPr>
          <w:color w:val="000000"/>
        </w:rPr>
        <w:t>B</w:t>
      </w:r>
      <w:r>
        <w:rPr>
          <w:color w:val="000000"/>
        </w:rPr>
        <w:t>．</w:t>
      </w:r>
      <w:r>
        <w:rPr>
          <w:rFonts w:hint="eastAsia"/>
          <w:color w:val="000000"/>
        </w:rPr>
        <w:t>-</w:t>
      </w:r>
      <w:r>
        <w:rPr>
          <w:color w:val="000000"/>
        </w:rPr>
        <w:t>l</w:t>
      </w:r>
      <w:r>
        <w:rPr>
          <w:rFonts w:hint="eastAsia"/>
          <w:color w:val="000000"/>
        </w:rPr>
        <w:t>0</w:t>
      </w:r>
    </w:p>
    <w:p w:rsidR="00A23929" w:rsidRDefault="004A3774">
      <w:pPr>
        <w:tabs>
          <w:tab w:val="left" w:pos="4320"/>
        </w:tabs>
        <w:spacing w:line="38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</w:t>
      </w:r>
      <w:r>
        <w:rPr>
          <w:color w:val="000000"/>
        </w:rPr>
        <w:t>0</w:t>
      </w:r>
      <w:r>
        <w:rPr>
          <w:rFonts w:hint="eastAsia"/>
          <w:color w:val="000000"/>
        </w:rPr>
        <w:tab/>
      </w:r>
      <w:r>
        <w:rPr>
          <w:color w:val="000000"/>
        </w:rPr>
        <w:t>D</w:t>
      </w:r>
      <w:r>
        <w:rPr>
          <w:color w:val="000000"/>
        </w:rPr>
        <w:t>．</w:t>
      </w:r>
      <w:r>
        <w:rPr>
          <w:rFonts w:hint="eastAsia"/>
          <w:color w:val="000000"/>
        </w:rPr>
        <w:t>10</w:t>
      </w:r>
    </w:p>
    <w:p w:rsidR="00A23929" w:rsidRDefault="004A3774">
      <w:pPr>
        <w:tabs>
          <w:tab w:val="left" w:pos="4320"/>
        </w:tabs>
        <w:spacing w:line="380" w:lineRule="atLeast"/>
        <w:rPr>
          <w:color w:val="000000"/>
        </w:rPr>
      </w:pPr>
      <w:r>
        <w:rPr>
          <w:color w:val="000000"/>
        </w:rPr>
        <w:t>E</w:t>
      </w:r>
      <w:r>
        <w:rPr>
          <w:color w:val="000000"/>
        </w:rPr>
        <w:t>．</w:t>
      </w:r>
      <w:r>
        <w:rPr>
          <w:color w:val="000000"/>
        </w:rPr>
        <w:t>20</w:t>
      </w:r>
    </w:p>
    <w:p w:rsidR="00A23929" w:rsidRDefault="004A3774">
      <w:pPr>
        <w:spacing w:line="380" w:lineRule="atLeast"/>
        <w:rPr>
          <w:rFonts w:eastAsia="黑体"/>
        </w:rPr>
      </w:pPr>
      <w:r>
        <w:rPr>
          <w:rFonts w:eastAsia="黑体" w:hint="eastAsia"/>
        </w:rPr>
        <w:t>三、填空题（本大题共</w:t>
      </w:r>
      <w:r>
        <w:rPr>
          <w:rFonts w:eastAsia="黑体" w:hint="eastAsia"/>
        </w:rPr>
        <w:t>7</w:t>
      </w:r>
      <w:r>
        <w:rPr>
          <w:rFonts w:eastAsia="黑体" w:hint="eastAsia"/>
        </w:rPr>
        <w:t>小题，每空</w:t>
      </w:r>
      <w:r>
        <w:rPr>
          <w:rFonts w:eastAsia="黑体" w:hint="eastAsia"/>
        </w:rPr>
        <w:t>1</w:t>
      </w:r>
      <w:r>
        <w:rPr>
          <w:rFonts w:eastAsia="黑体" w:hint="eastAsia"/>
        </w:rPr>
        <w:t>分，共</w:t>
      </w:r>
      <w:r>
        <w:rPr>
          <w:rFonts w:eastAsia="黑体" w:hint="eastAsia"/>
        </w:rPr>
        <w:t>14</w:t>
      </w:r>
      <w:r>
        <w:rPr>
          <w:rFonts w:eastAsia="黑体" w:hint="eastAsia"/>
        </w:rPr>
        <w:t>分）</w:t>
      </w:r>
    </w:p>
    <w:p w:rsidR="00A23929" w:rsidRDefault="004A3774">
      <w:pPr>
        <w:spacing w:line="380" w:lineRule="atLeast"/>
        <w:rPr>
          <w:rFonts w:eastAsia="黑体"/>
        </w:rPr>
      </w:pPr>
      <w:r>
        <w:rPr>
          <w:rFonts w:eastAsia="黑体" w:hint="eastAsia"/>
        </w:rPr>
        <w:tab/>
      </w:r>
      <w:r>
        <w:rPr>
          <w:rFonts w:eastAsia="黑体" w:hint="eastAsia"/>
        </w:rPr>
        <w:t>请在每小题的空格中填上正确答案。错填、不填均无分。</w:t>
      </w:r>
    </w:p>
    <w:p w:rsidR="00A23929" w:rsidRDefault="004A3774">
      <w:pPr>
        <w:spacing w:line="380" w:lineRule="atLeast"/>
        <w:rPr>
          <w:color w:val="000000"/>
        </w:rPr>
      </w:pPr>
      <w:r>
        <w:rPr>
          <w:color w:val="000000"/>
        </w:rPr>
        <w:t>26</w:t>
      </w:r>
      <w:r>
        <w:rPr>
          <w:color w:val="000000"/>
        </w:rPr>
        <w:t>．操作系统为用户提供两类使用接</w:t>
      </w:r>
      <w:r>
        <w:rPr>
          <w:rFonts w:hint="eastAsia"/>
          <w:color w:val="000000"/>
        </w:rPr>
        <w:t>口</w:t>
      </w:r>
      <w:r>
        <w:rPr>
          <w:color w:val="000000"/>
        </w:rPr>
        <w:t>：一是</w:t>
      </w:r>
      <w:r>
        <w:rPr>
          <w:rFonts w:hint="eastAsia"/>
          <w:color w:val="000000"/>
        </w:rPr>
        <w:t>__________</w:t>
      </w:r>
      <w:r>
        <w:rPr>
          <w:color w:val="000000"/>
        </w:rPr>
        <w:t>；二是</w:t>
      </w:r>
      <w:r>
        <w:rPr>
          <w:rFonts w:hint="eastAsia"/>
          <w:color w:val="000000"/>
        </w:rPr>
        <w:t>__________</w:t>
      </w:r>
      <w:r>
        <w:rPr>
          <w:color w:val="000000"/>
        </w:rPr>
        <w:t>。</w:t>
      </w:r>
    </w:p>
    <w:p w:rsidR="00A23929" w:rsidRDefault="004A3774">
      <w:pPr>
        <w:spacing w:line="380" w:lineRule="atLeast"/>
        <w:rPr>
          <w:color w:val="000000"/>
        </w:rPr>
      </w:pPr>
      <w:r>
        <w:rPr>
          <w:color w:val="000000"/>
        </w:rPr>
        <w:t>27</w:t>
      </w:r>
      <w:r>
        <w:rPr>
          <w:color w:val="000000"/>
        </w:rPr>
        <w:t>．操作系统提供的系统调用大致分为</w:t>
      </w:r>
      <w:r>
        <w:rPr>
          <w:rFonts w:hint="eastAsia"/>
          <w:color w:val="000000"/>
        </w:rPr>
        <w:t>__________</w:t>
      </w:r>
      <w:r>
        <w:rPr>
          <w:color w:val="000000"/>
        </w:rPr>
        <w:t>、</w:t>
      </w:r>
      <w:r>
        <w:rPr>
          <w:rFonts w:hint="eastAsia"/>
          <w:color w:val="000000"/>
        </w:rPr>
        <w:t>__________</w:t>
      </w:r>
      <w:r>
        <w:rPr>
          <w:color w:val="000000"/>
        </w:rPr>
        <w:t>、控制类和信</w:t>
      </w:r>
      <w:r>
        <w:rPr>
          <w:rFonts w:hint="eastAsia"/>
          <w:color w:val="000000"/>
        </w:rPr>
        <w:t>息</w:t>
      </w:r>
      <w:r>
        <w:rPr>
          <w:color w:val="000000"/>
        </w:rPr>
        <w:t>维护类。</w:t>
      </w:r>
    </w:p>
    <w:p w:rsidR="00A23929" w:rsidRDefault="004A3774">
      <w:pPr>
        <w:spacing w:line="380" w:lineRule="atLeast"/>
        <w:ind w:left="420" w:hangingChars="200" w:hanging="420"/>
        <w:rPr>
          <w:color w:val="000000"/>
        </w:rPr>
      </w:pPr>
      <w:r>
        <w:rPr>
          <w:color w:val="000000"/>
        </w:rPr>
        <w:t>28</w:t>
      </w:r>
      <w:r>
        <w:rPr>
          <w:color w:val="000000"/>
        </w:rPr>
        <w:t>．在</w:t>
      </w:r>
      <w:r>
        <w:rPr>
          <w:color w:val="000000"/>
        </w:rPr>
        <w:t>UNIX</w:t>
      </w:r>
      <w:r>
        <w:rPr>
          <w:color w:val="000000"/>
        </w:rPr>
        <w:t>系统中，进程有五类状态，它们是运行状态、就绪状态、睡眠状态、</w:t>
      </w:r>
      <w:r>
        <w:rPr>
          <w:rFonts w:hint="eastAsia"/>
          <w:color w:val="000000"/>
        </w:rPr>
        <w:t>__________</w:t>
      </w:r>
      <w:r>
        <w:rPr>
          <w:color w:val="000000"/>
        </w:rPr>
        <w:t>和</w:t>
      </w:r>
      <w:r>
        <w:rPr>
          <w:rFonts w:hint="eastAsia"/>
          <w:color w:val="000000"/>
        </w:rPr>
        <w:t>__________</w:t>
      </w:r>
      <w:r>
        <w:rPr>
          <w:color w:val="000000"/>
        </w:rPr>
        <w:t>。</w:t>
      </w:r>
    </w:p>
    <w:p w:rsidR="00A23929" w:rsidRDefault="004A3774">
      <w:pPr>
        <w:spacing w:line="380" w:lineRule="atLeast"/>
        <w:ind w:left="420" w:hangingChars="200" w:hanging="420"/>
        <w:rPr>
          <w:color w:val="000000"/>
        </w:rPr>
      </w:pPr>
      <w:r>
        <w:rPr>
          <w:color w:val="000000"/>
        </w:rPr>
        <w:t>29</w:t>
      </w:r>
      <w:r>
        <w:rPr>
          <w:color w:val="000000"/>
        </w:rPr>
        <w:t>．分页存储管理进行地址转换时，先按相对地址中的页号查</w:t>
      </w:r>
      <w:r>
        <w:rPr>
          <w:rFonts w:hint="eastAsia"/>
          <w:color w:val="000000"/>
        </w:rPr>
        <w:t>__________</w:t>
      </w:r>
      <w:r>
        <w:rPr>
          <w:color w:val="000000"/>
        </w:rPr>
        <w:t>，得到该页对应的</w:t>
      </w:r>
      <w:r>
        <w:rPr>
          <w:color w:val="000000"/>
        </w:rPr>
        <w:t>主存块号，再与相对地址中的页内地址换算成主存的绝对地址，其换算公式是：绝对地址</w:t>
      </w:r>
      <w:r>
        <w:rPr>
          <w:color w:val="000000"/>
        </w:rPr>
        <w:t>=</w:t>
      </w:r>
      <w:r>
        <w:rPr>
          <w:rFonts w:hint="eastAsia"/>
          <w:color w:val="000000"/>
        </w:rPr>
        <w:t>__________</w:t>
      </w:r>
      <w:r>
        <w:rPr>
          <w:color w:val="000000"/>
        </w:rPr>
        <w:t>+</w:t>
      </w:r>
      <w:r>
        <w:rPr>
          <w:color w:val="000000"/>
        </w:rPr>
        <w:t>页内地址。</w:t>
      </w:r>
    </w:p>
    <w:p w:rsidR="00A23929" w:rsidRDefault="004A3774">
      <w:pPr>
        <w:spacing w:line="380" w:lineRule="atLeast"/>
        <w:ind w:left="420" w:hangingChars="200" w:hanging="420"/>
        <w:rPr>
          <w:color w:val="000000"/>
        </w:rPr>
      </w:pPr>
      <w:r>
        <w:rPr>
          <w:color w:val="000000"/>
        </w:rPr>
        <w:t>30</w:t>
      </w:r>
      <w:r>
        <w:rPr>
          <w:color w:val="000000"/>
        </w:rPr>
        <w:t>．从对文件信息的存取次序考虑，存取方式有两种，顺序存取和随机存取。而采用哪种存取方式，主要取决于两方面的因素：它们是与</w:t>
      </w:r>
      <w:r>
        <w:rPr>
          <w:rFonts w:hint="eastAsia"/>
          <w:color w:val="000000"/>
        </w:rPr>
        <w:t>__________</w:t>
      </w:r>
      <w:r>
        <w:rPr>
          <w:color w:val="000000"/>
        </w:rPr>
        <w:t>的使用方式有关和与</w:t>
      </w:r>
      <w:r>
        <w:rPr>
          <w:rFonts w:hint="eastAsia"/>
          <w:color w:val="000000"/>
        </w:rPr>
        <w:t>__________</w:t>
      </w:r>
      <w:r>
        <w:rPr>
          <w:color w:val="000000"/>
        </w:rPr>
        <w:t>的特</w:t>
      </w:r>
      <w:r>
        <w:rPr>
          <w:rFonts w:hint="eastAsia"/>
          <w:color w:val="000000"/>
        </w:rPr>
        <w:t>性有关。</w:t>
      </w:r>
    </w:p>
    <w:p w:rsidR="00A23929" w:rsidRDefault="004A3774">
      <w:pPr>
        <w:spacing w:line="400" w:lineRule="atLeast"/>
        <w:ind w:left="420" w:hangingChars="200" w:hanging="420"/>
        <w:rPr>
          <w:color w:val="000000"/>
        </w:rPr>
      </w:pPr>
      <w:r>
        <w:rPr>
          <w:color w:val="000000"/>
        </w:rPr>
        <w:t>3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．</w:t>
      </w:r>
      <w:r>
        <w:rPr>
          <w:color w:val="000000"/>
        </w:rPr>
        <w:t>通常，用户在程序中申请分配独占设备时，不是具体指定要</w:t>
      </w:r>
      <w:r>
        <w:rPr>
          <w:rFonts w:hint="eastAsia"/>
          <w:color w:val="000000"/>
        </w:rPr>
        <w:t>__________</w:t>
      </w:r>
      <w:r>
        <w:rPr>
          <w:color w:val="000000"/>
        </w:rPr>
        <w:t>设备，而是指出要申请分配</w:t>
      </w:r>
      <w:r>
        <w:rPr>
          <w:rFonts w:hint="eastAsia"/>
          <w:color w:val="000000"/>
        </w:rPr>
        <w:t>__________</w:t>
      </w:r>
      <w:r>
        <w:rPr>
          <w:color w:val="000000"/>
        </w:rPr>
        <w:t>设备。</w:t>
      </w:r>
    </w:p>
    <w:p w:rsidR="00A23929" w:rsidRDefault="004A3774">
      <w:pPr>
        <w:spacing w:line="400" w:lineRule="atLeast"/>
        <w:ind w:left="420" w:hangingChars="200" w:hanging="420"/>
        <w:rPr>
          <w:color w:val="000000"/>
        </w:rPr>
      </w:pPr>
      <w:r>
        <w:rPr>
          <w:color w:val="000000"/>
        </w:rPr>
        <w:t>32</w:t>
      </w:r>
      <w:r>
        <w:rPr>
          <w:rFonts w:hint="eastAsia"/>
          <w:color w:val="000000"/>
        </w:rPr>
        <w:t>．</w:t>
      </w:r>
      <w:r>
        <w:rPr>
          <w:color w:val="000000"/>
        </w:rPr>
        <w:t>如果能从若干同类的空闲资源中任选一个资源分配给进程，则可把这些资源称为一个</w:t>
      </w:r>
      <w:r>
        <w:rPr>
          <w:rFonts w:hint="eastAsia"/>
          <w:color w:val="000000"/>
        </w:rPr>
        <w:t>__________</w:t>
      </w:r>
      <w:r>
        <w:rPr>
          <w:color w:val="000000"/>
        </w:rPr>
        <w:t>，其中所有的资源对进程来说作用都是</w:t>
      </w:r>
      <w:r>
        <w:rPr>
          <w:rFonts w:hint="eastAsia"/>
          <w:color w:val="000000"/>
        </w:rPr>
        <w:t>__________</w:t>
      </w:r>
      <w:r>
        <w:rPr>
          <w:color w:val="000000"/>
        </w:rPr>
        <w:t>。</w:t>
      </w:r>
    </w:p>
    <w:p w:rsidR="00A23929" w:rsidRDefault="004A3774">
      <w:pPr>
        <w:spacing w:line="400" w:lineRule="atLeast"/>
        <w:rPr>
          <w:rFonts w:eastAsia="黑体"/>
        </w:rPr>
      </w:pPr>
      <w:r>
        <w:rPr>
          <w:rFonts w:eastAsia="黑体" w:hint="eastAsia"/>
        </w:rPr>
        <w:t>四、简答题（本大题共</w:t>
      </w:r>
      <w:r>
        <w:rPr>
          <w:rFonts w:eastAsia="黑体" w:hint="eastAsia"/>
        </w:rPr>
        <w:t>5</w:t>
      </w:r>
      <w:r>
        <w:rPr>
          <w:rFonts w:eastAsia="黑体" w:hint="eastAsia"/>
        </w:rPr>
        <w:t>小题，每小题</w:t>
      </w:r>
      <w:r>
        <w:rPr>
          <w:rFonts w:eastAsia="黑体" w:hint="eastAsia"/>
        </w:rPr>
        <w:t>4</w:t>
      </w:r>
      <w:r>
        <w:rPr>
          <w:rFonts w:eastAsia="黑体" w:hint="eastAsia"/>
        </w:rPr>
        <w:t>分，共</w:t>
      </w:r>
      <w:r>
        <w:rPr>
          <w:rFonts w:eastAsia="黑体" w:hint="eastAsia"/>
        </w:rPr>
        <w:t>20</w:t>
      </w:r>
      <w:r>
        <w:rPr>
          <w:rFonts w:eastAsia="黑体" w:hint="eastAsia"/>
        </w:rPr>
        <w:t>分）</w:t>
      </w:r>
    </w:p>
    <w:p w:rsidR="00A23929" w:rsidRDefault="004A3774">
      <w:pPr>
        <w:spacing w:line="400" w:lineRule="atLeast"/>
      </w:pPr>
      <w:r>
        <w:rPr>
          <w:rFonts w:hint="eastAsia"/>
        </w:rPr>
        <w:t>33</w:t>
      </w:r>
      <w:r>
        <w:rPr>
          <w:rFonts w:hint="eastAsia"/>
        </w:rPr>
        <w:t>．操作系统结构设计应追求的目标是什么？</w:t>
      </w:r>
    </w:p>
    <w:p w:rsidR="00A23929" w:rsidRDefault="004A3774">
      <w:pPr>
        <w:spacing w:line="400" w:lineRule="atLeast"/>
        <w:ind w:left="420" w:hangingChars="200" w:hanging="420"/>
      </w:pPr>
      <w:r>
        <w:rPr>
          <w:rFonts w:hint="eastAsia"/>
        </w:rPr>
        <w:t>34</w:t>
      </w:r>
      <w:r>
        <w:rPr>
          <w:rFonts w:hint="eastAsia"/>
        </w:rPr>
        <w:t>．</w:t>
      </w:r>
      <w:r>
        <w:rPr>
          <w:rFonts w:hint="eastAsia"/>
          <w:spacing w:val="-2"/>
        </w:rPr>
        <w:t>在磁盘存储空间管理的位示图法中，确定已知空闲块地址的块号、柱面号的通用公式为：</w:t>
      </w:r>
    </w:p>
    <w:p w:rsidR="00A23929" w:rsidRDefault="004A3774">
      <w:pPr>
        <w:spacing w:line="400" w:lineRule="atLeast"/>
        <w:ind w:firstLineChars="200" w:firstLine="420"/>
      </w:pPr>
      <w:r>
        <w:rPr>
          <w:rFonts w:hint="eastAsia"/>
        </w:rPr>
        <w:t>块号</w:t>
      </w:r>
      <w:r>
        <w:rPr>
          <w:rFonts w:hint="eastAsia"/>
        </w:rPr>
        <w:t>=</w:t>
      </w:r>
      <w:r>
        <w:rPr>
          <w:rFonts w:hint="eastAsia"/>
        </w:rPr>
        <w:t>字号×字长</w:t>
      </w:r>
      <w:r>
        <w:rPr>
          <w:rFonts w:hint="eastAsia"/>
        </w:rPr>
        <w:t>+</w:t>
      </w:r>
      <w:r>
        <w:rPr>
          <w:rFonts w:hint="eastAsia"/>
        </w:rPr>
        <w:t>位号</w:t>
      </w:r>
    </w:p>
    <w:p w:rsidR="00A23929" w:rsidRDefault="004A3774">
      <w:pPr>
        <w:spacing w:line="400" w:lineRule="atLeast"/>
        <w:ind w:firstLineChars="200" w:firstLine="420"/>
      </w:pPr>
      <w:r>
        <w:rPr>
          <w:rFonts w:hint="eastAsia"/>
        </w:rPr>
        <w:t>柱面号</w:t>
      </w:r>
      <w:r>
        <w:rPr>
          <w:rFonts w:hint="eastAsia"/>
        </w:rPr>
        <w:t>=[</w:t>
      </w:r>
      <w:r>
        <w:rPr>
          <w:rFonts w:hint="eastAsia"/>
        </w:rPr>
        <w:t>块号</w:t>
      </w:r>
      <w:r>
        <w:rPr>
          <w:rFonts w:hint="eastAsia"/>
        </w:rPr>
        <w:t>/</w:t>
      </w:r>
      <w:r>
        <w:rPr>
          <w:rFonts w:hint="eastAsia"/>
        </w:rPr>
        <w:t>柱面上的块数</w:t>
      </w:r>
      <w:r>
        <w:rPr>
          <w:rFonts w:hint="eastAsia"/>
        </w:rPr>
        <w:t>]</w:t>
      </w:r>
    </w:p>
    <w:p w:rsidR="00A23929" w:rsidRDefault="004A3774">
      <w:pPr>
        <w:spacing w:line="400" w:lineRule="atLeast"/>
        <w:ind w:firstLineChars="200" w:firstLine="420"/>
      </w:pPr>
      <w:r>
        <w:rPr>
          <w:rFonts w:hint="eastAsia"/>
        </w:rPr>
        <w:t>请写出确定空闲块地址的磁头号和扇区号的通用公式。</w:t>
      </w:r>
    </w:p>
    <w:p w:rsidR="00A23929" w:rsidRDefault="004A3774">
      <w:pPr>
        <w:spacing w:line="400" w:lineRule="atLeast"/>
      </w:pPr>
      <w:r>
        <w:rPr>
          <w:rFonts w:hint="eastAsia"/>
        </w:rPr>
        <w:t>35</w:t>
      </w:r>
      <w:r>
        <w:rPr>
          <w:rFonts w:hint="eastAsia"/>
        </w:rPr>
        <w:t>．</w:t>
      </w:r>
      <w:r>
        <w:rPr>
          <w:rFonts w:hint="eastAsia"/>
        </w:rPr>
        <w:t>UNIX</w:t>
      </w:r>
      <w:r>
        <w:rPr>
          <w:rFonts w:hint="eastAsia"/>
        </w:rPr>
        <w:t>系统调用</w:t>
      </w:r>
      <w:r>
        <w:rPr>
          <w:rFonts w:hint="eastAsia"/>
        </w:rPr>
        <w:t>close</w:t>
      </w:r>
      <w:r>
        <w:rPr>
          <w:rFonts w:hint="eastAsia"/>
        </w:rPr>
        <w:t>是如何处理的？</w:t>
      </w:r>
    </w:p>
    <w:p w:rsidR="00A23929" w:rsidRDefault="004A3774">
      <w:pPr>
        <w:spacing w:line="400" w:lineRule="atLeast"/>
      </w:pPr>
      <w:r>
        <w:rPr>
          <w:rFonts w:hint="eastAsia"/>
        </w:rPr>
        <w:t>36</w:t>
      </w:r>
      <w:r>
        <w:rPr>
          <w:rFonts w:hint="eastAsia"/>
        </w:rPr>
        <w:t>．什么是线程？简述进程与线程的关系。</w:t>
      </w:r>
    </w:p>
    <w:p w:rsidR="00A23929" w:rsidRDefault="004A3774">
      <w:pPr>
        <w:spacing w:line="400" w:lineRule="atLeast"/>
        <w:ind w:left="420" w:hangingChars="200" w:hanging="420"/>
      </w:pPr>
      <w:r>
        <w:rPr>
          <w:rFonts w:hint="eastAsia"/>
        </w:rPr>
        <w:t>37</w:t>
      </w:r>
      <w:r>
        <w:rPr>
          <w:rFonts w:hint="eastAsia"/>
        </w:rPr>
        <w:t>．</w:t>
      </w:r>
      <w:r>
        <w:rPr>
          <w:rFonts w:hint="eastAsia"/>
          <w:spacing w:val="-2"/>
        </w:rPr>
        <w:t>现有同类资源</w:t>
      </w:r>
      <w:r>
        <w:rPr>
          <w:rFonts w:hint="eastAsia"/>
          <w:spacing w:val="-2"/>
        </w:rPr>
        <w:t>12</w:t>
      </w:r>
      <w:r>
        <w:rPr>
          <w:rFonts w:hint="eastAsia"/>
          <w:spacing w:val="-2"/>
        </w:rPr>
        <w:t>个，供三个进程共享。假定进程所需资源和已占用资源的情况如下所示：</w:t>
      </w:r>
    </w:p>
    <w:p w:rsidR="00A23929" w:rsidRDefault="00A23929">
      <w:pPr>
        <w:spacing w:line="0" w:lineRule="atLeast"/>
        <w:ind w:left="200" w:hangingChars="200" w:hanging="200"/>
        <w:rPr>
          <w:sz w:val="10"/>
        </w:rPr>
      </w:pPr>
    </w:p>
    <w:tbl>
      <w:tblPr>
        <w:tblW w:w="6120" w:type="dxa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40"/>
        <w:gridCol w:w="2040"/>
        <w:gridCol w:w="2040"/>
      </w:tblGrid>
      <w:tr w:rsidR="00A23929">
        <w:tc>
          <w:tcPr>
            <w:tcW w:w="2040" w:type="dxa"/>
            <w:tcBorders>
              <w:top w:val="nil"/>
              <w:left w:val="nil"/>
            </w:tcBorders>
            <w:vAlign w:val="center"/>
          </w:tcPr>
          <w:p w:rsidR="00A23929" w:rsidRDefault="004A3774">
            <w:pPr>
              <w:spacing w:line="400" w:lineRule="atLeast"/>
              <w:jc w:val="center"/>
            </w:pPr>
            <w:r>
              <w:rPr>
                <w:rFonts w:hint="eastAsia"/>
              </w:rPr>
              <w:t>进程</w:t>
            </w:r>
          </w:p>
        </w:tc>
        <w:tc>
          <w:tcPr>
            <w:tcW w:w="2040" w:type="dxa"/>
            <w:tcBorders>
              <w:top w:val="nil"/>
            </w:tcBorders>
            <w:vAlign w:val="center"/>
          </w:tcPr>
          <w:p w:rsidR="00A23929" w:rsidRDefault="004A3774">
            <w:pPr>
              <w:spacing w:line="400" w:lineRule="atLeast"/>
              <w:jc w:val="center"/>
            </w:pPr>
            <w:r>
              <w:rPr>
                <w:rFonts w:hint="eastAsia"/>
              </w:rPr>
              <w:t>已占资源数</w:t>
            </w:r>
          </w:p>
        </w:tc>
        <w:tc>
          <w:tcPr>
            <w:tcW w:w="2040" w:type="dxa"/>
            <w:tcBorders>
              <w:top w:val="nil"/>
              <w:right w:val="nil"/>
            </w:tcBorders>
            <w:vAlign w:val="center"/>
          </w:tcPr>
          <w:p w:rsidR="00A23929" w:rsidRDefault="004A3774">
            <w:pPr>
              <w:spacing w:line="400" w:lineRule="atLeast"/>
              <w:jc w:val="center"/>
            </w:pPr>
            <w:r>
              <w:rPr>
                <w:rFonts w:hint="eastAsia"/>
              </w:rPr>
              <w:t>最大资源需求数</w:t>
            </w:r>
          </w:p>
        </w:tc>
      </w:tr>
      <w:tr w:rsidR="00A23929">
        <w:tc>
          <w:tcPr>
            <w:tcW w:w="2040" w:type="dxa"/>
            <w:tcBorders>
              <w:left w:val="nil"/>
            </w:tcBorders>
            <w:vAlign w:val="center"/>
          </w:tcPr>
          <w:p w:rsidR="00A23929" w:rsidRDefault="004A3774">
            <w:pPr>
              <w:spacing w:line="400" w:lineRule="atLeast"/>
              <w:jc w:val="center"/>
            </w:pPr>
            <w:r>
              <w:rPr>
                <w:rFonts w:hint="eastAsia"/>
              </w:rPr>
              <w:lastRenderedPageBreak/>
              <w:t>A</w:t>
            </w:r>
          </w:p>
        </w:tc>
        <w:tc>
          <w:tcPr>
            <w:tcW w:w="2040" w:type="dxa"/>
            <w:vAlign w:val="center"/>
          </w:tcPr>
          <w:p w:rsidR="00A23929" w:rsidRDefault="004A3774">
            <w:pPr>
              <w:spacing w:line="400" w:lineRule="atLeas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040" w:type="dxa"/>
            <w:tcBorders>
              <w:right w:val="nil"/>
            </w:tcBorders>
            <w:vAlign w:val="center"/>
          </w:tcPr>
          <w:p w:rsidR="00A23929" w:rsidRDefault="004A3774">
            <w:pPr>
              <w:spacing w:line="400" w:lineRule="atLeast"/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A23929">
        <w:tc>
          <w:tcPr>
            <w:tcW w:w="2040" w:type="dxa"/>
            <w:tcBorders>
              <w:left w:val="nil"/>
            </w:tcBorders>
            <w:vAlign w:val="center"/>
          </w:tcPr>
          <w:p w:rsidR="00A23929" w:rsidRDefault="004A3774">
            <w:pPr>
              <w:spacing w:line="400" w:lineRule="atLeast"/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2040" w:type="dxa"/>
            <w:vAlign w:val="center"/>
          </w:tcPr>
          <w:p w:rsidR="00A23929" w:rsidRDefault="004A3774">
            <w:pPr>
              <w:spacing w:line="400" w:lineRule="atLeast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040" w:type="dxa"/>
            <w:tcBorders>
              <w:right w:val="nil"/>
            </w:tcBorders>
            <w:vAlign w:val="center"/>
          </w:tcPr>
          <w:p w:rsidR="00A23929" w:rsidRDefault="004A3774">
            <w:pPr>
              <w:spacing w:line="400" w:lineRule="atLeast"/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A23929">
        <w:tc>
          <w:tcPr>
            <w:tcW w:w="2040" w:type="dxa"/>
            <w:tcBorders>
              <w:left w:val="nil"/>
              <w:bottom w:val="nil"/>
            </w:tcBorders>
            <w:vAlign w:val="center"/>
          </w:tcPr>
          <w:p w:rsidR="00A23929" w:rsidRDefault="004A3774">
            <w:pPr>
              <w:spacing w:line="400" w:lineRule="atLeast"/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2040" w:type="dxa"/>
            <w:tcBorders>
              <w:bottom w:val="nil"/>
            </w:tcBorders>
            <w:vAlign w:val="center"/>
          </w:tcPr>
          <w:p w:rsidR="00A23929" w:rsidRDefault="004A3774">
            <w:pPr>
              <w:spacing w:line="400" w:lineRule="atLeast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040" w:type="dxa"/>
            <w:tcBorders>
              <w:bottom w:val="nil"/>
              <w:right w:val="nil"/>
            </w:tcBorders>
            <w:vAlign w:val="center"/>
          </w:tcPr>
          <w:p w:rsidR="00A23929" w:rsidRDefault="004A3774">
            <w:pPr>
              <w:spacing w:line="400" w:lineRule="atLeast"/>
              <w:jc w:val="center"/>
            </w:pPr>
            <w:r>
              <w:rPr>
                <w:rFonts w:hint="eastAsia"/>
              </w:rPr>
              <w:t>8</w:t>
            </w:r>
          </w:p>
        </w:tc>
      </w:tr>
    </w:tbl>
    <w:p w:rsidR="00A23929" w:rsidRDefault="004A3774">
      <w:pPr>
        <w:spacing w:line="400" w:lineRule="atLeast"/>
        <w:ind w:leftChars="200" w:left="420"/>
      </w:pPr>
      <w:r>
        <w:rPr>
          <w:rFonts w:hint="eastAsia"/>
        </w:rPr>
        <w:t>若此时系统又为进程</w:t>
      </w:r>
      <w:r>
        <w:rPr>
          <w:rFonts w:hint="eastAsia"/>
        </w:rPr>
        <w:t>A</w:t>
      </w:r>
      <w:r>
        <w:rPr>
          <w:rFonts w:hint="eastAsia"/>
        </w:rPr>
        <w:t>分配一个资源，则系统会出现什么现象？解释之。</w:t>
      </w:r>
    </w:p>
    <w:p w:rsidR="00A23929" w:rsidRDefault="004A3774">
      <w:pPr>
        <w:spacing w:line="400" w:lineRule="atLeast"/>
        <w:rPr>
          <w:rFonts w:eastAsia="黑体"/>
        </w:rPr>
      </w:pPr>
      <w:r>
        <w:rPr>
          <w:rFonts w:eastAsia="黑体" w:hint="eastAsia"/>
        </w:rPr>
        <w:t>五、综合题（本大题共</w:t>
      </w:r>
      <w:r>
        <w:rPr>
          <w:rFonts w:eastAsia="黑体" w:hint="eastAsia"/>
        </w:rPr>
        <w:t>4</w:t>
      </w:r>
      <w:r>
        <w:rPr>
          <w:rFonts w:eastAsia="黑体" w:hint="eastAsia"/>
        </w:rPr>
        <w:t>小题，每小题</w:t>
      </w:r>
      <w:r>
        <w:rPr>
          <w:rFonts w:eastAsia="黑体" w:hint="eastAsia"/>
        </w:rPr>
        <w:t>9</w:t>
      </w:r>
      <w:r>
        <w:rPr>
          <w:rFonts w:eastAsia="黑体" w:hint="eastAsia"/>
        </w:rPr>
        <w:t>分，共</w:t>
      </w:r>
      <w:r>
        <w:rPr>
          <w:rFonts w:eastAsia="黑体" w:hint="eastAsia"/>
        </w:rPr>
        <w:t>36</w:t>
      </w:r>
      <w:r>
        <w:rPr>
          <w:rFonts w:eastAsia="黑体" w:hint="eastAsia"/>
        </w:rPr>
        <w:t>分）</w:t>
      </w:r>
    </w:p>
    <w:p w:rsidR="00A23929" w:rsidRDefault="004A3774">
      <w:pPr>
        <w:spacing w:line="400" w:lineRule="atLeast"/>
        <w:ind w:left="420" w:hangingChars="200" w:hanging="420"/>
      </w:pPr>
      <w:r>
        <w:rPr>
          <w:rFonts w:hint="eastAsia"/>
        </w:rPr>
        <w:t>38</w:t>
      </w:r>
      <w:r>
        <w:rPr>
          <w:rFonts w:hint="eastAsia"/>
        </w:rPr>
        <w:t>．有</w:t>
      </w:r>
      <w:r>
        <w:rPr>
          <w:rFonts w:hint="eastAsia"/>
        </w:rPr>
        <w:t>5</w:t>
      </w:r>
      <w:r>
        <w:rPr>
          <w:rFonts w:hint="eastAsia"/>
        </w:rPr>
        <w:t>个过程</w:t>
      </w:r>
      <w:r>
        <w:rPr>
          <w:rFonts w:hint="eastAsia"/>
        </w:rPr>
        <w:t>P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P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、</w:t>
      </w:r>
      <w:r>
        <w:rPr>
          <w:rFonts w:hint="eastAsia"/>
        </w:rPr>
        <w:t>P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、</w:t>
      </w:r>
      <w:r>
        <w:rPr>
          <w:rFonts w:hint="eastAsia"/>
        </w:rPr>
        <w:t>P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、</w:t>
      </w:r>
      <w:r>
        <w:rPr>
          <w:rFonts w:hint="eastAsia"/>
        </w:rPr>
        <w:t>P</w:t>
      </w:r>
      <w:r>
        <w:rPr>
          <w:rFonts w:hint="eastAsia"/>
          <w:vertAlign w:val="subscript"/>
        </w:rPr>
        <w:t>5</w:t>
      </w:r>
      <w:r>
        <w:rPr>
          <w:rFonts w:hint="eastAsia"/>
        </w:rPr>
        <w:t>依次紧接着进入就绪队列，它们的优先级和需要处理器的时间如下表所示：</w:t>
      </w:r>
    </w:p>
    <w:p w:rsidR="00A23929" w:rsidRDefault="00A23929">
      <w:pPr>
        <w:spacing w:line="0" w:lineRule="atLeast"/>
        <w:ind w:left="200" w:hangingChars="200" w:hanging="200"/>
        <w:rPr>
          <w:sz w:val="10"/>
        </w:rPr>
      </w:pP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1800"/>
        <w:gridCol w:w="1080"/>
        <w:gridCol w:w="1800"/>
        <w:gridCol w:w="1570"/>
        <w:gridCol w:w="1416"/>
      </w:tblGrid>
      <w:tr w:rsidR="00A23929">
        <w:tc>
          <w:tcPr>
            <w:tcW w:w="828" w:type="dxa"/>
            <w:vAlign w:val="center"/>
          </w:tcPr>
          <w:p w:rsidR="00A23929" w:rsidRDefault="004A3774">
            <w:pPr>
              <w:spacing w:line="400" w:lineRule="atLeast"/>
              <w:jc w:val="center"/>
            </w:pPr>
            <w:r>
              <w:rPr>
                <w:rFonts w:hint="eastAsia"/>
              </w:rPr>
              <w:t>进程</w:t>
            </w:r>
          </w:p>
          <w:p w:rsidR="00A23929" w:rsidRDefault="00A23929">
            <w:pPr>
              <w:spacing w:line="400" w:lineRule="atLeast"/>
              <w:jc w:val="center"/>
            </w:pPr>
          </w:p>
        </w:tc>
        <w:tc>
          <w:tcPr>
            <w:tcW w:w="1800" w:type="dxa"/>
            <w:vAlign w:val="center"/>
          </w:tcPr>
          <w:p w:rsidR="00A23929" w:rsidRDefault="004A3774">
            <w:pPr>
              <w:spacing w:line="400" w:lineRule="atLeast"/>
              <w:jc w:val="center"/>
            </w:pPr>
            <w:r>
              <w:rPr>
                <w:rFonts w:hint="eastAsia"/>
              </w:rPr>
              <w:t>需处理器的时间</w:t>
            </w:r>
          </w:p>
          <w:p w:rsidR="00A23929" w:rsidRDefault="004A3774">
            <w:pPr>
              <w:spacing w:line="400" w:lineRule="atLeast"/>
              <w:jc w:val="center"/>
            </w:pPr>
            <w:r>
              <w:rPr>
                <w:rFonts w:hint="eastAsia"/>
              </w:rPr>
              <w:t>（分钟）</w:t>
            </w:r>
          </w:p>
        </w:tc>
        <w:tc>
          <w:tcPr>
            <w:tcW w:w="1080" w:type="dxa"/>
            <w:vAlign w:val="center"/>
          </w:tcPr>
          <w:p w:rsidR="00A23929" w:rsidRDefault="004A3774">
            <w:pPr>
              <w:spacing w:line="400" w:lineRule="atLeast"/>
              <w:jc w:val="center"/>
            </w:pPr>
            <w:r>
              <w:rPr>
                <w:rFonts w:hint="eastAsia"/>
              </w:rPr>
              <w:t>优先级</w:t>
            </w:r>
          </w:p>
          <w:p w:rsidR="00A23929" w:rsidRDefault="00A23929">
            <w:pPr>
              <w:spacing w:line="400" w:lineRule="atLeast"/>
              <w:jc w:val="center"/>
            </w:pPr>
          </w:p>
        </w:tc>
        <w:tc>
          <w:tcPr>
            <w:tcW w:w="1800" w:type="dxa"/>
            <w:vAlign w:val="center"/>
          </w:tcPr>
          <w:p w:rsidR="00A23929" w:rsidRDefault="004A3774">
            <w:pPr>
              <w:spacing w:line="400" w:lineRule="atLeast"/>
              <w:jc w:val="center"/>
            </w:pPr>
            <w:r>
              <w:rPr>
                <w:rFonts w:hint="eastAsia"/>
              </w:rPr>
              <w:t>开始运行时间</w:t>
            </w:r>
          </w:p>
          <w:p w:rsidR="00A23929" w:rsidRDefault="004A3774">
            <w:pPr>
              <w:spacing w:line="400" w:lineRule="atLeast"/>
              <w:jc w:val="center"/>
            </w:pPr>
            <w:r>
              <w:rPr>
                <w:rFonts w:hint="eastAsia"/>
              </w:rPr>
              <w:t>（相对）</w:t>
            </w:r>
          </w:p>
        </w:tc>
        <w:tc>
          <w:tcPr>
            <w:tcW w:w="1570" w:type="dxa"/>
            <w:vAlign w:val="center"/>
          </w:tcPr>
          <w:p w:rsidR="00A23929" w:rsidRDefault="004A3774">
            <w:pPr>
              <w:spacing w:line="400" w:lineRule="atLeast"/>
              <w:jc w:val="center"/>
            </w:pPr>
            <w:r>
              <w:rPr>
                <w:rFonts w:hint="eastAsia"/>
              </w:rPr>
              <w:t>结束运行时间</w:t>
            </w:r>
          </w:p>
          <w:p w:rsidR="00A23929" w:rsidRDefault="004A3774">
            <w:pPr>
              <w:spacing w:line="400" w:lineRule="atLeast"/>
              <w:jc w:val="center"/>
            </w:pPr>
            <w:r>
              <w:rPr>
                <w:rFonts w:hint="eastAsia"/>
              </w:rPr>
              <w:t>（相对）</w:t>
            </w:r>
          </w:p>
        </w:tc>
        <w:tc>
          <w:tcPr>
            <w:tcW w:w="1416" w:type="dxa"/>
            <w:vAlign w:val="center"/>
          </w:tcPr>
          <w:p w:rsidR="00A23929" w:rsidRDefault="004A3774">
            <w:pPr>
              <w:spacing w:line="400" w:lineRule="atLeast"/>
              <w:jc w:val="center"/>
            </w:pPr>
            <w:r>
              <w:rPr>
                <w:rFonts w:hint="eastAsia"/>
              </w:rPr>
              <w:t>等待时间</w:t>
            </w:r>
          </w:p>
          <w:p w:rsidR="00A23929" w:rsidRDefault="004A3774">
            <w:pPr>
              <w:spacing w:line="400" w:lineRule="atLeast"/>
              <w:jc w:val="center"/>
            </w:pPr>
            <w:r>
              <w:rPr>
                <w:rFonts w:hint="eastAsia"/>
              </w:rPr>
              <w:t>（分钟）</w:t>
            </w:r>
          </w:p>
        </w:tc>
      </w:tr>
      <w:tr w:rsidR="00A23929">
        <w:tc>
          <w:tcPr>
            <w:tcW w:w="828" w:type="dxa"/>
            <w:vAlign w:val="center"/>
          </w:tcPr>
          <w:p w:rsidR="00A23929" w:rsidRDefault="004A3774">
            <w:pPr>
              <w:spacing w:line="400" w:lineRule="atLeast"/>
              <w:jc w:val="center"/>
            </w:pPr>
            <w:r>
              <w:rPr>
                <w:rFonts w:hint="eastAsia"/>
              </w:rPr>
              <w:t>P</w:t>
            </w:r>
            <w:r>
              <w:rPr>
                <w:rFonts w:hint="eastAsia"/>
                <w:vertAlign w:val="subscript"/>
              </w:rPr>
              <w:t>1</w:t>
            </w:r>
          </w:p>
        </w:tc>
        <w:tc>
          <w:tcPr>
            <w:tcW w:w="1800" w:type="dxa"/>
            <w:vAlign w:val="center"/>
          </w:tcPr>
          <w:p w:rsidR="00A23929" w:rsidRDefault="004A3774">
            <w:pPr>
              <w:spacing w:line="400" w:lineRule="atLeast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080" w:type="dxa"/>
            <w:vAlign w:val="center"/>
          </w:tcPr>
          <w:p w:rsidR="00A23929" w:rsidRDefault="004A3774">
            <w:pPr>
              <w:spacing w:line="400" w:lineRule="atLeast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00" w:type="dxa"/>
            <w:vAlign w:val="center"/>
          </w:tcPr>
          <w:p w:rsidR="00A23929" w:rsidRDefault="00A23929">
            <w:pPr>
              <w:spacing w:line="400" w:lineRule="atLeast"/>
              <w:jc w:val="center"/>
            </w:pPr>
          </w:p>
        </w:tc>
        <w:tc>
          <w:tcPr>
            <w:tcW w:w="1570" w:type="dxa"/>
            <w:vAlign w:val="center"/>
          </w:tcPr>
          <w:p w:rsidR="00A23929" w:rsidRDefault="00A23929">
            <w:pPr>
              <w:spacing w:line="400" w:lineRule="atLeast"/>
              <w:jc w:val="center"/>
            </w:pPr>
          </w:p>
        </w:tc>
        <w:tc>
          <w:tcPr>
            <w:tcW w:w="1416" w:type="dxa"/>
            <w:vAlign w:val="center"/>
          </w:tcPr>
          <w:p w:rsidR="00A23929" w:rsidRDefault="00A23929">
            <w:pPr>
              <w:spacing w:line="400" w:lineRule="atLeast"/>
              <w:jc w:val="center"/>
            </w:pPr>
          </w:p>
        </w:tc>
      </w:tr>
      <w:tr w:rsidR="00A23929">
        <w:tc>
          <w:tcPr>
            <w:tcW w:w="828" w:type="dxa"/>
            <w:vAlign w:val="center"/>
          </w:tcPr>
          <w:p w:rsidR="00A23929" w:rsidRDefault="004A3774">
            <w:pPr>
              <w:spacing w:line="400" w:lineRule="atLeast"/>
              <w:jc w:val="center"/>
            </w:pPr>
            <w:r>
              <w:rPr>
                <w:rFonts w:hint="eastAsia"/>
              </w:rPr>
              <w:t>P</w:t>
            </w:r>
            <w:r>
              <w:rPr>
                <w:rFonts w:hint="eastAsia"/>
                <w:vertAlign w:val="subscript"/>
              </w:rPr>
              <w:t>2</w:t>
            </w:r>
          </w:p>
        </w:tc>
        <w:tc>
          <w:tcPr>
            <w:tcW w:w="1800" w:type="dxa"/>
            <w:vAlign w:val="center"/>
          </w:tcPr>
          <w:p w:rsidR="00A23929" w:rsidRDefault="004A3774">
            <w:pPr>
              <w:spacing w:line="400" w:lineRule="atLeas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80" w:type="dxa"/>
            <w:vAlign w:val="center"/>
          </w:tcPr>
          <w:p w:rsidR="00A23929" w:rsidRDefault="004A3774">
            <w:pPr>
              <w:spacing w:line="400" w:lineRule="atLeas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00" w:type="dxa"/>
            <w:vAlign w:val="center"/>
          </w:tcPr>
          <w:p w:rsidR="00A23929" w:rsidRDefault="00A23929">
            <w:pPr>
              <w:spacing w:line="400" w:lineRule="atLeast"/>
              <w:jc w:val="center"/>
            </w:pPr>
          </w:p>
        </w:tc>
        <w:tc>
          <w:tcPr>
            <w:tcW w:w="1570" w:type="dxa"/>
            <w:vAlign w:val="center"/>
          </w:tcPr>
          <w:p w:rsidR="00A23929" w:rsidRDefault="00A23929">
            <w:pPr>
              <w:spacing w:line="400" w:lineRule="atLeast"/>
              <w:jc w:val="center"/>
            </w:pPr>
          </w:p>
        </w:tc>
        <w:tc>
          <w:tcPr>
            <w:tcW w:w="1416" w:type="dxa"/>
            <w:vAlign w:val="center"/>
          </w:tcPr>
          <w:p w:rsidR="00A23929" w:rsidRDefault="00A23929">
            <w:pPr>
              <w:spacing w:line="400" w:lineRule="atLeast"/>
              <w:jc w:val="center"/>
            </w:pPr>
          </w:p>
        </w:tc>
      </w:tr>
      <w:tr w:rsidR="00A23929">
        <w:tc>
          <w:tcPr>
            <w:tcW w:w="828" w:type="dxa"/>
            <w:vAlign w:val="center"/>
          </w:tcPr>
          <w:p w:rsidR="00A23929" w:rsidRDefault="004A3774">
            <w:pPr>
              <w:spacing w:line="400" w:lineRule="atLeast"/>
              <w:jc w:val="center"/>
            </w:pPr>
            <w:r>
              <w:rPr>
                <w:rFonts w:hint="eastAsia"/>
              </w:rPr>
              <w:t>P</w:t>
            </w:r>
            <w:r>
              <w:rPr>
                <w:rFonts w:hint="eastAsia"/>
                <w:vertAlign w:val="subscript"/>
              </w:rPr>
              <w:t>3</w:t>
            </w:r>
          </w:p>
        </w:tc>
        <w:tc>
          <w:tcPr>
            <w:tcW w:w="1800" w:type="dxa"/>
            <w:vAlign w:val="center"/>
          </w:tcPr>
          <w:p w:rsidR="00A23929" w:rsidRDefault="004A3774">
            <w:pPr>
              <w:spacing w:line="400" w:lineRule="atLeas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080" w:type="dxa"/>
            <w:vAlign w:val="center"/>
          </w:tcPr>
          <w:p w:rsidR="00A23929" w:rsidRDefault="004A3774">
            <w:pPr>
              <w:spacing w:line="400" w:lineRule="atLeast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00" w:type="dxa"/>
            <w:vAlign w:val="center"/>
          </w:tcPr>
          <w:p w:rsidR="00A23929" w:rsidRDefault="00A23929">
            <w:pPr>
              <w:spacing w:line="400" w:lineRule="atLeast"/>
              <w:jc w:val="center"/>
            </w:pPr>
          </w:p>
        </w:tc>
        <w:tc>
          <w:tcPr>
            <w:tcW w:w="1570" w:type="dxa"/>
            <w:vAlign w:val="center"/>
          </w:tcPr>
          <w:p w:rsidR="00A23929" w:rsidRDefault="00A23929">
            <w:pPr>
              <w:spacing w:line="400" w:lineRule="atLeast"/>
              <w:jc w:val="center"/>
            </w:pPr>
          </w:p>
        </w:tc>
        <w:tc>
          <w:tcPr>
            <w:tcW w:w="1416" w:type="dxa"/>
            <w:vAlign w:val="center"/>
          </w:tcPr>
          <w:p w:rsidR="00A23929" w:rsidRDefault="00A23929">
            <w:pPr>
              <w:spacing w:line="400" w:lineRule="atLeast"/>
              <w:jc w:val="center"/>
            </w:pPr>
          </w:p>
        </w:tc>
      </w:tr>
      <w:tr w:rsidR="00A23929">
        <w:tc>
          <w:tcPr>
            <w:tcW w:w="828" w:type="dxa"/>
            <w:vAlign w:val="center"/>
          </w:tcPr>
          <w:p w:rsidR="00A23929" w:rsidRDefault="004A3774">
            <w:pPr>
              <w:spacing w:line="400" w:lineRule="atLeast"/>
              <w:jc w:val="center"/>
            </w:pPr>
            <w:r>
              <w:rPr>
                <w:rFonts w:hint="eastAsia"/>
              </w:rPr>
              <w:t>P</w:t>
            </w:r>
            <w:r>
              <w:rPr>
                <w:rFonts w:hint="eastAsia"/>
                <w:vertAlign w:val="subscript"/>
              </w:rPr>
              <w:t>4</w:t>
            </w:r>
          </w:p>
        </w:tc>
        <w:tc>
          <w:tcPr>
            <w:tcW w:w="1800" w:type="dxa"/>
            <w:vAlign w:val="center"/>
          </w:tcPr>
          <w:p w:rsidR="00A23929" w:rsidRDefault="004A3774">
            <w:pPr>
              <w:spacing w:line="400" w:lineRule="atLeas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80" w:type="dxa"/>
            <w:vAlign w:val="center"/>
          </w:tcPr>
          <w:p w:rsidR="00A23929" w:rsidRDefault="004A3774">
            <w:pPr>
              <w:spacing w:line="400" w:lineRule="atLeast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00" w:type="dxa"/>
            <w:vAlign w:val="center"/>
          </w:tcPr>
          <w:p w:rsidR="00A23929" w:rsidRDefault="00A23929">
            <w:pPr>
              <w:spacing w:line="400" w:lineRule="atLeast"/>
              <w:jc w:val="center"/>
            </w:pPr>
          </w:p>
        </w:tc>
        <w:tc>
          <w:tcPr>
            <w:tcW w:w="1570" w:type="dxa"/>
            <w:vAlign w:val="center"/>
          </w:tcPr>
          <w:p w:rsidR="00A23929" w:rsidRDefault="00A23929">
            <w:pPr>
              <w:spacing w:line="400" w:lineRule="atLeast"/>
              <w:jc w:val="center"/>
            </w:pPr>
          </w:p>
        </w:tc>
        <w:tc>
          <w:tcPr>
            <w:tcW w:w="1416" w:type="dxa"/>
            <w:vAlign w:val="center"/>
          </w:tcPr>
          <w:p w:rsidR="00A23929" w:rsidRDefault="00A23929">
            <w:pPr>
              <w:spacing w:line="400" w:lineRule="atLeast"/>
              <w:jc w:val="center"/>
            </w:pPr>
          </w:p>
        </w:tc>
      </w:tr>
      <w:tr w:rsidR="00A23929">
        <w:tc>
          <w:tcPr>
            <w:tcW w:w="828" w:type="dxa"/>
            <w:vAlign w:val="center"/>
          </w:tcPr>
          <w:p w:rsidR="00A23929" w:rsidRDefault="004A3774">
            <w:pPr>
              <w:spacing w:line="400" w:lineRule="atLeast"/>
              <w:jc w:val="center"/>
            </w:pPr>
            <w:r>
              <w:rPr>
                <w:rFonts w:hint="eastAsia"/>
              </w:rPr>
              <w:t>P</w:t>
            </w:r>
            <w:r>
              <w:rPr>
                <w:rFonts w:hint="eastAsia"/>
                <w:vertAlign w:val="subscript"/>
              </w:rPr>
              <w:t>5</w:t>
            </w:r>
          </w:p>
        </w:tc>
        <w:tc>
          <w:tcPr>
            <w:tcW w:w="1800" w:type="dxa"/>
            <w:vAlign w:val="center"/>
          </w:tcPr>
          <w:p w:rsidR="00A23929" w:rsidRDefault="004A3774">
            <w:pPr>
              <w:spacing w:line="400" w:lineRule="atLeast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80" w:type="dxa"/>
            <w:vAlign w:val="center"/>
          </w:tcPr>
          <w:p w:rsidR="00A23929" w:rsidRDefault="004A3774">
            <w:pPr>
              <w:spacing w:line="400" w:lineRule="atLeas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800" w:type="dxa"/>
            <w:vAlign w:val="center"/>
          </w:tcPr>
          <w:p w:rsidR="00A23929" w:rsidRDefault="00A23929">
            <w:pPr>
              <w:spacing w:line="400" w:lineRule="atLeast"/>
              <w:jc w:val="center"/>
            </w:pPr>
          </w:p>
        </w:tc>
        <w:tc>
          <w:tcPr>
            <w:tcW w:w="1570" w:type="dxa"/>
            <w:vAlign w:val="center"/>
          </w:tcPr>
          <w:p w:rsidR="00A23929" w:rsidRDefault="00A23929">
            <w:pPr>
              <w:spacing w:line="400" w:lineRule="atLeast"/>
              <w:jc w:val="center"/>
            </w:pPr>
          </w:p>
        </w:tc>
        <w:tc>
          <w:tcPr>
            <w:tcW w:w="1416" w:type="dxa"/>
            <w:vAlign w:val="center"/>
          </w:tcPr>
          <w:p w:rsidR="00A23929" w:rsidRDefault="00A23929">
            <w:pPr>
              <w:spacing w:line="400" w:lineRule="atLeast"/>
              <w:jc w:val="center"/>
            </w:pPr>
          </w:p>
        </w:tc>
      </w:tr>
    </w:tbl>
    <w:p w:rsidR="00A23929" w:rsidRDefault="00A23929">
      <w:pPr>
        <w:spacing w:line="400" w:lineRule="atLeast"/>
        <w:ind w:leftChars="200" w:left="420"/>
      </w:pPr>
    </w:p>
    <w:p w:rsidR="00A23929" w:rsidRDefault="004A3774">
      <w:pPr>
        <w:spacing w:line="400" w:lineRule="atLeast"/>
        <w:ind w:leftChars="200" w:left="420"/>
      </w:pPr>
      <w:r>
        <w:rPr>
          <w:rFonts w:hint="eastAsia"/>
        </w:rPr>
        <w:t>约定当进程</w:t>
      </w:r>
      <w:r>
        <w:rPr>
          <w:rFonts w:hint="eastAsia"/>
        </w:rPr>
        <w:t>P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进入就绪队列就开始调度，且忽略进程进入就绪队列和进行调度所花费的时间。要求：</w:t>
      </w:r>
    </w:p>
    <w:p w:rsidR="00A23929" w:rsidRDefault="004A3774">
      <w:pPr>
        <w:pStyle w:val="a3"/>
        <w:tabs>
          <w:tab w:val="left" w:pos="4253"/>
        </w:tabs>
        <w:spacing w:line="400" w:lineRule="atLeast"/>
        <w:ind w:leftChars="100" w:left="315" w:hangingChars="50" w:hanging="105"/>
        <w:rPr>
          <w:b w:val="0"/>
          <w:bCs w:val="0"/>
        </w:rPr>
      </w:pPr>
      <w:r>
        <w:rPr>
          <w:rFonts w:hint="eastAsia"/>
          <w:b w:val="0"/>
          <w:bCs w:val="0"/>
        </w:rPr>
        <w:t>（</w:t>
      </w:r>
      <w:r>
        <w:rPr>
          <w:rFonts w:hint="eastAsia"/>
          <w:b w:val="0"/>
          <w:bCs w:val="0"/>
        </w:rPr>
        <w:t>1</w:t>
      </w:r>
      <w:r>
        <w:rPr>
          <w:rFonts w:hint="eastAsia"/>
          <w:b w:val="0"/>
          <w:bCs w:val="0"/>
        </w:rPr>
        <w:t>）写出采用“先来先服务”调度算法选中进程运行的次序及进程平均等待时间。</w:t>
      </w:r>
    </w:p>
    <w:p w:rsidR="00A23929" w:rsidRDefault="004A3774">
      <w:pPr>
        <w:pStyle w:val="a3"/>
        <w:tabs>
          <w:tab w:val="left" w:pos="4253"/>
        </w:tabs>
        <w:spacing w:line="400" w:lineRule="atLeast"/>
        <w:ind w:leftChars="100" w:left="315" w:hangingChars="50" w:hanging="105"/>
        <w:rPr>
          <w:b w:val="0"/>
          <w:bCs w:val="0"/>
        </w:rPr>
      </w:pPr>
      <w:r>
        <w:rPr>
          <w:rFonts w:hint="eastAsia"/>
          <w:b w:val="0"/>
          <w:bCs w:val="0"/>
        </w:rPr>
        <w:t>（</w:t>
      </w:r>
      <w:r>
        <w:rPr>
          <w:rFonts w:hint="eastAsia"/>
          <w:b w:val="0"/>
          <w:bCs w:val="0"/>
        </w:rPr>
        <w:t>2</w:t>
      </w:r>
      <w:r>
        <w:rPr>
          <w:rFonts w:hint="eastAsia"/>
          <w:b w:val="0"/>
          <w:bCs w:val="0"/>
        </w:rPr>
        <w:t>）写出采用“非抢占式的优先级”调度算法选中进程运行的次序及进程平均等待时间。</w:t>
      </w:r>
    </w:p>
    <w:p w:rsidR="00A23929" w:rsidRDefault="004A3774">
      <w:pPr>
        <w:pStyle w:val="a3"/>
        <w:tabs>
          <w:tab w:val="left" w:pos="4253"/>
        </w:tabs>
        <w:spacing w:line="400" w:lineRule="atLeast"/>
        <w:ind w:hangingChars="200" w:hanging="420"/>
        <w:rPr>
          <w:b w:val="0"/>
          <w:bCs w:val="0"/>
        </w:rPr>
      </w:pPr>
      <w:r>
        <w:rPr>
          <w:rFonts w:hint="eastAsia"/>
          <w:b w:val="0"/>
          <w:bCs w:val="0"/>
        </w:rPr>
        <w:t>39</w:t>
      </w:r>
      <w:r>
        <w:rPr>
          <w:rFonts w:hint="eastAsia"/>
          <w:b w:val="0"/>
          <w:bCs w:val="0"/>
        </w:rPr>
        <w:t>．在页式虚拟存储管理系统中，若某进程依次访问的页面的页号为</w:t>
      </w:r>
      <w:r>
        <w:rPr>
          <w:rFonts w:hint="eastAsia"/>
          <w:b w:val="0"/>
          <w:bCs w:val="0"/>
        </w:rPr>
        <w:t>3</w:t>
      </w:r>
      <w:r>
        <w:rPr>
          <w:rFonts w:hint="eastAsia"/>
          <w:b w:val="0"/>
          <w:bCs w:val="0"/>
        </w:rPr>
        <w:t>，</w:t>
      </w:r>
      <w:r>
        <w:rPr>
          <w:rFonts w:hint="eastAsia"/>
          <w:b w:val="0"/>
          <w:bCs w:val="0"/>
        </w:rPr>
        <w:t>2</w:t>
      </w:r>
      <w:r>
        <w:rPr>
          <w:rFonts w:hint="eastAsia"/>
          <w:b w:val="0"/>
          <w:bCs w:val="0"/>
        </w:rPr>
        <w:t>，</w:t>
      </w:r>
      <w:r>
        <w:rPr>
          <w:rFonts w:hint="eastAsia"/>
          <w:b w:val="0"/>
          <w:bCs w:val="0"/>
        </w:rPr>
        <w:t>1</w:t>
      </w:r>
      <w:r>
        <w:rPr>
          <w:rFonts w:hint="eastAsia"/>
          <w:b w:val="0"/>
          <w:bCs w:val="0"/>
        </w:rPr>
        <w:t>，</w:t>
      </w:r>
      <w:r>
        <w:rPr>
          <w:rFonts w:hint="eastAsia"/>
          <w:b w:val="0"/>
          <w:bCs w:val="0"/>
        </w:rPr>
        <w:t>0</w:t>
      </w:r>
      <w:r>
        <w:rPr>
          <w:rFonts w:hint="eastAsia"/>
          <w:b w:val="0"/>
          <w:bCs w:val="0"/>
        </w:rPr>
        <w:t>，</w:t>
      </w:r>
      <w:r>
        <w:rPr>
          <w:rFonts w:hint="eastAsia"/>
          <w:b w:val="0"/>
          <w:bCs w:val="0"/>
        </w:rPr>
        <w:t>3</w:t>
      </w:r>
      <w:r>
        <w:rPr>
          <w:rFonts w:hint="eastAsia"/>
          <w:b w:val="0"/>
          <w:bCs w:val="0"/>
        </w:rPr>
        <w:t>，</w:t>
      </w:r>
      <w:r>
        <w:rPr>
          <w:rFonts w:hint="eastAsia"/>
          <w:b w:val="0"/>
          <w:bCs w:val="0"/>
        </w:rPr>
        <w:t>2</w:t>
      </w:r>
      <w:r>
        <w:rPr>
          <w:rFonts w:hint="eastAsia"/>
          <w:b w:val="0"/>
          <w:bCs w:val="0"/>
        </w:rPr>
        <w:t>，</w:t>
      </w:r>
      <w:r>
        <w:rPr>
          <w:rFonts w:hint="eastAsia"/>
          <w:b w:val="0"/>
          <w:bCs w:val="0"/>
        </w:rPr>
        <w:t>4</w:t>
      </w:r>
      <w:r>
        <w:rPr>
          <w:rFonts w:hint="eastAsia"/>
          <w:b w:val="0"/>
          <w:bCs w:val="0"/>
        </w:rPr>
        <w:t>，</w:t>
      </w:r>
      <w:r>
        <w:rPr>
          <w:rFonts w:hint="eastAsia"/>
          <w:b w:val="0"/>
          <w:bCs w:val="0"/>
        </w:rPr>
        <w:t>3</w:t>
      </w:r>
      <w:r>
        <w:rPr>
          <w:rFonts w:hint="eastAsia"/>
          <w:b w:val="0"/>
          <w:bCs w:val="0"/>
        </w:rPr>
        <w:t>，</w:t>
      </w:r>
      <w:r>
        <w:rPr>
          <w:rFonts w:hint="eastAsia"/>
          <w:b w:val="0"/>
          <w:bCs w:val="0"/>
        </w:rPr>
        <w:t>2</w:t>
      </w:r>
      <w:r>
        <w:rPr>
          <w:rFonts w:hint="eastAsia"/>
          <w:b w:val="0"/>
          <w:bCs w:val="0"/>
        </w:rPr>
        <w:t>，</w:t>
      </w:r>
      <w:r>
        <w:rPr>
          <w:rFonts w:hint="eastAsia"/>
          <w:b w:val="0"/>
          <w:bCs w:val="0"/>
        </w:rPr>
        <w:t>1</w:t>
      </w:r>
      <w:r>
        <w:rPr>
          <w:rFonts w:hint="eastAsia"/>
          <w:b w:val="0"/>
          <w:bCs w:val="0"/>
        </w:rPr>
        <w:t>，</w:t>
      </w:r>
      <w:r>
        <w:rPr>
          <w:rFonts w:hint="eastAsia"/>
          <w:b w:val="0"/>
          <w:bCs w:val="0"/>
        </w:rPr>
        <w:t>0</w:t>
      </w:r>
      <w:r>
        <w:rPr>
          <w:rFonts w:hint="eastAsia"/>
          <w:b w:val="0"/>
          <w:bCs w:val="0"/>
        </w:rPr>
        <w:t>，</w:t>
      </w:r>
      <w:r>
        <w:rPr>
          <w:rFonts w:hint="eastAsia"/>
          <w:b w:val="0"/>
          <w:bCs w:val="0"/>
        </w:rPr>
        <w:t>4</w:t>
      </w:r>
      <w:r>
        <w:rPr>
          <w:rFonts w:hint="eastAsia"/>
          <w:b w:val="0"/>
          <w:bCs w:val="0"/>
        </w:rPr>
        <w:t>。分配</w:t>
      </w:r>
      <w:r>
        <w:rPr>
          <w:rFonts w:hint="eastAsia"/>
          <w:b w:val="0"/>
          <w:bCs w:val="0"/>
        </w:rPr>
        <w:t>3</w:t>
      </w:r>
      <w:r>
        <w:rPr>
          <w:rFonts w:hint="eastAsia"/>
          <w:b w:val="0"/>
          <w:bCs w:val="0"/>
        </w:rPr>
        <w:t>块主存块（设开始三页都未装入主存），采用页号队列的方法，被淘汰的页面由页号队首指针指出。请分别填写下表，并计算缺页次数和缺页率。</w:t>
      </w:r>
    </w:p>
    <w:p w:rsidR="00A23929" w:rsidRDefault="004A3774">
      <w:pPr>
        <w:pStyle w:val="a3"/>
        <w:tabs>
          <w:tab w:val="left" w:pos="4253"/>
        </w:tabs>
        <w:spacing w:line="400" w:lineRule="atLeast"/>
        <w:ind w:leftChars="200"/>
        <w:rPr>
          <w:b w:val="0"/>
          <w:bCs w:val="0"/>
        </w:rPr>
      </w:pPr>
      <w:r>
        <w:rPr>
          <w:rFonts w:hint="eastAsia"/>
          <w:b w:val="0"/>
          <w:bCs w:val="0"/>
        </w:rPr>
        <w:t>（</w:t>
      </w:r>
      <w:r>
        <w:rPr>
          <w:rFonts w:hint="eastAsia"/>
          <w:b w:val="0"/>
          <w:bCs w:val="0"/>
        </w:rPr>
        <w:t>1</w:t>
      </w:r>
      <w:r>
        <w:rPr>
          <w:rFonts w:hint="eastAsia"/>
          <w:b w:val="0"/>
          <w:bCs w:val="0"/>
        </w:rPr>
        <w:t>）</w:t>
      </w:r>
      <w:r>
        <w:rPr>
          <w:rFonts w:hint="eastAsia"/>
          <w:b w:val="0"/>
          <w:bCs w:val="0"/>
        </w:rPr>
        <w:t>FIFO</w:t>
      </w:r>
      <w:r>
        <w:rPr>
          <w:rFonts w:hint="eastAsia"/>
          <w:b w:val="0"/>
          <w:bCs w:val="0"/>
        </w:rPr>
        <w:t>替换算法</w:t>
      </w:r>
    </w:p>
    <w:p w:rsidR="00A23929" w:rsidRDefault="00A23929">
      <w:pPr>
        <w:pStyle w:val="a3"/>
        <w:tabs>
          <w:tab w:val="left" w:pos="4253"/>
        </w:tabs>
        <w:spacing w:line="0" w:lineRule="atLeast"/>
        <w:ind w:leftChars="200"/>
        <w:rPr>
          <w:b w:val="0"/>
          <w:bCs w:val="0"/>
          <w:sz w:val="10"/>
        </w:rPr>
      </w:pPr>
    </w:p>
    <w:tbl>
      <w:tblPr>
        <w:tblW w:w="8074" w:type="dxa"/>
        <w:tblInd w:w="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8"/>
        <w:gridCol w:w="578"/>
        <w:gridCol w:w="579"/>
        <w:gridCol w:w="579"/>
        <w:gridCol w:w="579"/>
        <w:gridCol w:w="579"/>
        <w:gridCol w:w="579"/>
        <w:gridCol w:w="578"/>
        <w:gridCol w:w="579"/>
        <w:gridCol w:w="579"/>
        <w:gridCol w:w="579"/>
        <w:gridCol w:w="579"/>
        <w:gridCol w:w="579"/>
      </w:tblGrid>
      <w:tr w:rsidR="00A23929">
        <w:tc>
          <w:tcPr>
            <w:tcW w:w="1128" w:type="dxa"/>
            <w:tcBorders>
              <w:bottom w:val="single" w:sz="12" w:space="0" w:color="auto"/>
            </w:tcBorders>
            <w:vAlign w:val="center"/>
          </w:tcPr>
          <w:p w:rsidR="00A23929" w:rsidRDefault="004A3774">
            <w:pPr>
              <w:pStyle w:val="a3"/>
              <w:tabs>
                <w:tab w:val="left" w:pos="4253"/>
              </w:tabs>
              <w:spacing w:line="480" w:lineRule="atLeast"/>
              <w:ind w:left="0"/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访问页面</w:t>
            </w:r>
          </w:p>
        </w:tc>
        <w:tc>
          <w:tcPr>
            <w:tcW w:w="578" w:type="dxa"/>
            <w:tcBorders>
              <w:bottom w:val="single" w:sz="12" w:space="0" w:color="auto"/>
            </w:tcBorders>
            <w:vAlign w:val="center"/>
          </w:tcPr>
          <w:p w:rsidR="00A23929" w:rsidRDefault="004A3774">
            <w:pPr>
              <w:pStyle w:val="a3"/>
              <w:tabs>
                <w:tab w:val="left" w:pos="4253"/>
              </w:tabs>
              <w:spacing w:line="480" w:lineRule="atLeast"/>
              <w:ind w:left="0"/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3</w:t>
            </w:r>
          </w:p>
        </w:tc>
        <w:tc>
          <w:tcPr>
            <w:tcW w:w="579" w:type="dxa"/>
            <w:tcBorders>
              <w:bottom w:val="single" w:sz="12" w:space="0" w:color="auto"/>
            </w:tcBorders>
            <w:vAlign w:val="center"/>
          </w:tcPr>
          <w:p w:rsidR="00A23929" w:rsidRDefault="004A3774">
            <w:pPr>
              <w:pStyle w:val="a3"/>
              <w:tabs>
                <w:tab w:val="left" w:pos="4253"/>
              </w:tabs>
              <w:spacing w:line="480" w:lineRule="atLeast"/>
              <w:ind w:left="0"/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2</w:t>
            </w:r>
          </w:p>
        </w:tc>
        <w:tc>
          <w:tcPr>
            <w:tcW w:w="579" w:type="dxa"/>
            <w:tcBorders>
              <w:bottom w:val="single" w:sz="12" w:space="0" w:color="auto"/>
            </w:tcBorders>
            <w:vAlign w:val="center"/>
          </w:tcPr>
          <w:p w:rsidR="00A23929" w:rsidRDefault="004A3774">
            <w:pPr>
              <w:pStyle w:val="a3"/>
              <w:tabs>
                <w:tab w:val="left" w:pos="4253"/>
              </w:tabs>
              <w:spacing w:line="480" w:lineRule="atLeast"/>
              <w:ind w:left="0"/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1</w:t>
            </w:r>
          </w:p>
        </w:tc>
        <w:tc>
          <w:tcPr>
            <w:tcW w:w="579" w:type="dxa"/>
            <w:tcBorders>
              <w:bottom w:val="single" w:sz="12" w:space="0" w:color="auto"/>
            </w:tcBorders>
            <w:vAlign w:val="center"/>
          </w:tcPr>
          <w:p w:rsidR="00A23929" w:rsidRDefault="004A3774">
            <w:pPr>
              <w:pStyle w:val="a3"/>
              <w:tabs>
                <w:tab w:val="left" w:pos="4253"/>
              </w:tabs>
              <w:spacing w:line="480" w:lineRule="atLeast"/>
              <w:ind w:left="0"/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0</w:t>
            </w:r>
          </w:p>
        </w:tc>
        <w:tc>
          <w:tcPr>
            <w:tcW w:w="579" w:type="dxa"/>
            <w:tcBorders>
              <w:bottom w:val="single" w:sz="12" w:space="0" w:color="auto"/>
            </w:tcBorders>
            <w:vAlign w:val="center"/>
          </w:tcPr>
          <w:p w:rsidR="00A23929" w:rsidRDefault="004A3774">
            <w:pPr>
              <w:pStyle w:val="a3"/>
              <w:tabs>
                <w:tab w:val="left" w:pos="4253"/>
              </w:tabs>
              <w:spacing w:line="480" w:lineRule="atLeast"/>
              <w:ind w:left="0"/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3</w:t>
            </w:r>
          </w:p>
        </w:tc>
        <w:tc>
          <w:tcPr>
            <w:tcW w:w="579" w:type="dxa"/>
            <w:tcBorders>
              <w:bottom w:val="single" w:sz="12" w:space="0" w:color="auto"/>
            </w:tcBorders>
            <w:vAlign w:val="center"/>
          </w:tcPr>
          <w:p w:rsidR="00A23929" w:rsidRDefault="004A3774">
            <w:pPr>
              <w:pStyle w:val="a3"/>
              <w:tabs>
                <w:tab w:val="left" w:pos="4253"/>
              </w:tabs>
              <w:spacing w:line="480" w:lineRule="atLeast"/>
              <w:ind w:left="0"/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2</w:t>
            </w:r>
          </w:p>
        </w:tc>
        <w:tc>
          <w:tcPr>
            <w:tcW w:w="578" w:type="dxa"/>
            <w:tcBorders>
              <w:bottom w:val="single" w:sz="12" w:space="0" w:color="auto"/>
            </w:tcBorders>
            <w:vAlign w:val="center"/>
          </w:tcPr>
          <w:p w:rsidR="00A23929" w:rsidRDefault="004A3774">
            <w:pPr>
              <w:pStyle w:val="a3"/>
              <w:tabs>
                <w:tab w:val="left" w:pos="4253"/>
              </w:tabs>
              <w:spacing w:line="480" w:lineRule="atLeast"/>
              <w:ind w:left="0"/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4</w:t>
            </w:r>
          </w:p>
        </w:tc>
        <w:tc>
          <w:tcPr>
            <w:tcW w:w="579" w:type="dxa"/>
            <w:tcBorders>
              <w:bottom w:val="single" w:sz="12" w:space="0" w:color="auto"/>
            </w:tcBorders>
            <w:vAlign w:val="center"/>
          </w:tcPr>
          <w:p w:rsidR="00A23929" w:rsidRDefault="004A3774">
            <w:pPr>
              <w:pStyle w:val="a3"/>
              <w:tabs>
                <w:tab w:val="left" w:pos="4253"/>
              </w:tabs>
              <w:spacing w:line="480" w:lineRule="atLeast"/>
              <w:ind w:left="0"/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3</w:t>
            </w:r>
          </w:p>
        </w:tc>
        <w:tc>
          <w:tcPr>
            <w:tcW w:w="579" w:type="dxa"/>
            <w:tcBorders>
              <w:bottom w:val="single" w:sz="12" w:space="0" w:color="auto"/>
            </w:tcBorders>
            <w:vAlign w:val="center"/>
          </w:tcPr>
          <w:p w:rsidR="00A23929" w:rsidRDefault="004A3774">
            <w:pPr>
              <w:pStyle w:val="a3"/>
              <w:tabs>
                <w:tab w:val="left" w:pos="4253"/>
              </w:tabs>
              <w:spacing w:line="480" w:lineRule="atLeast"/>
              <w:ind w:left="0"/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2</w:t>
            </w:r>
          </w:p>
        </w:tc>
        <w:tc>
          <w:tcPr>
            <w:tcW w:w="579" w:type="dxa"/>
            <w:tcBorders>
              <w:bottom w:val="single" w:sz="12" w:space="0" w:color="auto"/>
            </w:tcBorders>
            <w:vAlign w:val="center"/>
          </w:tcPr>
          <w:p w:rsidR="00A23929" w:rsidRDefault="004A3774">
            <w:pPr>
              <w:pStyle w:val="a3"/>
              <w:tabs>
                <w:tab w:val="left" w:pos="4253"/>
              </w:tabs>
              <w:spacing w:line="480" w:lineRule="atLeast"/>
              <w:ind w:left="0"/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1</w:t>
            </w:r>
          </w:p>
        </w:tc>
        <w:tc>
          <w:tcPr>
            <w:tcW w:w="579" w:type="dxa"/>
            <w:tcBorders>
              <w:bottom w:val="single" w:sz="12" w:space="0" w:color="auto"/>
            </w:tcBorders>
            <w:vAlign w:val="center"/>
          </w:tcPr>
          <w:p w:rsidR="00A23929" w:rsidRDefault="004A3774">
            <w:pPr>
              <w:pStyle w:val="a3"/>
              <w:tabs>
                <w:tab w:val="left" w:pos="4253"/>
              </w:tabs>
              <w:spacing w:line="480" w:lineRule="atLeast"/>
              <w:ind w:left="0"/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0</w:t>
            </w:r>
          </w:p>
        </w:tc>
        <w:tc>
          <w:tcPr>
            <w:tcW w:w="579" w:type="dxa"/>
            <w:tcBorders>
              <w:bottom w:val="single" w:sz="12" w:space="0" w:color="auto"/>
            </w:tcBorders>
            <w:vAlign w:val="center"/>
          </w:tcPr>
          <w:p w:rsidR="00A23929" w:rsidRDefault="004A3774">
            <w:pPr>
              <w:pStyle w:val="a3"/>
              <w:tabs>
                <w:tab w:val="left" w:pos="4253"/>
              </w:tabs>
              <w:spacing w:line="480" w:lineRule="atLeast"/>
              <w:ind w:left="0"/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4</w:t>
            </w:r>
          </w:p>
        </w:tc>
      </w:tr>
      <w:tr w:rsidR="00A23929">
        <w:trPr>
          <w:cantSplit/>
        </w:trPr>
        <w:tc>
          <w:tcPr>
            <w:tcW w:w="1128" w:type="dxa"/>
            <w:vMerge w:val="restart"/>
            <w:tcBorders>
              <w:top w:val="single" w:sz="12" w:space="0" w:color="auto"/>
            </w:tcBorders>
          </w:tcPr>
          <w:p w:rsidR="00A23929" w:rsidRDefault="004A3774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  <w:sz w:val="18"/>
              </w:rPr>
            </w:pPr>
            <w:r>
              <w:rPr>
                <w:rFonts w:hint="eastAsia"/>
                <w:b w:val="0"/>
                <w:bCs w:val="0"/>
                <w:sz w:val="18"/>
              </w:rPr>
              <w:t>页号队首→</w:t>
            </w:r>
          </w:p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  <w:sz w:val="18"/>
              </w:rPr>
            </w:pPr>
          </w:p>
          <w:p w:rsidR="00A23929" w:rsidRDefault="004A3774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sz w:val="18"/>
              </w:rPr>
              <w:t>页号队尾→</w:t>
            </w:r>
          </w:p>
        </w:tc>
        <w:tc>
          <w:tcPr>
            <w:tcW w:w="578" w:type="dxa"/>
            <w:tcBorders>
              <w:top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top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top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top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top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top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8" w:type="dxa"/>
            <w:tcBorders>
              <w:top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top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top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top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top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top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</w:tr>
      <w:tr w:rsidR="00A23929">
        <w:trPr>
          <w:cantSplit/>
        </w:trPr>
        <w:tc>
          <w:tcPr>
            <w:tcW w:w="1128" w:type="dxa"/>
            <w:vMerge/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8" w:type="dxa"/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8" w:type="dxa"/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</w:tr>
      <w:tr w:rsidR="00A23929">
        <w:trPr>
          <w:cantSplit/>
        </w:trPr>
        <w:tc>
          <w:tcPr>
            <w:tcW w:w="1128" w:type="dxa"/>
            <w:vMerge/>
            <w:tcBorders>
              <w:bottom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8" w:type="dxa"/>
            <w:tcBorders>
              <w:bottom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bottom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bottom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bottom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bottom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bottom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8" w:type="dxa"/>
            <w:tcBorders>
              <w:bottom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bottom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bottom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bottom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bottom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bottom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</w:tr>
      <w:tr w:rsidR="00A23929">
        <w:tc>
          <w:tcPr>
            <w:tcW w:w="1128" w:type="dxa"/>
            <w:tcBorders>
              <w:top w:val="single" w:sz="12" w:space="0" w:color="auto"/>
            </w:tcBorders>
          </w:tcPr>
          <w:p w:rsidR="00A23929" w:rsidRDefault="004A3774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是否缺页</w:t>
            </w:r>
          </w:p>
        </w:tc>
        <w:tc>
          <w:tcPr>
            <w:tcW w:w="578" w:type="dxa"/>
            <w:tcBorders>
              <w:top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top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top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top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top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top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8" w:type="dxa"/>
            <w:tcBorders>
              <w:top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top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top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top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top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top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</w:tr>
      <w:tr w:rsidR="00A23929">
        <w:trPr>
          <w:cantSplit/>
        </w:trPr>
        <w:tc>
          <w:tcPr>
            <w:tcW w:w="1706" w:type="dxa"/>
            <w:gridSpan w:val="2"/>
            <w:vAlign w:val="center"/>
          </w:tcPr>
          <w:p w:rsidR="00A23929" w:rsidRDefault="004A3774">
            <w:pPr>
              <w:pStyle w:val="a3"/>
              <w:tabs>
                <w:tab w:val="left" w:pos="4253"/>
              </w:tabs>
              <w:spacing w:line="480" w:lineRule="atLeast"/>
              <w:ind w:left="0"/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缺页次数</w:t>
            </w:r>
          </w:p>
        </w:tc>
        <w:tc>
          <w:tcPr>
            <w:tcW w:w="2316" w:type="dxa"/>
            <w:gridSpan w:val="4"/>
            <w:vAlign w:val="center"/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1736" w:type="dxa"/>
            <w:gridSpan w:val="3"/>
            <w:vAlign w:val="center"/>
          </w:tcPr>
          <w:p w:rsidR="00A23929" w:rsidRDefault="004A3774">
            <w:pPr>
              <w:pStyle w:val="a3"/>
              <w:tabs>
                <w:tab w:val="left" w:pos="4253"/>
              </w:tabs>
              <w:spacing w:line="480" w:lineRule="atLeast"/>
              <w:ind w:left="0"/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缺页率</w:t>
            </w:r>
          </w:p>
        </w:tc>
        <w:tc>
          <w:tcPr>
            <w:tcW w:w="2316" w:type="dxa"/>
            <w:gridSpan w:val="4"/>
            <w:vAlign w:val="center"/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jc w:val="center"/>
              <w:rPr>
                <w:b w:val="0"/>
                <w:bCs w:val="0"/>
              </w:rPr>
            </w:pPr>
          </w:p>
        </w:tc>
      </w:tr>
    </w:tbl>
    <w:p w:rsidR="00A23929" w:rsidRDefault="004A3774">
      <w:pPr>
        <w:pStyle w:val="a3"/>
        <w:tabs>
          <w:tab w:val="left" w:pos="4253"/>
        </w:tabs>
        <w:spacing w:line="400" w:lineRule="atLeast"/>
        <w:ind w:leftChars="200"/>
        <w:rPr>
          <w:b w:val="0"/>
          <w:bCs w:val="0"/>
        </w:rPr>
      </w:pPr>
      <w:r>
        <w:rPr>
          <w:rFonts w:hint="eastAsia"/>
          <w:b w:val="0"/>
          <w:bCs w:val="0"/>
        </w:rPr>
        <w:t>（</w:t>
      </w:r>
      <w:r>
        <w:rPr>
          <w:rFonts w:hint="eastAsia"/>
          <w:b w:val="0"/>
          <w:bCs w:val="0"/>
        </w:rPr>
        <w:t>2</w:t>
      </w:r>
      <w:r>
        <w:rPr>
          <w:rFonts w:hint="eastAsia"/>
          <w:b w:val="0"/>
          <w:bCs w:val="0"/>
        </w:rPr>
        <w:t>）</w:t>
      </w:r>
      <w:r>
        <w:rPr>
          <w:rFonts w:hint="eastAsia"/>
          <w:b w:val="0"/>
          <w:bCs w:val="0"/>
        </w:rPr>
        <w:t>LRU</w:t>
      </w:r>
      <w:r>
        <w:rPr>
          <w:rFonts w:hint="eastAsia"/>
          <w:b w:val="0"/>
          <w:bCs w:val="0"/>
        </w:rPr>
        <w:t>替换算法</w:t>
      </w:r>
    </w:p>
    <w:p w:rsidR="00A23929" w:rsidRDefault="00A23929">
      <w:pPr>
        <w:pStyle w:val="a3"/>
        <w:tabs>
          <w:tab w:val="left" w:pos="4253"/>
        </w:tabs>
        <w:spacing w:line="0" w:lineRule="atLeast"/>
        <w:ind w:leftChars="200"/>
        <w:rPr>
          <w:b w:val="0"/>
          <w:bCs w:val="0"/>
          <w:sz w:val="10"/>
        </w:rPr>
      </w:pPr>
    </w:p>
    <w:tbl>
      <w:tblPr>
        <w:tblW w:w="8074" w:type="dxa"/>
        <w:tblInd w:w="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8"/>
        <w:gridCol w:w="578"/>
        <w:gridCol w:w="579"/>
        <w:gridCol w:w="579"/>
        <w:gridCol w:w="579"/>
        <w:gridCol w:w="579"/>
        <w:gridCol w:w="579"/>
        <w:gridCol w:w="578"/>
        <w:gridCol w:w="579"/>
        <w:gridCol w:w="579"/>
        <w:gridCol w:w="579"/>
        <w:gridCol w:w="579"/>
        <w:gridCol w:w="579"/>
      </w:tblGrid>
      <w:tr w:rsidR="00A23929">
        <w:tc>
          <w:tcPr>
            <w:tcW w:w="1128" w:type="dxa"/>
            <w:tcBorders>
              <w:bottom w:val="single" w:sz="12" w:space="0" w:color="auto"/>
            </w:tcBorders>
            <w:vAlign w:val="center"/>
          </w:tcPr>
          <w:p w:rsidR="00A23929" w:rsidRDefault="004A3774">
            <w:pPr>
              <w:pStyle w:val="a3"/>
              <w:tabs>
                <w:tab w:val="left" w:pos="4253"/>
              </w:tabs>
              <w:spacing w:line="480" w:lineRule="atLeast"/>
              <w:ind w:left="0"/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访问页面</w:t>
            </w:r>
          </w:p>
        </w:tc>
        <w:tc>
          <w:tcPr>
            <w:tcW w:w="578" w:type="dxa"/>
            <w:tcBorders>
              <w:bottom w:val="single" w:sz="12" w:space="0" w:color="auto"/>
            </w:tcBorders>
            <w:vAlign w:val="center"/>
          </w:tcPr>
          <w:p w:rsidR="00A23929" w:rsidRDefault="004A3774">
            <w:pPr>
              <w:pStyle w:val="a3"/>
              <w:tabs>
                <w:tab w:val="left" w:pos="4253"/>
              </w:tabs>
              <w:spacing w:line="480" w:lineRule="atLeast"/>
              <w:ind w:left="0"/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3</w:t>
            </w:r>
          </w:p>
        </w:tc>
        <w:tc>
          <w:tcPr>
            <w:tcW w:w="579" w:type="dxa"/>
            <w:tcBorders>
              <w:bottom w:val="single" w:sz="12" w:space="0" w:color="auto"/>
            </w:tcBorders>
            <w:vAlign w:val="center"/>
          </w:tcPr>
          <w:p w:rsidR="00A23929" w:rsidRDefault="004A3774">
            <w:pPr>
              <w:pStyle w:val="a3"/>
              <w:tabs>
                <w:tab w:val="left" w:pos="4253"/>
              </w:tabs>
              <w:spacing w:line="480" w:lineRule="atLeast"/>
              <w:ind w:left="0"/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2</w:t>
            </w:r>
          </w:p>
        </w:tc>
        <w:tc>
          <w:tcPr>
            <w:tcW w:w="579" w:type="dxa"/>
            <w:tcBorders>
              <w:bottom w:val="single" w:sz="12" w:space="0" w:color="auto"/>
            </w:tcBorders>
            <w:vAlign w:val="center"/>
          </w:tcPr>
          <w:p w:rsidR="00A23929" w:rsidRDefault="004A3774">
            <w:pPr>
              <w:pStyle w:val="a3"/>
              <w:tabs>
                <w:tab w:val="left" w:pos="4253"/>
              </w:tabs>
              <w:spacing w:line="480" w:lineRule="atLeast"/>
              <w:ind w:left="0"/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1</w:t>
            </w:r>
          </w:p>
        </w:tc>
        <w:tc>
          <w:tcPr>
            <w:tcW w:w="579" w:type="dxa"/>
            <w:tcBorders>
              <w:bottom w:val="single" w:sz="12" w:space="0" w:color="auto"/>
            </w:tcBorders>
            <w:vAlign w:val="center"/>
          </w:tcPr>
          <w:p w:rsidR="00A23929" w:rsidRDefault="004A3774">
            <w:pPr>
              <w:pStyle w:val="a3"/>
              <w:tabs>
                <w:tab w:val="left" w:pos="4253"/>
              </w:tabs>
              <w:spacing w:line="480" w:lineRule="atLeast"/>
              <w:ind w:left="0"/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0</w:t>
            </w:r>
          </w:p>
        </w:tc>
        <w:tc>
          <w:tcPr>
            <w:tcW w:w="579" w:type="dxa"/>
            <w:tcBorders>
              <w:bottom w:val="single" w:sz="12" w:space="0" w:color="auto"/>
            </w:tcBorders>
            <w:vAlign w:val="center"/>
          </w:tcPr>
          <w:p w:rsidR="00A23929" w:rsidRDefault="004A3774">
            <w:pPr>
              <w:pStyle w:val="a3"/>
              <w:tabs>
                <w:tab w:val="left" w:pos="4253"/>
              </w:tabs>
              <w:spacing w:line="480" w:lineRule="atLeast"/>
              <w:ind w:left="0"/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3</w:t>
            </w:r>
          </w:p>
        </w:tc>
        <w:tc>
          <w:tcPr>
            <w:tcW w:w="579" w:type="dxa"/>
            <w:tcBorders>
              <w:bottom w:val="single" w:sz="12" w:space="0" w:color="auto"/>
            </w:tcBorders>
            <w:vAlign w:val="center"/>
          </w:tcPr>
          <w:p w:rsidR="00A23929" w:rsidRDefault="004A3774">
            <w:pPr>
              <w:pStyle w:val="a3"/>
              <w:tabs>
                <w:tab w:val="left" w:pos="4253"/>
              </w:tabs>
              <w:spacing w:line="480" w:lineRule="atLeast"/>
              <w:ind w:left="0"/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2</w:t>
            </w:r>
          </w:p>
        </w:tc>
        <w:tc>
          <w:tcPr>
            <w:tcW w:w="578" w:type="dxa"/>
            <w:tcBorders>
              <w:bottom w:val="single" w:sz="12" w:space="0" w:color="auto"/>
            </w:tcBorders>
            <w:vAlign w:val="center"/>
          </w:tcPr>
          <w:p w:rsidR="00A23929" w:rsidRDefault="004A3774">
            <w:pPr>
              <w:pStyle w:val="a3"/>
              <w:tabs>
                <w:tab w:val="left" w:pos="4253"/>
              </w:tabs>
              <w:spacing w:line="480" w:lineRule="atLeast"/>
              <w:ind w:left="0"/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4</w:t>
            </w:r>
          </w:p>
        </w:tc>
        <w:tc>
          <w:tcPr>
            <w:tcW w:w="579" w:type="dxa"/>
            <w:tcBorders>
              <w:bottom w:val="single" w:sz="12" w:space="0" w:color="auto"/>
            </w:tcBorders>
            <w:vAlign w:val="center"/>
          </w:tcPr>
          <w:p w:rsidR="00A23929" w:rsidRDefault="004A3774">
            <w:pPr>
              <w:pStyle w:val="a3"/>
              <w:tabs>
                <w:tab w:val="left" w:pos="4253"/>
              </w:tabs>
              <w:spacing w:line="480" w:lineRule="atLeast"/>
              <w:ind w:left="0"/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3</w:t>
            </w:r>
          </w:p>
        </w:tc>
        <w:tc>
          <w:tcPr>
            <w:tcW w:w="579" w:type="dxa"/>
            <w:tcBorders>
              <w:bottom w:val="single" w:sz="12" w:space="0" w:color="auto"/>
            </w:tcBorders>
            <w:vAlign w:val="center"/>
          </w:tcPr>
          <w:p w:rsidR="00A23929" w:rsidRDefault="004A3774">
            <w:pPr>
              <w:pStyle w:val="a3"/>
              <w:tabs>
                <w:tab w:val="left" w:pos="4253"/>
              </w:tabs>
              <w:spacing w:line="480" w:lineRule="atLeast"/>
              <w:ind w:left="0"/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2</w:t>
            </w:r>
          </w:p>
        </w:tc>
        <w:tc>
          <w:tcPr>
            <w:tcW w:w="579" w:type="dxa"/>
            <w:tcBorders>
              <w:bottom w:val="single" w:sz="12" w:space="0" w:color="auto"/>
            </w:tcBorders>
            <w:vAlign w:val="center"/>
          </w:tcPr>
          <w:p w:rsidR="00A23929" w:rsidRDefault="004A3774">
            <w:pPr>
              <w:pStyle w:val="a3"/>
              <w:tabs>
                <w:tab w:val="left" w:pos="4253"/>
              </w:tabs>
              <w:spacing w:line="480" w:lineRule="atLeast"/>
              <w:ind w:left="0"/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1</w:t>
            </w:r>
          </w:p>
        </w:tc>
        <w:tc>
          <w:tcPr>
            <w:tcW w:w="579" w:type="dxa"/>
            <w:tcBorders>
              <w:bottom w:val="single" w:sz="12" w:space="0" w:color="auto"/>
            </w:tcBorders>
            <w:vAlign w:val="center"/>
          </w:tcPr>
          <w:p w:rsidR="00A23929" w:rsidRDefault="004A3774">
            <w:pPr>
              <w:pStyle w:val="a3"/>
              <w:tabs>
                <w:tab w:val="left" w:pos="4253"/>
              </w:tabs>
              <w:spacing w:line="480" w:lineRule="atLeast"/>
              <w:ind w:left="0"/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0</w:t>
            </w:r>
          </w:p>
        </w:tc>
        <w:tc>
          <w:tcPr>
            <w:tcW w:w="579" w:type="dxa"/>
            <w:tcBorders>
              <w:bottom w:val="single" w:sz="12" w:space="0" w:color="auto"/>
            </w:tcBorders>
            <w:vAlign w:val="center"/>
          </w:tcPr>
          <w:p w:rsidR="00A23929" w:rsidRDefault="004A3774">
            <w:pPr>
              <w:pStyle w:val="a3"/>
              <w:tabs>
                <w:tab w:val="left" w:pos="4253"/>
              </w:tabs>
              <w:spacing w:line="480" w:lineRule="atLeast"/>
              <w:ind w:left="0"/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4</w:t>
            </w:r>
          </w:p>
        </w:tc>
      </w:tr>
      <w:tr w:rsidR="00A23929">
        <w:trPr>
          <w:cantSplit/>
        </w:trPr>
        <w:tc>
          <w:tcPr>
            <w:tcW w:w="1128" w:type="dxa"/>
            <w:vMerge w:val="restart"/>
            <w:tcBorders>
              <w:top w:val="single" w:sz="12" w:space="0" w:color="auto"/>
            </w:tcBorders>
          </w:tcPr>
          <w:p w:rsidR="00A23929" w:rsidRDefault="004A3774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  <w:sz w:val="18"/>
              </w:rPr>
            </w:pPr>
            <w:r>
              <w:rPr>
                <w:rFonts w:hint="eastAsia"/>
                <w:b w:val="0"/>
                <w:bCs w:val="0"/>
                <w:sz w:val="18"/>
              </w:rPr>
              <w:lastRenderedPageBreak/>
              <w:t>页号队首→</w:t>
            </w:r>
          </w:p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  <w:sz w:val="18"/>
              </w:rPr>
            </w:pPr>
          </w:p>
          <w:p w:rsidR="00A23929" w:rsidRDefault="004A3774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sz w:val="18"/>
              </w:rPr>
              <w:t>页号队尾→</w:t>
            </w:r>
          </w:p>
        </w:tc>
        <w:tc>
          <w:tcPr>
            <w:tcW w:w="578" w:type="dxa"/>
            <w:tcBorders>
              <w:top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top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top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top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top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top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8" w:type="dxa"/>
            <w:tcBorders>
              <w:top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top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top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top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top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top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</w:tr>
      <w:tr w:rsidR="00A23929">
        <w:trPr>
          <w:cantSplit/>
        </w:trPr>
        <w:tc>
          <w:tcPr>
            <w:tcW w:w="1128" w:type="dxa"/>
            <w:vMerge/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8" w:type="dxa"/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8" w:type="dxa"/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</w:tr>
      <w:tr w:rsidR="00A23929">
        <w:trPr>
          <w:cantSplit/>
        </w:trPr>
        <w:tc>
          <w:tcPr>
            <w:tcW w:w="1128" w:type="dxa"/>
            <w:vMerge/>
            <w:tcBorders>
              <w:bottom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8" w:type="dxa"/>
            <w:tcBorders>
              <w:bottom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bottom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bottom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bottom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bottom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bottom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8" w:type="dxa"/>
            <w:tcBorders>
              <w:bottom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bottom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bottom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bottom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bottom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bottom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</w:tr>
      <w:tr w:rsidR="00A23929">
        <w:tc>
          <w:tcPr>
            <w:tcW w:w="1128" w:type="dxa"/>
            <w:tcBorders>
              <w:top w:val="single" w:sz="12" w:space="0" w:color="auto"/>
            </w:tcBorders>
          </w:tcPr>
          <w:p w:rsidR="00A23929" w:rsidRDefault="004A3774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是否缺页</w:t>
            </w:r>
          </w:p>
        </w:tc>
        <w:tc>
          <w:tcPr>
            <w:tcW w:w="578" w:type="dxa"/>
            <w:tcBorders>
              <w:top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top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top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top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top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top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8" w:type="dxa"/>
            <w:tcBorders>
              <w:top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top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top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top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top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  <w:tc>
          <w:tcPr>
            <w:tcW w:w="579" w:type="dxa"/>
            <w:tcBorders>
              <w:top w:val="single" w:sz="12" w:space="0" w:color="auto"/>
            </w:tcBorders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rPr>
                <w:b w:val="0"/>
                <w:bCs w:val="0"/>
              </w:rPr>
            </w:pPr>
          </w:p>
        </w:tc>
      </w:tr>
      <w:tr w:rsidR="00A23929">
        <w:trPr>
          <w:cantSplit/>
        </w:trPr>
        <w:tc>
          <w:tcPr>
            <w:tcW w:w="1706" w:type="dxa"/>
            <w:gridSpan w:val="2"/>
            <w:vAlign w:val="center"/>
          </w:tcPr>
          <w:p w:rsidR="00A23929" w:rsidRDefault="004A3774">
            <w:pPr>
              <w:pStyle w:val="a3"/>
              <w:tabs>
                <w:tab w:val="left" w:pos="4253"/>
              </w:tabs>
              <w:spacing w:line="480" w:lineRule="atLeast"/>
              <w:ind w:left="0"/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缺页次数</w:t>
            </w:r>
          </w:p>
        </w:tc>
        <w:tc>
          <w:tcPr>
            <w:tcW w:w="2316" w:type="dxa"/>
            <w:gridSpan w:val="4"/>
            <w:vAlign w:val="center"/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1736" w:type="dxa"/>
            <w:gridSpan w:val="3"/>
            <w:vAlign w:val="center"/>
          </w:tcPr>
          <w:p w:rsidR="00A23929" w:rsidRDefault="004A3774">
            <w:pPr>
              <w:pStyle w:val="a3"/>
              <w:tabs>
                <w:tab w:val="left" w:pos="4253"/>
              </w:tabs>
              <w:spacing w:line="480" w:lineRule="atLeast"/>
              <w:ind w:left="0"/>
              <w:jc w:val="center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缺页率</w:t>
            </w:r>
          </w:p>
        </w:tc>
        <w:tc>
          <w:tcPr>
            <w:tcW w:w="2316" w:type="dxa"/>
            <w:gridSpan w:val="4"/>
            <w:vAlign w:val="center"/>
          </w:tcPr>
          <w:p w:rsidR="00A23929" w:rsidRDefault="00A23929">
            <w:pPr>
              <w:pStyle w:val="a3"/>
              <w:tabs>
                <w:tab w:val="left" w:pos="4253"/>
              </w:tabs>
              <w:spacing w:line="480" w:lineRule="atLeast"/>
              <w:ind w:left="0"/>
              <w:jc w:val="center"/>
              <w:rPr>
                <w:b w:val="0"/>
                <w:bCs w:val="0"/>
              </w:rPr>
            </w:pPr>
          </w:p>
        </w:tc>
      </w:tr>
    </w:tbl>
    <w:p w:rsidR="00A23929" w:rsidRDefault="004A3774">
      <w:pPr>
        <w:pStyle w:val="a3"/>
        <w:tabs>
          <w:tab w:val="left" w:pos="4253"/>
        </w:tabs>
        <w:spacing w:line="400" w:lineRule="atLeast"/>
        <w:ind w:hangingChars="200" w:hanging="420"/>
        <w:rPr>
          <w:b w:val="0"/>
          <w:bCs w:val="0"/>
        </w:rPr>
      </w:pPr>
      <w:r>
        <w:rPr>
          <w:rFonts w:hint="eastAsia"/>
          <w:b w:val="0"/>
          <w:bCs w:val="0"/>
        </w:rPr>
        <w:t>40</w:t>
      </w:r>
      <w:r>
        <w:rPr>
          <w:rFonts w:hint="eastAsia"/>
          <w:b w:val="0"/>
          <w:bCs w:val="0"/>
        </w:rPr>
        <w:t>．假定某文件由</w:t>
      </w:r>
      <w:r>
        <w:rPr>
          <w:rFonts w:hint="eastAsia"/>
          <w:b w:val="0"/>
          <w:bCs w:val="0"/>
        </w:rPr>
        <w:t>20</w:t>
      </w:r>
      <w:r>
        <w:rPr>
          <w:rFonts w:hint="eastAsia"/>
          <w:b w:val="0"/>
          <w:bCs w:val="0"/>
        </w:rPr>
        <w:t>个等长的逻辑记录组成，每个记录的长度为</w:t>
      </w:r>
      <w:r>
        <w:rPr>
          <w:rFonts w:hint="eastAsia"/>
          <w:b w:val="0"/>
          <w:bCs w:val="0"/>
        </w:rPr>
        <w:t>128</w:t>
      </w:r>
      <w:r>
        <w:rPr>
          <w:rFonts w:hint="eastAsia"/>
          <w:b w:val="0"/>
          <w:bCs w:val="0"/>
        </w:rPr>
        <w:t>个字节，磁盘空间的每盘块长度为</w:t>
      </w:r>
      <w:r>
        <w:rPr>
          <w:rFonts w:hint="eastAsia"/>
          <w:b w:val="0"/>
          <w:bCs w:val="0"/>
        </w:rPr>
        <w:t>512</w:t>
      </w:r>
      <w:r>
        <w:rPr>
          <w:rFonts w:hint="eastAsia"/>
          <w:b w:val="0"/>
          <w:bCs w:val="0"/>
        </w:rPr>
        <w:t>个字节，采用成组方式存取文件。请回答：</w:t>
      </w:r>
    </w:p>
    <w:p w:rsidR="00A23929" w:rsidRDefault="004A3774">
      <w:pPr>
        <w:pStyle w:val="a3"/>
        <w:tabs>
          <w:tab w:val="left" w:pos="4253"/>
        </w:tabs>
        <w:spacing w:line="400" w:lineRule="atLeast"/>
        <w:ind w:leftChars="100" w:hangingChars="100" w:hanging="210"/>
        <w:rPr>
          <w:b w:val="0"/>
          <w:bCs w:val="0"/>
        </w:rPr>
      </w:pPr>
      <w:r>
        <w:rPr>
          <w:rFonts w:hint="eastAsia"/>
          <w:b w:val="0"/>
          <w:bCs w:val="0"/>
        </w:rPr>
        <w:t>（</w:t>
      </w:r>
      <w:r>
        <w:rPr>
          <w:rFonts w:hint="eastAsia"/>
          <w:b w:val="0"/>
          <w:bCs w:val="0"/>
        </w:rPr>
        <w:t>1</w:t>
      </w:r>
      <w:r>
        <w:rPr>
          <w:rFonts w:hint="eastAsia"/>
          <w:b w:val="0"/>
          <w:bCs w:val="0"/>
        </w:rPr>
        <w:t>）该文件占用多少个磁盘块？写出分析过程。</w:t>
      </w:r>
    </w:p>
    <w:p w:rsidR="00A23929" w:rsidRDefault="004A3774">
      <w:pPr>
        <w:pStyle w:val="a3"/>
        <w:tabs>
          <w:tab w:val="left" w:pos="4253"/>
        </w:tabs>
        <w:spacing w:line="400" w:lineRule="atLeast"/>
        <w:ind w:leftChars="100" w:left="735" w:hangingChars="250" w:hanging="525"/>
        <w:rPr>
          <w:b w:val="0"/>
          <w:bCs w:val="0"/>
        </w:rPr>
      </w:pPr>
      <w:r>
        <w:rPr>
          <w:rFonts w:hint="eastAsia"/>
          <w:b w:val="0"/>
          <w:bCs w:val="0"/>
        </w:rPr>
        <w:t>（</w:t>
      </w:r>
      <w:r>
        <w:rPr>
          <w:rFonts w:hint="eastAsia"/>
          <w:b w:val="0"/>
          <w:bCs w:val="0"/>
        </w:rPr>
        <w:t>2</w:t>
      </w:r>
      <w:r>
        <w:rPr>
          <w:rFonts w:hint="eastAsia"/>
          <w:b w:val="0"/>
          <w:bCs w:val="0"/>
        </w:rPr>
        <w:t>）若该文件以顺序结构方式存放在磁盘上第</w:t>
      </w:r>
      <w:r>
        <w:rPr>
          <w:rFonts w:hint="eastAsia"/>
          <w:b w:val="0"/>
          <w:bCs w:val="0"/>
        </w:rPr>
        <w:t>20</w:t>
      </w:r>
      <w:r>
        <w:rPr>
          <w:rFonts w:hint="eastAsia"/>
          <w:b w:val="0"/>
          <w:bCs w:val="0"/>
        </w:rPr>
        <w:t>块开始的连续区域中。现在用户要求读取该文件的第</w:t>
      </w:r>
      <w:r>
        <w:rPr>
          <w:rFonts w:hint="eastAsia"/>
          <w:b w:val="0"/>
          <w:bCs w:val="0"/>
        </w:rPr>
        <w:t>10</w:t>
      </w:r>
      <w:r>
        <w:rPr>
          <w:rFonts w:hint="eastAsia"/>
          <w:b w:val="0"/>
          <w:bCs w:val="0"/>
        </w:rPr>
        <w:t>号逻辑记录（逻辑记录从第</w:t>
      </w:r>
      <w:r>
        <w:rPr>
          <w:rFonts w:hint="eastAsia"/>
          <w:b w:val="0"/>
          <w:bCs w:val="0"/>
        </w:rPr>
        <w:t>0</w:t>
      </w:r>
      <w:r>
        <w:rPr>
          <w:rFonts w:hint="eastAsia"/>
          <w:b w:val="0"/>
          <w:bCs w:val="0"/>
        </w:rPr>
        <w:t>号开始递增编号）。假定文件已处于可读状态，请写出系统进行记录分解的大致过程。</w:t>
      </w:r>
    </w:p>
    <w:p w:rsidR="00A23929" w:rsidRDefault="004A3774">
      <w:pPr>
        <w:pStyle w:val="a3"/>
        <w:tabs>
          <w:tab w:val="left" w:pos="4253"/>
        </w:tabs>
        <w:spacing w:line="420" w:lineRule="atLeast"/>
        <w:ind w:leftChars="57" w:left="540" w:hangingChars="200" w:hanging="420"/>
        <w:rPr>
          <w:b w:val="0"/>
          <w:bCs w:val="0"/>
        </w:rPr>
      </w:pPr>
      <w:r>
        <w:rPr>
          <w:rFonts w:hint="eastAsia"/>
          <w:b w:val="0"/>
          <w:bCs w:val="0"/>
        </w:rPr>
        <w:t>41</w:t>
      </w:r>
      <w:r>
        <w:rPr>
          <w:rFonts w:hint="eastAsia"/>
          <w:b w:val="0"/>
          <w:bCs w:val="0"/>
        </w:rPr>
        <w:t>．有三个并发执行的进程</w:t>
      </w:r>
      <w:r>
        <w:rPr>
          <w:rFonts w:hint="eastAsia"/>
          <w:b w:val="0"/>
          <w:bCs w:val="0"/>
        </w:rPr>
        <w:t>A</w:t>
      </w:r>
      <w:r>
        <w:rPr>
          <w:rFonts w:hint="eastAsia"/>
          <w:b w:val="0"/>
          <w:bCs w:val="0"/>
        </w:rPr>
        <w:t>，</w:t>
      </w:r>
      <w:r>
        <w:rPr>
          <w:rFonts w:hint="eastAsia"/>
          <w:b w:val="0"/>
          <w:bCs w:val="0"/>
        </w:rPr>
        <w:t>B</w:t>
      </w:r>
      <w:r>
        <w:rPr>
          <w:rFonts w:hint="eastAsia"/>
          <w:b w:val="0"/>
          <w:bCs w:val="0"/>
        </w:rPr>
        <w:t>，</w:t>
      </w:r>
      <w:r>
        <w:rPr>
          <w:rFonts w:hint="eastAsia"/>
          <w:b w:val="0"/>
          <w:bCs w:val="0"/>
        </w:rPr>
        <w:t>C</w:t>
      </w:r>
      <w:r>
        <w:rPr>
          <w:rFonts w:hint="eastAsia"/>
          <w:b w:val="0"/>
          <w:bCs w:val="0"/>
        </w:rPr>
        <w:t>，它们在执行时都要读共享文件</w:t>
      </w:r>
      <w:r>
        <w:rPr>
          <w:rFonts w:hint="eastAsia"/>
          <w:b w:val="0"/>
          <w:bCs w:val="0"/>
        </w:rPr>
        <w:t>F</w:t>
      </w:r>
      <w:r>
        <w:rPr>
          <w:rFonts w:hint="eastAsia"/>
          <w:b w:val="0"/>
          <w:bCs w:val="0"/>
        </w:rPr>
        <w:t>。限定：进程</w:t>
      </w:r>
      <w:r>
        <w:rPr>
          <w:rFonts w:hint="eastAsia"/>
          <w:b w:val="0"/>
          <w:bCs w:val="0"/>
        </w:rPr>
        <w:t>A</w:t>
      </w:r>
      <w:r>
        <w:rPr>
          <w:rFonts w:hint="eastAsia"/>
          <w:b w:val="0"/>
          <w:bCs w:val="0"/>
        </w:rPr>
        <w:t>和进程</w:t>
      </w:r>
      <w:r>
        <w:rPr>
          <w:rFonts w:hint="eastAsia"/>
          <w:b w:val="0"/>
          <w:bCs w:val="0"/>
        </w:rPr>
        <w:t>B</w:t>
      </w:r>
      <w:r>
        <w:rPr>
          <w:rFonts w:hint="eastAsia"/>
          <w:b w:val="0"/>
          <w:bCs w:val="0"/>
        </w:rPr>
        <w:t>可同时读文件</w:t>
      </w:r>
      <w:r>
        <w:rPr>
          <w:rFonts w:hint="eastAsia"/>
          <w:b w:val="0"/>
          <w:bCs w:val="0"/>
        </w:rPr>
        <w:t>F</w:t>
      </w:r>
      <w:r>
        <w:rPr>
          <w:rFonts w:hint="eastAsia"/>
          <w:b w:val="0"/>
          <w:bCs w:val="0"/>
        </w:rPr>
        <w:t>，进程</w:t>
      </w:r>
      <w:r>
        <w:rPr>
          <w:rFonts w:hint="eastAsia"/>
          <w:b w:val="0"/>
          <w:bCs w:val="0"/>
        </w:rPr>
        <w:t>B</w:t>
      </w:r>
      <w:r>
        <w:rPr>
          <w:rFonts w:hint="eastAsia"/>
          <w:b w:val="0"/>
          <w:bCs w:val="0"/>
        </w:rPr>
        <w:t>和进程</w:t>
      </w:r>
      <w:r>
        <w:rPr>
          <w:rFonts w:hint="eastAsia"/>
          <w:b w:val="0"/>
          <w:bCs w:val="0"/>
        </w:rPr>
        <w:t>C</w:t>
      </w:r>
      <w:r>
        <w:rPr>
          <w:rFonts w:hint="eastAsia"/>
          <w:b w:val="0"/>
          <w:bCs w:val="0"/>
        </w:rPr>
        <w:t>也可同</w:t>
      </w:r>
      <w:r>
        <w:rPr>
          <w:rFonts w:hint="eastAsia"/>
          <w:b w:val="0"/>
          <w:bCs w:val="0"/>
        </w:rPr>
        <w:t>时读文件</w:t>
      </w:r>
      <w:r>
        <w:rPr>
          <w:rFonts w:hint="eastAsia"/>
          <w:b w:val="0"/>
          <w:bCs w:val="0"/>
        </w:rPr>
        <w:t>F</w:t>
      </w:r>
      <w:r>
        <w:rPr>
          <w:rFonts w:hint="eastAsia"/>
          <w:b w:val="0"/>
          <w:bCs w:val="0"/>
        </w:rPr>
        <w:t>，但不允许进程</w:t>
      </w:r>
      <w:r>
        <w:rPr>
          <w:rFonts w:hint="eastAsia"/>
          <w:b w:val="0"/>
          <w:bCs w:val="0"/>
        </w:rPr>
        <w:t>A</w:t>
      </w:r>
      <w:r>
        <w:rPr>
          <w:rFonts w:hint="eastAsia"/>
          <w:b w:val="0"/>
          <w:bCs w:val="0"/>
        </w:rPr>
        <w:t>和进程</w:t>
      </w:r>
      <w:r>
        <w:rPr>
          <w:rFonts w:hint="eastAsia"/>
          <w:b w:val="0"/>
          <w:bCs w:val="0"/>
        </w:rPr>
        <w:t>C</w:t>
      </w:r>
      <w:r>
        <w:rPr>
          <w:rFonts w:hint="eastAsia"/>
          <w:b w:val="0"/>
          <w:bCs w:val="0"/>
        </w:rPr>
        <w:t>同时读文件</w:t>
      </w:r>
      <w:r>
        <w:rPr>
          <w:rFonts w:hint="eastAsia"/>
          <w:b w:val="0"/>
          <w:bCs w:val="0"/>
        </w:rPr>
        <w:t>F</w:t>
      </w:r>
      <w:r>
        <w:rPr>
          <w:rFonts w:hint="eastAsia"/>
          <w:b w:val="0"/>
          <w:bCs w:val="0"/>
        </w:rPr>
        <w:t>。请回答下列问题：</w:t>
      </w:r>
    </w:p>
    <w:p w:rsidR="00A23929" w:rsidRDefault="004A3774">
      <w:pPr>
        <w:pStyle w:val="a3"/>
        <w:tabs>
          <w:tab w:val="left" w:pos="4253"/>
        </w:tabs>
        <w:spacing w:line="400" w:lineRule="atLeast"/>
        <w:ind w:leftChars="157" w:left="540" w:hangingChars="100" w:hanging="210"/>
        <w:rPr>
          <w:b w:val="0"/>
          <w:bCs w:val="0"/>
        </w:rPr>
      </w:pPr>
      <w:r>
        <w:rPr>
          <w:rFonts w:hint="eastAsia"/>
          <w:b w:val="0"/>
          <w:bCs w:val="0"/>
        </w:rPr>
        <w:t>（</w:t>
      </w:r>
      <w:r>
        <w:rPr>
          <w:rFonts w:hint="eastAsia"/>
          <w:b w:val="0"/>
          <w:bCs w:val="0"/>
        </w:rPr>
        <w:t>1</w:t>
      </w:r>
      <w:r>
        <w:rPr>
          <w:rFonts w:hint="eastAsia"/>
          <w:b w:val="0"/>
          <w:bCs w:val="0"/>
        </w:rPr>
        <w:t>）简述应怎样合理管理这三个进程。</w:t>
      </w:r>
    </w:p>
    <w:p w:rsidR="00A23929" w:rsidRDefault="004A3774">
      <w:pPr>
        <w:pStyle w:val="a3"/>
        <w:tabs>
          <w:tab w:val="left" w:pos="4253"/>
        </w:tabs>
        <w:spacing w:line="400" w:lineRule="atLeast"/>
        <w:ind w:leftChars="157" w:left="540" w:hangingChars="100" w:hanging="210"/>
        <w:rPr>
          <w:b w:val="0"/>
          <w:bCs w:val="0"/>
        </w:rPr>
      </w:pPr>
      <w:r>
        <w:rPr>
          <w:rFonts w:hint="eastAsia"/>
          <w:b w:val="0"/>
          <w:bCs w:val="0"/>
        </w:rPr>
        <w:t>（</w:t>
      </w:r>
      <w:r>
        <w:rPr>
          <w:rFonts w:hint="eastAsia"/>
          <w:b w:val="0"/>
          <w:bCs w:val="0"/>
        </w:rPr>
        <w:t>2</w:t>
      </w:r>
      <w:r>
        <w:rPr>
          <w:rFonts w:hint="eastAsia"/>
          <w:b w:val="0"/>
          <w:bCs w:val="0"/>
        </w:rPr>
        <w:t>）用</w:t>
      </w:r>
      <w:r>
        <w:rPr>
          <w:rFonts w:hint="eastAsia"/>
          <w:b w:val="0"/>
          <w:bCs w:val="0"/>
        </w:rPr>
        <w:t>PV</w:t>
      </w:r>
      <w:r>
        <w:rPr>
          <w:rFonts w:hint="eastAsia"/>
          <w:b w:val="0"/>
          <w:bCs w:val="0"/>
        </w:rPr>
        <w:t>操作实现管理时应怎样定义信号量及其初值？</w:t>
      </w:r>
    </w:p>
    <w:p w:rsidR="00A23929" w:rsidRDefault="004A3774">
      <w:pPr>
        <w:pStyle w:val="a3"/>
        <w:tabs>
          <w:tab w:val="left" w:pos="4253"/>
        </w:tabs>
        <w:spacing w:line="400" w:lineRule="atLeast"/>
        <w:ind w:leftChars="157" w:left="540" w:hangingChars="100" w:hanging="210"/>
        <w:rPr>
          <w:b w:val="0"/>
          <w:bCs w:val="0"/>
        </w:rPr>
      </w:pPr>
      <w:r>
        <w:rPr>
          <w:rFonts w:hint="eastAsia"/>
          <w:b w:val="0"/>
          <w:bCs w:val="0"/>
        </w:rPr>
        <w:t>（</w:t>
      </w:r>
      <w:r>
        <w:rPr>
          <w:rFonts w:hint="eastAsia"/>
          <w:b w:val="0"/>
          <w:bCs w:val="0"/>
        </w:rPr>
        <w:t>3</w:t>
      </w:r>
      <w:r>
        <w:rPr>
          <w:rFonts w:hint="eastAsia"/>
          <w:b w:val="0"/>
          <w:bCs w:val="0"/>
        </w:rPr>
        <w:t>）写出用</w:t>
      </w:r>
      <w:r>
        <w:rPr>
          <w:rFonts w:hint="eastAsia"/>
          <w:b w:val="0"/>
          <w:bCs w:val="0"/>
        </w:rPr>
        <w:t>PV</w:t>
      </w:r>
      <w:r>
        <w:rPr>
          <w:rFonts w:hint="eastAsia"/>
          <w:b w:val="0"/>
          <w:bCs w:val="0"/>
        </w:rPr>
        <w:t>操作管理时三个进程的程序。</w:t>
      </w:r>
    </w:p>
    <w:p w:rsidR="00A23929" w:rsidRDefault="004A3774">
      <w:pPr>
        <w:jc w:val="center"/>
      </w:pPr>
      <w:r>
        <w:rPr>
          <w:rFonts w:ascii="宋体" w:hAnsi="宋体" w:hint="eastAsia"/>
          <w:noProof/>
          <w:color w:val="000000"/>
          <w:szCs w:val="21"/>
        </w:rPr>
        <w:lastRenderedPageBreak/>
        <w:drawing>
          <wp:inline distT="0" distB="0" distL="114300" distR="114300">
            <wp:extent cx="5273040" cy="8131810"/>
            <wp:effectExtent l="0" t="0" r="3810" b="2540"/>
            <wp:docPr id="4" name="图片 1" descr="23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2326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131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宋体" w:hAnsi="宋体" w:hint="eastAsia"/>
          <w:noProof/>
          <w:color w:val="000000"/>
          <w:szCs w:val="21"/>
        </w:rPr>
        <w:lastRenderedPageBreak/>
        <w:drawing>
          <wp:inline distT="0" distB="0" distL="114300" distR="114300">
            <wp:extent cx="5273040" cy="7971790"/>
            <wp:effectExtent l="0" t="0" r="3810" b="10160"/>
            <wp:docPr id="1" name="图片 2" descr="23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2326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971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noProof/>
          <w:color w:val="000000"/>
          <w:szCs w:val="21"/>
        </w:rPr>
        <w:lastRenderedPageBreak/>
        <w:drawing>
          <wp:inline distT="0" distB="0" distL="114300" distR="114300">
            <wp:extent cx="5271770" cy="8538210"/>
            <wp:effectExtent l="0" t="0" r="5080" b="15240"/>
            <wp:docPr id="3" name="图片 3" descr="23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326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538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 w:rsidR="00A23929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4A3774">
      <w:r>
        <w:separator/>
      </w:r>
    </w:p>
  </w:endnote>
  <w:endnote w:type="continuationSeparator" w:id="0">
    <w:p w:rsidR="00000000" w:rsidRDefault="004A37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3929" w:rsidRPr="004A3774" w:rsidRDefault="004A3774" w:rsidP="004A3774">
    <w:pPr>
      <w:pStyle w:val="a4"/>
      <w:jc w:val="center"/>
      <w:rPr>
        <w:rFonts w:ascii="宋体" w:hAnsi="宋体"/>
      </w:rPr>
    </w:pPr>
    <w:r w:rsidRPr="004A3774">
      <w:rPr>
        <w:rFonts w:ascii="宋体" w:hAnsi="宋体" w:hint="eastAsia"/>
      </w:rPr>
      <w:t>专升本，先考试，通过后收费，拿证费用仅“5000元”微信 475914439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4A3774">
      <w:r>
        <w:separator/>
      </w:r>
    </w:p>
  </w:footnote>
  <w:footnote w:type="continuationSeparator" w:id="0">
    <w:p w:rsidR="00000000" w:rsidRDefault="004A37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3929" w:rsidRPr="004A3774" w:rsidRDefault="004A3774" w:rsidP="004A3774">
    <w:pPr>
      <w:pStyle w:val="a5"/>
      <w:rPr>
        <w:rFonts w:ascii="宋体" w:hAnsi="宋体"/>
      </w:rPr>
    </w:pPr>
    <w:r w:rsidRPr="004A3774">
      <w:rPr>
        <w:rFonts w:ascii="宋体" w:hAnsi="宋体" w:hint="eastAsia"/>
      </w:rPr>
      <w:t>资料时时更新 更多自考资料  加陈老师微信 475914439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E9B0660"/>
    <w:rsid w:val="004A3774"/>
    <w:rsid w:val="00A23929"/>
    <w:rsid w:val="042C395A"/>
    <w:rsid w:val="5E9B0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2EA6E9A6-D8E1-4F95-ADD0-B29EE2C30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left="420"/>
    </w:pPr>
    <w:rPr>
      <w:b/>
      <w:bCs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674</Words>
  <Characters>3842</Characters>
  <Application>Microsoft Office Word</Application>
  <DocSecurity>0</DocSecurity>
  <Lines>32</Lines>
  <Paragraphs>9</Paragraphs>
  <ScaleCrop>false</ScaleCrop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2017-09-13T15:49:00Z</dcterms:created>
  <dcterms:modified xsi:type="dcterms:W3CDTF">2021-02-05T11:19:00Z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