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9E6" w:rsidRDefault="00ED6D90">
      <w:pPr>
        <w:jc w:val="center"/>
        <w:rPr>
          <w:rFonts w:ascii="宋体" w:hAnsi="宋体"/>
          <w:color w:val="000000"/>
          <w:sz w:val="32"/>
        </w:rPr>
      </w:pPr>
      <w:r>
        <w:rPr>
          <w:rFonts w:ascii="宋体" w:hAnsi="宋体"/>
          <w:color w:val="000000"/>
          <w:sz w:val="32"/>
        </w:rPr>
        <w:t>20</w:t>
      </w:r>
      <w:r>
        <w:rPr>
          <w:rFonts w:ascii="宋体" w:hAnsi="宋体" w:hint="eastAsia"/>
          <w:color w:val="000000"/>
          <w:sz w:val="32"/>
        </w:rPr>
        <w:t>10</w:t>
      </w:r>
      <w:r>
        <w:rPr>
          <w:rFonts w:ascii="宋体" w:hAnsi="宋体"/>
          <w:color w:val="000000"/>
          <w:sz w:val="32"/>
        </w:rPr>
        <w:t>年</w:t>
      </w:r>
      <w:r>
        <w:rPr>
          <w:rFonts w:ascii="宋体" w:hAnsi="宋体" w:hint="eastAsia"/>
          <w:color w:val="000000"/>
          <w:sz w:val="32"/>
        </w:rPr>
        <w:t>4</w:t>
      </w:r>
      <w:r>
        <w:rPr>
          <w:rFonts w:ascii="宋体" w:hAnsi="宋体"/>
          <w:color w:val="000000"/>
          <w:sz w:val="32"/>
        </w:rPr>
        <w:t>月高等教育自学考试</w:t>
      </w:r>
      <w:r>
        <w:rPr>
          <w:rFonts w:ascii="宋体" w:hAnsi="宋体" w:hint="eastAsia"/>
          <w:color w:val="000000"/>
          <w:sz w:val="32"/>
        </w:rPr>
        <w:t>全国</w:t>
      </w:r>
      <w:r>
        <w:rPr>
          <w:rFonts w:ascii="宋体" w:hAnsi="宋体"/>
          <w:color w:val="000000"/>
          <w:sz w:val="32"/>
        </w:rPr>
        <w:t>统一命题考试</w:t>
      </w:r>
    </w:p>
    <w:p w:rsidR="00BE29E6" w:rsidRDefault="00ED6D90">
      <w:pPr>
        <w:tabs>
          <w:tab w:val="left" w:pos="4140"/>
        </w:tabs>
        <w:spacing w:line="0" w:lineRule="atLeast"/>
        <w:jc w:val="center"/>
        <w:rPr>
          <w:rFonts w:eastAsia="黑体"/>
          <w:sz w:val="32"/>
        </w:rPr>
      </w:pPr>
      <w:r>
        <w:rPr>
          <w:rFonts w:eastAsia="黑体"/>
          <w:sz w:val="32"/>
        </w:rPr>
        <w:t>操作系统试题</w:t>
      </w:r>
    </w:p>
    <w:p w:rsidR="00BE29E6" w:rsidRDefault="00ED6D90">
      <w:pPr>
        <w:tabs>
          <w:tab w:val="left" w:pos="4140"/>
        </w:tabs>
        <w:spacing w:line="0" w:lineRule="atLeast"/>
        <w:jc w:val="center"/>
        <w:rPr>
          <w:rFonts w:eastAsia="黑体"/>
          <w:sz w:val="28"/>
        </w:rPr>
      </w:pPr>
      <w:r>
        <w:rPr>
          <w:rFonts w:eastAsia="黑体"/>
          <w:sz w:val="28"/>
        </w:rPr>
        <w:t>课程代码：</w:t>
      </w:r>
      <w:r>
        <w:rPr>
          <w:rFonts w:eastAsia="黑体"/>
          <w:sz w:val="28"/>
        </w:rPr>
        <w:t>02326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一、单项选择题</w:t>
      </w:r>
      <w:r>
        <w:rPr>
          <w:rFonts w:eastAsia="黑体"/>
          <w:color w:val="000000"/>
        </w:rPr>
        <w:t>(</w:t>
      </w:r>
      <w:r>
        <w:rPr>
          <w:rFonts w:eastAsia="黑体"/>
          <w:color w:val="000000"/>
        </w:rPr>
        <w:t>本大题共</w:t>
      </w:r>
      <w:r>
        <w:rPr>
          <w:rFonts w:eastAsia="黑体"/>
          <w:color w:val="000000"/>
        </w:rPr>
        <w:t>20</w:t>
      </w:r>
      <w:r>
        <w:rPr>
          <w:rFonts w:eastAsia="黑体"/>
          <w:color w:val="000000"/>
        </w:rPr>
        <w:t>小题，每小题</w:t>
      </w:r>
      <w:r>
        <w:rPr>
          <w:rFonts w:eastAsia="黑体"/>
          <w:color w:val="000000"/>
        </w:rPr>
        <w:t>1</w:t>
      </w:r>
      <w:r>
        <w:rPr>
          <w:rFonts w:eastAsia="黑体"/>
          <w:color w:val="000000"/>
        </w:rPr>
        <w:t>分，共</w:t>
      </w:r>
      <w:r>
        <w:rPr>
          <w:rFonts w:eastAsia="黑体"/>
          <w:color w:val="000000"/>
        </w:rPr>
        <w:t>20</w:t>
      </w:r>
      <w:r>
        <w:rPr>
          <w:rFonts w:eastAsia="黑体"/>
          <w:color w:val="000000"/>
        </w:rPr>
        <w:t>分</w:t>
      </w:r>
      <w:r>
        <w:rPr>
          <w:rFonts w:eastAsia="黑体"/>
          <w:color w:val="000000"/>
        </w:rPr>
        <w:t>)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在每小题列出的四个备选项中只有一个选项是符合题目要求的，请将其代码填写在题后的括号内。错选、多选或未选均无分。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>有关汇编语言表述正确的是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．每个语句都与多条机器指令相对应</w:t>
      </w:r>
      <w:r>
        <w:rPr>
          <w:color w:val="000000"/>
        </w:rPr>
        <w:tab/>
        <w:t>B</w:t>
      </w:r>
      <w:r>
        <w:rPr>
          <w:color w:val="000000"/>
        </w:rPr>
        <w:t>．每个语句都与一条机器指令相对应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．多个语句与一条机器指令相对应</w:t>
      </w:r>
      <w:r>
        <w:rPr>
          <w:color w:val="000000"/>
        </w:rPr>
        <w:tab/>
        <w:t>D</w:t>
      </w:r>
      <w:r>
        <w:rPr>
          <w:color w:val="000000"/>
        </w:rPr>
        <w:t>．有的语句与一条机器指令相对应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2.UNIX</w:t>
      </w:r>
      <w:r>
        <w:rPr>
          <w:color w:val="000000"/>
        </w:rPr>
        <w:t>的第一个版本</w:t>
      </w:r>
      <w:r>
        <w:rPr>
          <w:color w:val="000000"/>
        </w:rPr>
        <w:t>Version1</w:t>
      </w:r>
      <w:r>
        <w:rPr>
          <w:color w:val="000000"/>
        </w:rPr>
        <w:t>是在</w:t>
      </w:r>
      <w:r>
        <w:rPr>
          <w:color w:val="000000"/>
        </w:rPr>
        <w:t>______</w:t>
      </w:r>
      <w:r>
        <w:rPr>
          <w:color w:val="000000"/>
        </w:rPr>
        <w:t>计算机上开发的。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PDP-5</w:t>
      </w:r>
      <w:r>
        <w:rPr>
          <w:color w:val="000000"/>
        </w:rPr>
        <w:tab/>
        <w:t>B</w:t>
      </w:r>
      <w:r>
        <w:rPr>
          <w:color w:val="000000"/>
        </w:rPr>
        <w:t>．</w:t>
      </w:r>
      <w:r>
        <w:rPr>
          <w:color w:val="000000"/>
        </w:rPr>
        <w:t>PDP-6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PDP-7</w:t>
      </w:r>
      <w:r>
        <w:rPr>
          <w:color w:val="000000"/>
        </w:rPr>
        <w:tab/>
        <w:t>D</w:t>
      </w:r>
      <w:r>
        <w:rPr>
          <w:color w:val="000000"/>
        </w:rPr>
        <w:t>．</w:t>
      </w:r>
      <w:r>
        <w:rPr>
          <w:color w:val="000000"/>
        </w:rPr>
        <w:t>PDP-8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3.</w:t>
      </w:r>
      <w:r>
        <w:rPr>
          <w:color w:val="000000"/>
        </w:rPr>
        <w:t>具有微型化和实时性特点的操作系统是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．单用户微机操作系统</w:t>
      </w:r>
      <w:r>
        <w:rPr>
          <w:color w:val="000000"/>
        </w:rPr>
        <w:tab/>
        <w:t>B</w:t>
      </w:r>
      <w:r>
        <w:rPr>
          <w:color w:val="000000"/>
        </w:rPr>
        <w:t>．实时操作系统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．单道批处理操作系统</w:t>
      </w:r>
      <w:r>
        <w:rPr>
          <w:color w:val="000000"/>
        </w:rPr>
        <w:tab/>
        <w:t>D</w:t>
      </w:r>
      <w:r>
        <w:rPr>
          <w:color w:val="000000"/>
        </w:rPr>
        <w:t>．嵌入式操作系统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4.CPU</w:t>
      </w:r>
      <w:r>
        <w:rPr>
          <w:color w:val="000000"/>
        </w:rPr>
        <w:t>执行程序时，将每次从主存读出当前要执行的一条指令存入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．程序计数器</w:t>
      </w:r>
      <w:r>
        <w:rPr>
          <w:color w:val="000000"/>
        </w:rPr>
        <w:tab/>
        <w:t>B</w:t>
      </w:r>
      <w:r>
        <w:rPr>
          <w:color w:val="000000"/>
        </w:rPr>
        <w:t>．指令寄存器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．指令译码器</w:t>
      </w:r>
      <w:r>
        <w:rPr>
          <w:color w:val="000000"/>
        </w:rPr>
        <w:tab/>
        <w:t>D</w:t>
      </w:r>
      <w:r>
        <w:rPr>
          <w:color w:val="000000"/>
        </w:rPr>
        <w:t>．地址寄存器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5.CPU</w:t>
      </w:r>
      <w:r>
        <w:rPr>
          <w:color w:val="000000"/>
        </w:rPr>
        <w:t>在管态下可以执行计算机的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．特权指令</w:t>
      </w:r>
      <w:r>
        <w:rPr>
          <w:color w:val="000000"/>
        </w:rPr>
        <w:tab/>
        <w:t>B</w:t>
      </w:r>
      <w:r>
        <w:rPr>
          <w:color w:val="000000"/>
        </w:rPr>
        <w:t>．非</w:t>
      </w:r>
      <w:r>
        <w:rPr>
          <w:color w:val="000000"/>
        </w:rPr>
        <w:t>特权指令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．访管指令</w:t>
      </w:r>
      <w:r>
        <w:rPr>
          <w:color w:val="000000"/>
        </w:rPr>
        <w:tab/>
        <w:t>D</w:t>
      </w:r>
      <w:r>
        <w:rPr>
          <w:color w:val="000000"/>
        </w:rPr>
        <w:t>．一切指令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6.</w:t>
      </w:r>
      <w:r>
        <w:rPr>
          <w:color w:val="000000"/>
        </w:rPr>
        <w:t>用户与</w:t>
      </w:r>
      <w:r>
        <w:rPr>
          <w:color w:val="000000"/>
        </w:rPr>
        <w:t>UNIX</w:t>
      </w:r>
      <w:r>
        <w:rPr>
          <w:color w:val="000000"/>
        </w:rPr>
        <w:t>系统进行交互作用的界面是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windows</w:t>
      </w:r>
      <w:r>
        <w:rPr>
          <w:color w:val="000000"/>
        </w:rPr>
        <w:tab/>
        <w:t>B</w:t>
      </w:r>
      <w:r>
        <w:rPr>
          <w:color w:val="000000"/>
        </w:rPr>
        <w:t>．</w:t>
      </w:r>
      <w:r>
        <w:rPr>
          <w:color w:val="000000"/>
        </w:rPr>
        <w:t>API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shell</w:t>
      </w:r>
      <w:r>
        <w:rPr>
          <w:color w:val="000000"/>
        </w:rPr>
        <w:tab/>
        <w:t>D</w:t>
      </w:r>
      <w:r>
        <w:rPr>
          <w:color w:val="000000"/>
        </w:rPr>
        <w:t>．</w:t>
      </w:r>
      <w:r>
        <w:rPr>
          <w:color w:val="000000"/>
        </w:rPr>
        <w:t>GUI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7.</w:t>
      </w:r>
      <w:r>
        <w:rPr>
          <w:color w:val="000000"/>
        </w:rPr>
        <w:t>进程是程序的一次执行过程，在执行过程中进程的状态不断发生变化，进程的这种特性称为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．动态性</w:t>
      </w:r>
      <w:r>
        <w:rPr>
          <w:color w:val="000000"/>
        </w:rPr>
        <w:tab/>
        <w:t>B</w:t>
      </w:r>
      <w:r>
        <w:rPr>
          <w:color w:val="000000"/>
        </w:rPr>
        <w:t>．并发性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．同步性</w:t>
      </w:r>
      <w:r>
        <w:rPr>
          <w:color w:val="000000"/>
        </w:rPr>
        <w:tab/>
        <w:t>D</w:t>
      </w:r>
      <w:r>
        <w:rPr>
          <w:color w:val="000000"/>
        </w:rPr>
        <w:t>．异步性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8.</w:t>
      </w:r>
      <w:r>
        <w:rPr>
          <w:color w:val="000000"/>
        </w:rPr>
        <w:t>进程名存放在该进程控制块</w:t>
      </w:r>
      <w:r>
        <w:rPr>
          <w:color w:val="000000"/>
        </w:rPr>
        <w:t>PCB</w:t>
      </w:r>
      <w:r>
        <w:rPr>
          <w:color w:val="000000"/>
        </w:rPr>
        <w:t>的</w:t>
      </w:r>
      <w:r>
        <w:rPr>
          <w:color w:val="000000"/>
        </w:rPr>
        <w:t>______</w:t>
      </w:r>
      <w:r>
        <w:rPr>
          <w:color w:val="000000"/>
        </w:rPr>
        <w:t>区域中。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．说明信息</w:t>
      </w:r>
      <w:r>
        <w:rPr>
          <w:color w:val="000000"/>
        </w:rPr>
        <w:tab/>
        <w:t>B</w:t>
      </w:r>
      <w:r>
        <w:rPr>
          <w:color w:val="000000"/>
        </w:rPr>
        <w:t>．标识信息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．现场信息</w:t>
      </w:r>
      <w:r>
        <w:rPr>
          <w:color w:val="000000"/>
        </w:rPr>
        <w:tab/>
        <w:t>D</w:t>
      </w:r>
      <w:r>
        <w:rPr>
          <w:color w:val="000000"/>
        </w:rPr>
        <w:t>．管理信息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9.</w:t>
      </w:r>
      <w:r>
        <w:rPr>
          <w:color w:val="000000"/>
        </w:rPr>
        <w:t>造成某进程状态从就绪态转变成运行态的原因是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．上次分配给该进程的处理器时间太短</w:t>
      </w:r>
      <w:r>
        <w:rPr>
          <w:color w:val="000000"/>
        </w:rPr>
        <w:tab/>
        <w:t>B</w:t>
      </w:r>
      <w:r>
        <w:rPr>
          <w:color w:val="000000"/>
        </w:rPr>
        <w:t>．有更高优先级的进程要运行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．该进程需要更多的处理器时间运行</w:t>
      </w:r>
      <w:r>
        <w:rPr>
          <w:color w:val="000000"/>
        </w:rPr>
        <w:tab/>
        <w:t>D</w:t>
      </w:r>
      <w:r>
        <w:rPr>
          <w:color w:val="000000"/>
        </w:rPr>
        <w:t>．该进程被进程调度程序选中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10.</w:t>
      </w:r>
      <w:r>
        <w:rPr>
          <w:color w:val="000000"/>
          <w:em w:val="dot"/>
        </w:rPr>
        <w:t>不属于</w:t>
      </w:r>
      <w:r>
        <w:rPr>
          <w:color w:val="000000"/>
        </w:rPr>
        <w:t>进程控制原语的是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．接收原语</w:t>
      </w:r>
      <w:r>
        <w:rPr>
          <w:color w:val="000000"/>
        </w:rPr>
        <w:tab/>
        <w:t>B</w:t>
      </w:r>
      <w:r>
        <w:rPr>
          <w:color w:val="000000"/>
        </w:rPr>
        <w:t>．撤消原语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．阻塞原语</w:t>
      </w:r>
      <w:r>
        <w:rPr>
          <w:color w:val="000000"/>
        </w:rPr>
        <w:tab/>
        <w:t>D</w:t>
      </w:r>
      <w:r>
        <w:rPr>
          <w:color w:val="000000"/>
        </w:rPr>
        <w:t>．唤醒原语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11.</w:t>
      </w:r>
      <w:r>
        <w:rPr>
          <w:color w:val="000000"/>
        </w:rPr>
        <w:t>存储管理的目的是尽可能地方便用户使用和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．执行用户程序</w:t>
      </w:r>
      <w:r>
        <w:rPr>
          <w:color w:val="000000"/>
        </w:rPr>
        <w:tab/>
        <w:t>B</w:t>
      </w:r>
      <w:r>
        <w:rPr>
          <w:color w:val="000000"/>
        </w:rPr>
        <w:t>．提高主存利用率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．提高主存的速度</w:t>
      </w:r>
      <w:r>
        <w:rPr>
          <w:color w:val="000000"/>
        </w:rPr>
        <w:tab/>
        <w:t>D</w:t>
      </w:r>
      <w:r>
        <w:rPr>
          <w:color w:val="000000"/>
        </w:rPr>
        <w:t>．增加主存实际容量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12.</w:t>
      </w:r>
      <w:r>
        <w:rPr>
          <w:color w:val="000000"/>
        </w:rPr>
        <w:t>以下存储管理技术中，可以实现虚拟存储器的技术是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．单用户连续存储管理</w:t>
      </w:r>
      <w:r>
        <w:rPr>
          <w:color w:val="000000"/>
        </w:rPr>
        <w:tab/>
        <w:t>B</w:t>
      </w:r>
      <w:r>
        <w:rPr>
          <w:color w:val="000000"/>
        </w:rPr>
        <w:t>．固定分区存储管理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．可变分区存储管理</w:t>
      </w:r>
      <w:r>
        <w:rPr>
          <w:color w:val="000000"/>
        </w:rPr>
        <w:tab/>
        <w:t>D</w:t>
      </w:r>
      <w:r>
        <w:rPr>
          <w:color w:val="000000"/>
        </w:rPr>
        <w:t>．页式存储管理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13.</w:t>
      </w:r>
      <w:r>
        <w:rPr>
          <w:color w:val="000000"/>
        </w:rPr>
        <w:t>最基本的文件操作是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．打开操作、读写操作、关闭操作</w:t>
      </w:r>
      <w:r>
        <w:rPr>
          <w:color w:val="000000"/>
        </w:rPr>
        <w:tab/>
        <w:t xml:space="preserve">B. </w:t>
      </w:r>
      <w:r>
        <w:rPr>
          <w:color w:val="000000"/>
        </w:rPr>
        <w:t>读写操作、增补操作、关闭操作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．打开操作、增补操作、关闭操作</w:t>
      </w:r>
      <w:r>
        <w:rPr>
          <w:color w:val="000000"/>
        </w:rPr>
        <w:tab/>
        <w:t>D</w:t>
      </w:r>
      <w:r>
        <w:rPr>
          <w:color w:val="000000"/>
        </w:rPr>
        <w:t>．打开操作、读写操作、增补操作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14.</w:t>
      </w:r>
      <w:r>
        <w:rPr>
          <w:color w:val="000000"/>
        </w:rPr>
        <w:t>在</w:t>
      </w:r>
      <w:r>
        <w:rPr>
          <w:color w:val="000000"/>
        </w:rPr>
        <w:t>UNIX</w:t>
      </w:r>
      <w:r>
        <w:rPr>
          <w:color w:val="000000"/>
        </w:rPr>
        <w:t>的文件系统中，空闲磁盘块的组织方式是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．顺序</w:t>
      </w:r>
      <w:r>
        <w:rPr>
          <w:color w:val="000000"/>
        </w:rPr>
        <w:tab/>
        <w:t>B</w:t>
      </w:r>
      <w:r>
        <w:rPr>
          <w:color w:val="000000"/>
        </w:rPr>
        <w:t>．链接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．索引</w:t>
      </w:r>
      <w:r>
        <w:rPr>
          <w:color w:val="000000"/>
        </w:rPr>
        <w:tab/>
        <w:t>D</w:t>
      </w:r>
      <w:r>
        <w:rPr>
          <w:color w:val="000000"/>
        </w:rPr>
        <w:t>．成组链接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15.</w:t>
      </w:r>
      <w:r>
        <w:rPr>
          <w:color w:val="000000"/>
        </w:rPr>
        <w:t>假设磁盘的读写头在</w:t>
      </w:r>
      <w:r>
        <w:rPr>
          <w:color w:val="000000"/>
        </w:rPr>
        <w:t>55</w:t>
      </w:r>
      <w:r>
        <w:rPr>
          <w:color w:val="000000"/>
        </w:rPr>
        <w:t>号柱面上操作时，有新请求访问的柱面号为</w:t>
      </w:r>
      <w:r>
        <w:rPr>
          <w:color w:val="000000"/>
        </w:rPr>
        <w:t>100</w:t>
      </w:r>
      <w:r>
        <w:rPr>
          <w:color w:val="000000"/>
        </w:rPr>
        <w:t>、</w:t>
      </w:r>
      <w:r>
        <w:rPr>
          <w:color w:val="000000"/>
        </w:rPr>
        <w:t>39</w:t>
      </w:r>
      <w:r>
        <w:rPr>
          <w:color w:val="000000"/>
        </w:rPr>
        <w:t>、</w:t>
      </w:r>
      <w:r>
        <w:rPr>
          <w:color w:val="000000"/>
        </w:rPr>
        <w:t>124</w:t>
      </w:r>
      <w:r>
        <w:rPr>
          <w:color w:val="000000"/>
        </w:rPr>
        <w:t>、</w:t>
      </w:r>
      <w:r>
        <w:rPr>
          <w:color w:val="000000"/>
        </w:rPr>
        <w:t>16</w:t>
      </w:r>
      <w:r>
        <w:rPr>
          <w:color w:val="000000"/>
        </w:rPr>
        <w:t>和</w:t>
      </w:r>
      <w:r>
        <w:rPr>
          <w:color w:val="000000"/>
        </w:rPr>
        <w:t>126</w:t>
      </w:r>
      <w:r>
        <w:rPr>
          <w:color w:val="000000"/>
        </w:rPr>
        <w:t>。当</w:t>
      </w:r>
      <w:r>
        <w:rPr>
          <w:color w:val="000000"/>
        </w:rPr>
        <w:t>55</w:t>
      </w:r>
      <w:r>
        <w:rPr>
          <w:color w:val="000000"/>
        </w:rPr>
        <w:t>柱面号操作完成后，若采用</w:t>
      </w:r>
      <w:r>
        <w:rPr>
          <w:color w:val="000000"/>
        </w:rPr>
        <w:t>最短寻找时间优先调度算法，为完成这些请求，磁头需要移动过的柱面数是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181</w:t>
      </w:r>
      <w:r>
        <w:rPr>
          <w:color w:val="000000"/>
        </w:rPr>
        <w:tab/>
        <w:t>B. 159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149</w:t>
      </w:r>
      <w:r>
        <w:rPr>
          <w:color w:val="000000"/>
        </w:rPr>
        <w:tab/>
        <w:t>D. 139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16.</w:t>
      </w:r>
      <w:r>
        <w:rPr>
          <w:color w:val="000000"/>
        </w:rPr>
        <w:t>组成斯普林系统</w:t>
      </w:r>
      <w:r>
        <w:rPr>
          <w:color w:val="000000"/>
        </w:rPr>
        <w:t>(SPOOLING)</w:t>
      </w:r>
      <w:r>
        <w:rPr>
          <w:color w:val="000000"/>
        </w:rPr>
        <w:t>的程序有多个，其基本的程序是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．井输入程序、井管理程序、井输出程序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．井输入程序、井管理程序、缓输出程序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．预输入程序、井管理程序、缓输出程序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．预输入程序、井管理程序、井输出程序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17.</w:t>
      </w:r>
      <w:r>
        <w:rPr>
          <w:color w:val="000000"/>
        </w:rPr>
        <w:t>用</w:t>
      </w:r>
      <w:r>
        <w:rPr>
          <w:color w:val="000000"/>
        </w:rPr>
        <w:t>PV</w:t>
      </w:r>
      <w:r>
        <w:rPr>
          <w:color w:val="000000"/>
        </w:rPr>
        <w:t>操作管理互斥使用的共享资源时，假定现在有</w:t>
      </w:r>
      <w:r>
        <w:rPr>
          <w:color w:val="000000"/>
        </w:rPr>
        <w:t>n(n≥1)</w:t>
      </w:r>
      <w:r>
        <w:rPr>
          <w:color w:val="000000"/>
        </w:rPr>
        <w:t>个进程正在等待使用资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源，那么调用过</w:t>
      </w:r>
      <w:r>
        <w:rPr>
          <w:color w:val="000000"/>
        </w:rPr>
        <w:t>P</w:t>
      </w:r>
      <w:r>
        <w:rPr>
          <w:color w:val="000000"/>
        </w:rPr>
        <w:t>操作的进程至少有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1</w:t>
      </w:r>
      <w:r>
        <w:rPr>
          <w:color w:val="000000"/>
        </w:rPr>
        <w:t>个</w:t>
      </w:r>
      <w:r>
        <w:rPr>
          <w:color w:val="000000"/>
        </w:rPr>
        <w:tab/>
        <w:t>B</w:t>
      </w:r>
      <w:r>
        <w:rPr>
          <w:color w:val="000000"/>
        </w:rPr>
        <w:t>．</w:t>
      </w:r>
      <w:r>
        <w:rPr>
          <w:color w:val="000000"/>
        </w:rPr>
        <w:t>n</w:t>
      </w:r>
      <w:r>
        <w:rPr>
          <w:rFonts w:hint="eastAsia"/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个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n</w:t>
      </w:r>
      <w:r>
        <w:rPr>
          <w:color w:val="000000"/>
        </w:rPr>
        <w:t>个</w:t>
      </w:r>
      <w:r>
        <w:rPr>
          <w:color w:val="000000"/>
        </w:rPr>
        <w:tab/>
        <w:t>D</w:t>
      </w:r>
      <w:r>
        <w:rPr>
          <w:color w:val="000000"/>
        </w:rPr>
        <w:t>．</w:t>
      </w:r>
      <w:r>
        <w:rPr>
          <w:color w:val="000000"/>
        </w:rPr>
        <w:t>n+1</w:t>
      </w:r>
      <w:r>
        <w:rPr>
          <w:color w:val="000000"/>
        </w:rPr>
        <w:t>个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18.</w:t>
      </w:r>
      <w:r>
        <w:rPr>
          <w:color w:val="000000"/>
        </w:rPr>
        <w:t>对一组并发进程来说，其中每一个进程都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．具有顺序性</w:t>
      </w:r>
      <w:r>
        <w:rPr>
          <w:color w:val="000000"/>
        </w:rPr>
        <w:tab/>
        <w:t>B</w:t>
      </w:r>
      <w:r>
        <w:rPr>
          <w:color w:val="000000"/>
        </w:rPr>
        <w:t>．不能被中断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．不与其它进程共享资源</w:t>
      </w:r>
      <w:r>
        <w:rPr>
          <w:color w:val="000000"/>
        </w:rPr>
        <w:tab/>
        <w:t>D</w:t>
      </w:r>
      <w:r>
        <w:rPr>
          <w:color w:val="000000"/>
        </w:rPr>
        <w:t>．含有不同的程序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19.</w:t>
      </w:r>
      <w:r>
        <w:rPr>
          <w:color w:val="000000"/>
        </w:rPr>
        <w:t>采用抢夺式分配资源的策略可以防止死锁，恰当的抢夺方法是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．需要时可抢夺打印机</w:t>
      </w:r>
      <w:r>
        <w:rPr>
          <w:color w:val="000000"/>
        </w:rPr>
        <w:tab/>
        <w:t>B</w:t>
      </w:r>
      <w:r>
        <w:rPr>
          <w:color w:val="000000"/>
        </w:rPr>
        <w:t>．任何时刻均可抢夺主存资源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C</w:t>
      </w:r>
      <w:r>
        <w:rPr>
          <w:color w:val="000000"/>
        </w:rPr>
        <w:t>．高优先级的进程可抢夺处理器</w:t>
      </w:r>
      <w:r>
        <w:rPr>
          <w:color w:val="000000"/>
        </w:rPr>
        <w:tab/>
        <w:t>D</w:t>
      </w:r>
      <w:r>
        <w:rPr>
          <w:color w:val="000000"/>
        </w:rPr>
        <w:t>．共享资源均可被抢夺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0.</w:t>
      </w:r>
      <w:r>
        <w:rPr>
          <w:color w:val="000000"/>
        </w:rPr>
        <w:t>某系统中仅有</w:t>
      </w:r>
      <w:r>
        <w:rPr>
          <w:color w:val="000000"/>
        </w:rPr>
        <w:t>3</w:t>
      </w:r>
      <w:r>
        <w:rPr>
          <w:color w:val="000000"/>
        </w:rPr>
        <w:t>个并发进程竞争某类资源，并都需要该类资源</w:t>
      </w:r>
      <w:r>
        <w:rPr>
          <w:color w:val="000000"/>
        </w:rPr>
        <w:t>4</w:t>
      </w:r>
      <w:r>
        <w:rPr>
          <w:color w:val="000000"/>
        </w:rPr>
        <w:t>个，如要使这个系统不发生死锁，那么该类资源至少有</w:t>
      </w:r>
      <w:r>
        <w:rPr>
          <w:color w:val="000000"/>
        </w:rPr>
        <w:t>(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9</w:t>
      </w:r>
      <w:r>
        <w:rPr>
          <w:color w:val="000000"/>
        </w:rPr>
        <w:t>个</w:t>
      </w:r>
      <w:r>
        <w:rPr>
          <w:color w:val="000000"/>
        </w:rPr>
        <w:tab/>
        <w:t>B</w:t>
      </w:r>
      <w:r>
        <w:rPr>
          <w:color w:val="000000"/>
        </w:rPr>
        <w:t>．</w:t>
      </w:r>
      <w:r>
        <w:rPr>
          <w:color w:val="000000"/>
        </w:rPr>
        <w:t>10</w:t>
      </w:r>
      <w:r>
        <w:rPr>
          <w:color w:val="000000"/>
        </w:rPr>
        <w:t>个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11</w:t>
      </w:r>
      <w:r>
        <w:rPr>
          <w:color w:val="000000"/>
        </w:rPr>
        <w:t>个</w:t>
      </w:r>
      <w:r>
        <w:rPr>
          <w:color w:val="000000"/>
        </w:rPr>
        <w:tab/>
        <w:t>D</w:t>
      </w:r>
      <w:r>
        <w:rPr>
          <w:color w:val="000000"/>
        </w:rPr>
        <w:t>．</w:t>
      </w:r>
      <w:r>
        <w:rPr>
          <w:color w:val="000000"/>
        </w:rPr>
        <w:t>12</w:t>
      </w:r>
      <w:r>
        <w:rPr>
          <w:color w:val="000000"/>
        </w:rPr>
        <w:t>个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二、多项选择题</w:t>
      </w:r>
      <w:r>
        <w:rPr>
          <w:rFonts w:eastAsia="黑体"/>
          <w:color w:val="000000"/>
        </w:rPr>
        <w:t>(</w:t>
      </w:r>
      <w:r>
        <w:rPr>
          <w:rFonts w:eastAsia="黑体"/>
          <w:color w:val="000000"/>
        </w:rPr>
        <w:t>本大题共</w:t>
      </w:r>
      <w:r>
        <w:rPr>
          <w:rFonts w:eastAsia="黑体"/>
          <w:color w:val="000000"/>
        </w:rPr>
        <w:t>5</w:t>
      </w:r>
      <w:r>
        <w:rPr>
          <w:rFonts w:eastAsia="黑体"/>
          <w:color w:val="000000"/>
        </w:rPr>
        <w:t>小题，每小题</w:t>
      </w:r>
      <w:r>
        <w:rPr>
          <w:rFonts w:eastAsia="黑体"/>
          <w:color w:val="000000"/>
        </w:rPr>
        <w:t>2</w:t>
      </w:r>
      <w:r>
        <w:rPr>
          <w:rFonts w:eastAsia="黑体"/>
          <w:color w:val="000000"/>
        </w:rPr>
        <w:t>分，共</w:t>
      </w:r>
      <w:r>
        <w:rPr>
          <w:rFonts w:eastAsia="黑体"/>
          <w:color w:val="000000"/>
        </w:rPr>
        <w:t>10</w:t>
      </w:r>
      <w:r>
        <w:rPr>
          <w:rFonts w:eastAsia="黑体"/>
          <w:color w:val="000000"/>
        </w:rPr>
        <w:t>分</w:t>
      </w:r>
      <w:r>
        <w:rPr>
          <w:rFonts w:eastAsia="黑体"/>
          <w:color w:val="000000"/>
        </w:rPr>
        <w:t>)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在每小题列出的五个备选项中至少有两个是符合题目要求的，请将其代码填写在题后的括号内。错选、多选、少选或未选均无分。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2l.</w:t>
      </w:r>
      <w:r>
        <w:rPr>
          <w:color w:val="000000"/>
        </w:rPr>
        <w:t>在下列软件中属于系统软件的是</w:t>
      </w:r>
      <w:r>
        <w:rPr>
          <w:color w:val="000000"/>
        </w:rPr>
        <w:t>(    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．财务管理软件</w:t>
      </w:r>
      <w:r>
        <w:rPr>
          <w:color w:val="000000"/>
        </w:rPr>
        <w:tab/>
        <w:t>B</w:t>
      </w:r>
      <w:r>
        <w:rPr>
          <w:color w:val="000000"/>
        </w:rPr>
        <w:t>．操作系统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．天气预报软件</w:t>
      </w:r>
      <w:r>
        <w:rPr>
          <w:color w:val="000000"/>
        </w:rPr>
        <w:tab/>
        <w:t>D</w:t>
      </w:r>
      <w:r>
        <w:rPr>
          <w:color w:val="000000"/>
        </w:rPr>
        <w:t>．编译系统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．人口普查软件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22.</w:t>
      </w:r>
      <w:r>
        <w:rPr>
          <w:color w:val="000000"/>
        </w:rPr>
        <w:t>下面有关</w:t>
      </w:r>
      <w:r>
        <w:rPr>
          <w:color w:val="000000"/>
        </w:rPr>
        <w:t>UNIX</w:t>
      </w:r>
      <w:r>
        <w:rPr>
          <w:color w:val="000000"/>
        </w:rPr>
        <w:t>中进程的论述正确的是</w:t>
      </w:r>
      <w:r>
        <w:rPr>
          <w:color w:val="000000"/>
        </w:rPr>
        <w:t>(    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0</w:t>
      </w:r>
      <w:r>
        <w:rPr>
          <w:color w:val="000000"/>
        </w:rPr>
        <w:t>号进程也称为交换进程</w:t>
      </w:r>
      <w:r>
        <w:rPr>
          <w:color w:val="000000"/>
        </w:rPr>
        <w:tab/>
        <w:t>B</w:t>
      </w:r>
      <w:r>
        <w:rPr>
          <w:color w:val="000000"/>
        </w:rPr>
        <w:t>．</w:t>
      </w:r>
      <w:r>
        <w:rPr>
          <w:color w:val="000000"/>
        </w:rPr>
        <w:t>1</w:t>
      </w:r>
      <w:r>
        <w:rPr>
          <w:color w:val="000000"/>
        </w:rPr>
        <w:t>号进程可为用户创建</w:t>
      </w:r>
      <w:r>
        <w:rPr>
          <w:color w:val="000000"/>
        </w:rPr>
        <w:t>login</w:t>
      </w:r>
      <w:r>
        <w:rPr>
          <w:color w:val="000000"/>
        </w:rPr>
        <w:t>进程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1</w:t>
      </w:r>
      <w:r>
        <w:rPr>
          <w:color w:val="000000"/>
        </w:rPr>
        <w:t>号进程也称为初始化进程</w:t>
      </w:r>
      <w:r>
        <w:rPr>
          <w:color w:val="000000"/>
        </w:rPr>
        <w:tab/>
        <w:t>D</w:t>
      </w:r>
      <w:r>
        <w:rPr>
          <w:color w:val="000000"/>
        </w:rPr>
        <w:t>．子进程可用系统调用</w:t>
      </w:r>
      <w:r>
        <w:rPr>
          <w:color w:val="000000"/>
        </w:rPr>
        <w:t>exit</w:t>
      </w:r>
      <w:r>
        <w:rPr>
          <w:color w:val="000000"/>
        </w:rPr>
        <w:t>请求终止自己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．进程可用系统调用</w:t>
      </w:r>
      <w:r>
        <w:rPr>
          <w:color w:val="000000"/>
        </w:rPr>
        <w:t>creat</w:t>
      </w:r>
      <w:r>
        <w:rPr>
          <w:color w:val="000000"/>
        </w:rPr>
        <w:t>来创建子进程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23.</w:t>
      </w:r>
      <w:r>
        <w:rPr>
          <w:color w:val="000000"/>
        </w:rPr>
        <w:t>可变分区存储管理常用的主存分配方法有</w:t>
      </w:r>
      <w:r>
        <w:rPr>
          <w:color w:val="000000"/>
        </w:rPr>
        <w:t>(    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．最先适应分配算法</w:t>
      </w:r>
      <w:r>
        <w:rPr>
          <w:color w:val="000000"/>
        </w:rPr>
        <w:tab/>
        <w:t>B</w:t>
      </w:r>
      <w:r>
        <w:rPr>
          <w:color w:val="000000"/>
        </w:rPr>
        <w:t>．最优适应分配算法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．最近最久未使用算法</w:t>
      </w:r>
      <w:r>
        <w:rPr>
          <w:color w:val="000000"/>
        </w:rPr>
        <w:tab/>
        <w:t>D</w:t>
      </w:r>
      <w:r>
        <w:rPr>
          <w:color w:val="000000"/>
        </w:rPr>
        <w:t>．最近最不经常使用算法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．最坏适应分配算法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24.</w:t>
      </w:r>
      <w:r>
        <w:rPr>
          <w:color w:val="000000"/>
        </w:rPr>
        <w:t>斯普林系统</w:t>
      </w:r>
      <w:r>
        <w:rPr>
          <w:color w:val="000000"/>
        </w:rPr>
        <w:t>(SPOOLING)</w:t>
      </w:r>
      <w:r>
        <w:rPr>
          <w:color w:val="000000"/>
        </w:rPr>
        <w:t>设置有作业表，表中记录作业的状态，输入井中作业的状态有</w:t>
      </w:r>
      <w:r>
        <w:rPr>
          <w:color w:val="000000"/>
        </w:rPr>
        <w:t>(    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．输入状态</w:t>
      </w:r>
      <w:r>
        <w:rPr>
          <w:color w:val="000000"/>
        </w:rPr>
        <w:tab/>
        <w:t>B</w:t>
      </w:r>
      <w:r>
        <w:rPr>
          <w:color w:val="000000"/>
        </w:rPr>
        <w:t>．收容状态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．执行状态</w:t>
      </w:r>
      <w:r>
        <w:rPr>
          <w:color w:val="000000"/>
        </w:rPr>
        <w:tab/>
        <w:t>D</w:t>
      </w:r>
      <w:r>
        <w:rPr>
          <w:color w:val="000000"/>
        </w:rPr>
        <w:t>．等待状态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．完成状态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25.</w:t>
      </w:r>
      <w:r>
        <w:rPr>
          <w:color w:val="000000"/>
        </w:rPr>
        <w:t>操作系统采用多线程技术后，在一个进程中允许</w:t>
      </w:r>
      <w:r>
        <w:rPr>
          <w:color w:val="000000"/>
        </w:rPr>
        <w:t>(          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．有一个或多个线程</w:t>
      </w:r>
      <w:r>
        <w:rPr>
          <w:color w:val="000000"/>
        </w:rPr>
        <w:tab/>
        <w:t>B</w:t>
      </w:r>
      <w:r>
        <w:rPr>
          <w:color w:val="000000"/>
        </w:rPr>
        <w:t>．线程是独立的执行单位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．它的线程共享该进程的地址空间</w:t>
      </w:r>
      <w:r>
        <w:rPr>
          <w:color w:val="000000"/>
        </w:rPr>
        <w:tab/>
        <w:t>D</w:t>
      </w:r>
      <w:r>
        <w:rPr>
          <w:color w:val="000000"/>
        </w:rPr>
        <w:t>．多个线程并发执行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．各线程执行不同的任务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三、填空题</w:t>
      </w:r>
      <w:r>
        <w:rPr>
          <w:rFonts w:eastAsia="黑体"/>
          <w:color w:val="000000"/>
        </w:rPr>
        <w:t>(</w:t>
      </w:r>
      <w:r>
        <w:rPr>
          <w:rFonts w:eastAsia="黑体"/>
          <w:color w:val="000000"/>
        </w:rPr>
        <w:t>本大题共</w:t>
      </w:r>
      <w:r>
        <w:rPr>
          <w:rFonts w:eastAsia="黑体"/>
          <w:color w:val="000000"/>
        </w:rPr>
        <w:t>7</w:t>
      </w:r>
      <w:r>
        <w:rPr>
          <w:rFonts w:eastAsia="黑体"/>
          <w:color w:val="000000"/>
        </w:rPr>
        <w:t>小题，每空</w:t>
      </w:r>
      <w:r>
        <w:rPr>
          <w:rFonts w:eastAsia="黑体"/>
          <w:color w:val="000000"/>
        </w:rPr>
        <w:t>1</w:t>
      </w:r>
      <w:r>
        <w:rPr>
          <w:rFonts w:eastAsia="黑体"/>
          <w:color w:val="000000"/>
        </w:rPr>
        <w:t>分，共</w:t>
      </w:r>
      <w:r>
        <w:rPr>
          <w:rFonts w:eastAsia="黑体"/>
          <w:color w:val="000000"/>
        </w:rPr>
        <w:t>14</w:t>
      </w:r>
      <w:r>
        <w:rPr>
          <w:rFonts w:eastAsia="黑体"/>
          <w:color w:val="000000"/>
        </w:rPr>
        <w:t>分</w:t>
      </w:r>
      <w:r>
        <w:rPr>
          <w:rFonts w:eastAsia="黑体"/>
          <w:color w:val="000000"/>
        </w:rPr>
        <w:t>)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请在每小题的空格中填上正确答案。错填、不填均无分。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26.</w:t>
      </w:r>
      <w:r>
        <w:rPr>
          <w:color w:val="000000"/>
        </w:rPr>
        <w:t>嵌入式操作系统</w:t>
      </w:r>
      <w:r>
        <w:rPr>
          <w:color w:val="000000"/>
        </w:rPr>
        <w:t>在保证应用功能的前提下都采用</w:t>
      </w:r>
      <w:r>
        <w:rPr>
          <w:color w:val="000000"/>
        </w:rPr>
        <w:t>________</w:t>
      </w:r>
      <w:r>
        <w:rPr>
          <w:color w:val="000000"/>
        </w:rPr>
        <w:t>、</w:t>
      </w:r>
      <w:r>
        <w:rPr>
          <w:color w:val="000000"/>
        </w:rPr>
        <w:t>________</w:t>
      </w:r>
      <w:r>
        <w:rPr>
          <w:color w:val="000000"/>
        </w:rPr>
        <w:t>的结构。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27.</w:t>
      </w:r>
      <w:r>
        <w:rPr>
          <w:color w:val="000000"/>
        </w:rPr>
        <w:t>一个进程从所在的队列中退出称为出队。根据要出队的进程原先在队列中的位置可以分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成三种情况：队首进程出队、</w:t>
      </w:r>
      <w:r>
        <w:rPr>
          <w:color w:val="000000"/>
        </w:rPr>
        <w:t>________</w:t>
      </w:r>
      <w:r>
        <w:rPr>
          <w:color w:val="000000"/>
        </w:rPr>
        <w:t>和</w:t>
      </w:r>
      <w:r>
        <w:rPr>
          <w:color w:val="000000"/>
        </w:rPr>
        <w:t>________</w:t>
      </w:r>
      <w:r>
        <w:rPr>
          <w:color w:val="000000"/>
        </w:rPr>
        <w:t>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28.UNIX</w:t>
      </w:r>
      <w:r>
        <w:rPr>
          <w:color w:val="000000"/>
        </w:rPr>
        <w:t>系统采用</w:t>
      </w:r>
      <w:r>
        <w:rPr>
          <w:color w:val="000000"/>
        </w:rPr>
        <w:t>32</w:t>
      </w:r>
      <w:r>
        <w:rPr>
          <w:color w:val="000000"/>
        </w:rPr>
        <w:t>位虚拟地址，其中第</w:t>
      </w:r>
      <w:r>
        <w:rPr>
          <w:color w:val="000000"/>
        </w:rPr>
        <w:t>31</w:t>
      </w:r>
      <w:r>
        <w:rPr>
          <w:color w:val="000000"/>
        </w:rPr>
        <w:t>和</w:t>
      </w:r>
      <w:r>
        <w:rPr>
          <w:color w:val="000000"/>
        </w:rPr>
        <w:t>30</w:t>
      </w:r>
      <w:r>
        <w:rPr>
          <w:color w:val="000000"/>
        </w:rPr>
        <w:t>位表示访问的是哪个区段，第</w:t>
      </w:r>
      <w:r>
        <w:rPr>
          <w:color w:val="000000"/>
        </w:rPr>
        <w:t>29</w:t>
      </w:r>
      <w:r>
        <w:rPr>
          <w:color w:val="000000"/>
        </w:rPr>
        <w:t>到</w:t>
      </w:r>
      <w:r>
        <w:rPr>
          <w:color w:val="000000"/>
        </w:rPr>
        <w:t>9</w:t>
      </w:r>
      <w:r>
        <w:rPr>
          <w:color w:val="000000"/>
        </w:rPr>
        <w:t>位表示</w:t>
      </w:r>
      <w:r>
        <w:rPr>
          <w:color w:val="000000"/>
        </w:rPr>
        <w:t>________</w:t>
      </w:r>
      <w:r>
        <w:rPr>
          <w:color w:val="000000"/>
        </w:rPr>
        <w:t>，第</w:t>
      </w:r>
      <w:r>
        <w:rPr>
          <w:color w:val="000000"/>
        </w:rPr>
        <w:t>8</w:t>
      </w:r>
      <w:r>
        <w:rPr>
          <w:color w:val="000000"/>
        </w:rPr>
        <w:t>到</w:t>
      </w:r>
      <w:r>
        <w:rPr>
          <w:rFonts w:hint="eastAsia"/>
          <w:color w:val="000000"/>
        </w:rPr>
        <w:t>0</w:t>
      </w:r>
      <w:r>
        <w:rPr>
          <w:color w:val="000000"/>
        </w:rPr>
        <w:t>位表示</w:t>
      </w:r>
      <w:r>
        <w:rPr>
          <w:color w:val="000000"/>
        </w:rPr>
        <w:t>________</w:t>
      </w:r>
      <w:r>
        <w:rPr>
          <w:color w:val="000000"/>
        </w:rPr>
        <w:t>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29.</w:t>
      </w:r>
      <w:r>
        <w:rPr>
          <w:color w:val="000000"/>
        </w:rPr>
        <w:t>文件的保密是指防止他人窃取文件。常用的保密措施有以下几种：隐藏文件目录，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________</w:t>
      </w:r>
      <w:r>
        <w:rPr>
          <w:color w:val="000000"/>
        </w:rPr>
        <w:t>和</w:t>
      </w:r>
      <w:r>
        <w:rPr>
          <w:color w:val="000000"/>
        </w:rPr>
        <w:t>________</w:t>
      </w:r>
      <w:r>
        <w:rPr>
          <w:color w:val="000000"/>
        </w:rPr>
        <w:t>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30.</w:t>
      </w:r>
      <w:r>
        <w:rPr>
          <w:color w:val="000000"/>
        </w:rPr>
        <w:t>为了实现虚拟设备，需要</w:t>
      </w:r>
      <w:r>
        <w:rPr>
          <w:color w:val="000000"/>
        </w:rPr>
        <w:t>在磁盘上划出称为</w:t>
      </w:r>
      <w:r>
        <w:rPr>
          <w:color w:val="000000"/>
        </w:rPr>
        <w:t>________</w:t>
      </w:r>
      <w:r>
        <w:rPr>
          <w:color w:val="000000"/>
        </w:rPr>
        <w:t>的专用存储空间，用以存放作业的初始信息和作业的</w:t>
      </w:r>
      <w:r>
        <w:rPr>
          <w:color w:val="000000"/>
        </w:rPr>
        <w:t>________</w:t>
      </w:r>
      <w:r>
        <w:rPr>
          <w:color w:val="000000"/>
        </w:rPr>
        <w:t>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31.PV</w:t>
      </w:r>
      <w:r>
        <w:rPr>
          <w:color w:val="000000"/>
        </w:rPr>
        <w:t>操作是由两个不可中断的过程组成。它们分别是</w:t>
      </w:r>
      <w:r>
        <w:rPr>
          <w:color w:val="000000"/>
        </w:rPr>
        <w:t>________</w:t>
      </w:r>
      <w:r>
        <w:rPr>
          <w:color w:val="000000"/>
        </w:rPr>
        <w:t>和</w:t>
      </w:r>
      <w:r>
        <w:rPr>
          <w:color w:val="000000"/>
        </w:rPr>
        <w:t>________</w:t>
      </w:r>
      <w:r>
        <w:rPr>
          <w:color w:val="000000"/>
        </w:rPr>
        <w:t>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32.</w:t>
      </w:r>
      <w:r>
        <w:rPr>
          <w:color w:val="000000"/>
        </w:rPr>
        <w:t>对进程竞争的资源管理不当就会引起死锁。死锁的发生是与资源的</w:t>
      </w:r>
      <w:r>
        <w:rPr>
          <w:color w:val="000000"/>
        </w:rPr>
        <w:t>________</w:t>
      </w:r>
      <w:r>
        <w:rPr>
          <w:color w:val="000000"/>
        </w:rPr>
        <w:t>和进程的</w:t>
      </w:r>
      <w:r>
        <w:rPr>
          <w:color w:val="000000"/>
        </w:rPr>
        <w:t>________</w:t>
      </w:r>
      <w:r>
        <w:rPr>
          <w:color w:val="000000"/>
        </w:rPr>
        <w:t>有关。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四、简答题</w:t>
      </w:r>
      <w:r>
        <w:rPr>
          <w:rFonts w:eastAsia="黑体"/>
          <w:color w:val="000000"/>
        </w:rPr>
        <w:t>(</w:t>
      </w:r>
      <w:r>
        <w:rPr>
          <w:rFonts w:eastAsia="黑体"/>
          <w:color w:val="000000"/>
        </w:rPr>
        <w:t>本大题共</w:t>
      </w:r>
      <w:r>
        <w:rPr>
          <w:rFonts w:eastAsia="黑体"/>
          <w:color w:val="000000"/>
        </w:rPr>
        <w:t>5</w:t>
      </w:r>
      <w:r>
        <w:rPr>
          <w:rFonts w:eastAsia="黑体"/>
          <w:color w:val="000000"/>
        </w:rPr>
        <w:t>小题，每小题</w:t>
      </w:r>
      <w:r>
        <w:rPr>
          <w:rFonts w:eastAsia="黑体"/>
          <w:color w:val="000000"/>
        </w:rPr>
        <w:t>4</w:t>
      </w:r>
      <w:r>
        <w:rPr>
          <w:rFonts w:eastAsia="黑体"/>
          <w:color w:val="000000"/>
        </w:rPr>
        <w:t>分，共</w:t>
      </w:r>
      <w:r>
        <w:rPr>
          <w:rFonts w:eastAsia="黑体"/>
          <w:color w:val="000000"/>
        </w:rPr>
        <w:t>20</w:t>
      </w:r>
      <w:r>
        <w:rPr>
          <w:rFonts w:eastAsia="黑体"/>
          <w:color w:val="000000"/>
        </w:rPr>
        <w:t>分</w:t>
      </w:r>
      <w:r>
        <w:rPr>
          <w:rFonts w:eastAsia="黑体"/>
          <w:color w:val="000000"/>
        </w:rPr>
        <w:t>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33</w:t>
      </w:r>
      <w:r>
        <w:rPr>
          <w:color w:val="000000"/>
        </w:rPr>
        <w:t>．</w:t>
      </w:r>
      <w:r>
        <w:rPr>
          <w:color w:val="000000"/>
        </w:rPr>
        <w:t>UNIX</w:t>
      </w:r>
      <w:r>
        <w:rPr>
          <w:color w:val="000000"/>
        </w:rPr>
        <w:t>操作系统向用户提供哪两类使用接</w:t>
      </w:r>
      <w:r>
        <w:rPr>
          <w:rFonts w:hint="eastAsia"/>
          <w:color w:val="000000"/>
        </w:rPr>
        <w:t>口</w:t>
      </w:r>
      <w:r>
        <w:rPr>
          <w:color w:val="000000"/>
        </w:rPr>
        <w:t>?</w:t>
      </w:r>
      <w:r>
        <w:rPr>
          <w:color w:val="000000"/>
        </w:rPr>
        <w:t>并简述这两类接口。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34</w:t>
      </w:r>
      <w:r>
        <w:rPr>
          <w:color w:val="000000"/>
        </w:rPr>
        <w:t>．何为中断响应</w:t>
      </w:r>
      <w:r>
        <w:rPr>
          <w:color w:val="000000"/>
        </w:rPr>
        <w:t>?</w:t>
      </w:r>
      <w:r>
        <w:rPr>
          <w:color w:val="000000"/>
        </w:rPr>
        <w:t>中断处理程序主要工作有哪些方面</w:t>
      </w:r>
      <w:r>
        <w:rPr>
          <w:color w:val="000000"/>
        </w:rPr>
        <w:t>?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35</w:t>
      </w:r>
      <w:r>
        <w:rPr>
          <w:color w:val="000000"/>
        </w:rPr>
        <w:t>．简单叙述</w:t>
      </w:r>
      <w:r>
        <w:rPr>
          <w:color w:val="000000"/>
        </w:rPr>
        <w:t>UNIX</w:t>
      </w:r>
      <w:r>
        <w:rPr>
          <w:color w:val="000000"/>
        </w:rPr>
        <w:t>系统的空闲块管理</w:t>
      </w:r>
      <w:r>
        <w:rPr>
          <w:color w:val="000000"/>
        </w:rPr>
        <w:t>方案。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36</w:t>
      </w:r>
      <w:r>
        <w:rPr>
          <w:color w:val="000000"/>
        </w:rPr>
        <w:t>．简单叙述输入输出中断事件的操作异常结束的情况。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37</w:t>
      </w:r>
      <w:r>
        <w:rPr>
          <w:color w:val="000000"/>
        </w:rPr>
        <w:t>．为什么银行家算法能避免死锁的发生</w:t>
      </w:r>
      <w:r>
        <w:rPr>
          <w:color w:val="000000"/>
        </w:rPr>
        <w:t>?</w:t>
      </w:r>
    </w:p>
    <w:p w:rsidR="00BE29E6" w:rsidRDefault="00ED6D90">
      <w:pPr>
        <w:tabs>
          <w:tab w:val="left" w:pos="4140"/>
        </w:tabs>
        <w:spacing w:line="400" w:lineRule="atLeast"/>
        <w:rPr>
          <w:rFonts w:eastAsia="黑体"/>
          <w:color w:val="000000"/>
        </w:rPr>
      </w:pPr>
      <w:r>
        <w:rPr>
          <w:rFonts w:eastAsia="黑体"/>
          <w:color w:val="000000"/>
        </w:rPr>
        <w:t>五、综合题</w:t>
      </w:r>
      <w:r>
        <w:rPr>
          <w:rFonts w:eastAsia="黑体"/>
          <w:color w:val="000000"/>
        </w:rPr>
        <w:t>(</w:t>
      </w:r>
      <w:r>
        <w:rPr>
          <w:rFonts w:eastAsia="黑体"/>
          <w:color w:val="000000"/>
        </w:rPr>
        <w:t>本大题共</w:t>
      </w:r>
      <w:r>
        <w:rPr>
          <w:rFonts w:eastAsia="黑体"/>
          <w:color w:val="000000"/>
        </w:rPr>
        <w:t>4</w:t>
      </w:r>
      <w:r>
        <w:rPr>
          <w:rFonts w:eastAsia="黑体"/>
          <w:color w:val="000000"/>
        </w:rPr>
        <w:t>小题，每小题</w:t>
      </w:r>
      <w:r>
        <w:rPr>
          <w:rFonts w:eastAsia="黑体"/>
          <w:color w:val="000000"/>
        </w:rPr>
        <w:t>9</w:t>
      </w:r>
      <w:r>
        <w:rPr>
          <w:rFonts w:eastAsia="黑体"/>
          <w:color w:val="000000"/>
        </w:rPr>
        <w:t>分，共</w:t>
      </w:r>
      <w:r>
        <w:rPr>
          <w:rFonts w:eastAsia="黑体"/>
          <w:color w:val="000000"/>
        </w:rPr>
        <w:t>36</w:t>
      </w:r>
      <w:r>
        <w:rPr>
          <w:rFonts w:eastAsia="黑体"/>
          <w:color w:val="000000"/>
        </w:rPr>
        <w:t>分</w:t>
      </w:r>
      <w:r>
        <w:rPr>
          <w:rFonts w:eastAsia="黑体"/>
          <w:color w:val="000000"/>
        </w:rPr>
        <w:t>)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38</w:t>
      </w:r>
      <w:r>
        <w:rPr>
          <w:color w:val="000000"/>
        </w:rPr>
        <w:t>．有五个计算型的进程</w:t>
      </w:r>
      <w:r>
        <w:rPr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color w:val="000000"/>
        </w:rPr>
        <w:t>P</w:t>
      </w:r>
      <w:r>
        <w:rPr>
          <w:color w:val="000000"/>
          <w:vertAlign w:val="subscript"/>
        </w:rPr>
        <w:t>2</w:t>
      </w:r>
      <w:r>
        <w:rPr>
          <w:color w:val="000000"/>
        </w:rPr>
        <w:t>、</w:t>
      </w:r>
      <w:r>
        <w:rPr>
          <w:color w:val="000000"/>
        </w:rPr>
        <w:t>P</w:t>
      </w:r>
      <w:r>
        <w:rPr>
          <w:color w:val="000000"/>
          <w:vertAlign w:val="subscript"/>
        </w:rPr>
        <w:t>3</w:t>
      </w:r>
      <w:r>
        <w:rPr>
          <w:color w:val="000000"/>
        </w:rPr>
        <w:t>、</w:t>
      </w:r>
      <w:r>
        <w:rPr>
          <w:color w:val="000000"/>
        </w:rPr>
        <w:t>P</w:t>
      </w:r>
      <w:r>
        <w:rPr>
          <w:color w:val="000000"/>
          <w:vertAlign w:val="subscript"/>
        </w:rPr>
        <w:t>4</w:t>
      </w:r>
      <w:r>
        <w:rPr>
          <w:color w:val="000000"/>
        </w:rPr>
        <w:t>、</w:t>
      </w:r>
      <w:r>
        <w:rPr>
          <w:color w:val="000000"/>
        </w:rPr>
        <w:t>P</w:t>
      </w:r>
      <w:r>
        <w:rPr>
          <w:color w:val="000000"/>
          <w:vertAlign w:val="subscript"/>
        </w:rPr>
        <w:t>5</w:t>
      </w:r>
      <w:r>
        <w:rPr>
          <w:color w:val="000000"/>
        </w:rPr>
        <w:t>依次紧接着进入就绪队列，它们的优先级和需要处理器的时间如下表所示：</w:t>
      </w:r>
    </w:p>
    <w:tbl>
      <w:tblPr>
        <w:tblW w:w="7740" w:type="dxa"/>
        <w:tblInd w:w="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"/>
        <w:gridCol w:w="1584"/>
        <w:gridCol w:w="787"/>
        <w:gridCol w:w="1536"/>
        <w:gridCol w:w="1651"/>
        <w:gridCol w:w="1352"/>
      </w:tblGrid>
      <w:tr w:rsidR="00BE29E6">
        <w:trPr>
          <w:trHeight w:val="619"/>
        </w:trPr>
        <w:tc>
          <w:tcPr>
            <w:tcW w:w="830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进程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需处理器的时间</w:t>
            </w:r>
          </w:p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color w:val="000000"/>
                <w:kern w:val="0"/>
                <w:sz w:val="18"/>
                <w:szCs w:val="18"/>
              </w:rPr>
              <w:t>分钟</w:t>
            </w:r>
            <w:r>
              <w:rPr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优先级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开始运行时间</w:t>
            </w:r>
          </w:p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color w:val="000000"/>
                <w:kern w:val="0"/>
                <w:sz w:val="18"/>
                <w:szCs w:val="18"/>
              </w:rPr>
              <w:t>相对</w:t>
            </w:r>
            <w:r>
              <w:rPr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65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结束运行时间</w:t>
            </w:r>
          </w:p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color w:val="000000"/>
                <w:kern w:val="0"/>
                <w:sz w:val="18"/>
                <w:szCs w:val="18"/>
              </w:rPr>
              <w:t>相对</w:t>
            </w:r>
            <w:r>
              <w:rPr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3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等待时间</w:t>
            </w:r>
          </w:p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color w:val="000000"/>
                <w:kern w:val="0"/>
                <w:sz w:val="18"/>
                <w:szCs w:val="18"/>
              </w:rPr>
              <w:t>分钟</w:t>
            </w:r>
            <w:r>
              <w:rPr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BE29E6">
        <w:trPr>
          <w:trHeight w:val="316"/>
        </w:trPr>
        <w:tc>
          <w:tcPr>
            <w:tcW w:w="8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P</w:t>
            </w:r>
            <w:r>
              <w:rPr>
                <w:color w:val="000000"/>
                <w:kern w:val="0"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1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21"/>
        </w:trPr>
        <w:tc>
          <w:tcPr>
            <w:tcW w:w="8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P</w:t>
            </w:r>
            <w:r>
              <w:rPr>
                <w:color w:val="000000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26"/>
        </w:trPr>
        <w:tc>
          <w:tcPr>
            <w:tcW w:w="8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P</w:t>
            </w:r>
            <w:r>
              <w:rPr>
                <w:color w:val="000000"/>
                <w:kern w:val="0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21"/>
        </w:trPr>
        <w:tc>
          <w:tcPr>
            <w:tcW w:w="8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P</w:t>
            </w:r>
            <w:r>
              <w:rPr>
                <w:color w:val="000000"/>
                <w:kern w:val="0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21"/>
        </w:trPr>
        <w:tc>
          <w:tcPr>
            <w:tcW w:w="830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P</w:t>
            </w:r>
            <w:r>
              <w:rPr>
                <w:color w:val="000000"/>
                <w:kern w:val="0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158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53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65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13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</w:tbl>
    <w:p w:rsidR="00BE29E6" w:rsidRDefault="00BE29E6">
      <w:pPr>
        <w:tabs>
          <w:tab w:val="left" w:pos="4140"/>
        </w:tabs>
        <w:autoSpaceDE w:val="0"/>
        <w:autoSpaceDN w:val="0"/>
        <w:adjustRightInd w:val="0"/>
        <w:spacing w:line="400" w:lineRule="atLeast"/>
        <w:jc w:val="left"/>
        <w:rPr>
          <w:kern w:val="0"/>
          <w:sz w:val="24"/>
        </w:rPr>
      </w:pP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约定当所有进程均进入就绪队列后才开始调度，且忽略进程进入就绪队列和进行调度所花费的时间。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要求：</w:t>
      </w:r>
      <w:r>
        <w:rPr>
          <w:color w:val="000000"/>
        </w:rPr>
        <w:t>(1)</w:t>
      </w:r>
      <w:r>
        <w:rPr>
          <w:color w:val="000000"/>
        </w:rPr>
        <w:t>写出采用</w:t>
      </w:r>
      <w:r>
        <w:rPr>
          <w:color w:val="000000"/>
        </w:rPr>
        <w:t>“</w:t>
      </w:r>
      <w:r>
        <w:rPr>
          <w:color w:val="000000"/>
        </w:rPr>
        <w:t>先来先服务调度算法</w:t>
      </w:r>
      <w:r>
        <w:rPr>
          <w:color w:val="000000"/>
        </w:rPr>
        <w:t>”</w:t>
      </w:r>
      <w:r>
        <w:rPr>
          <w:color w:val="000000"/>
        </w:rPr>
        <w:t>的进程调度次序及进程平均等待时间。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 xml:space="preserve">      (2)</w:t>
      </w:r>
      <w:r>
        <w:rPr>
          <w:color w:val="000000"/>
        </w:rPr>
        <w:t>写出采用</w:t>
      </w:r>
      <w:r>
        <w:rPr>
          <w:color w:val="000000"/>
        </w:rPr>
        <w:t>“</w:t>
      </w:r>
      <w:r>
        <w:rPr>
          <w:color w:val="000000"/>
        </w:rPr>
        <w:t>最高优先级调度算法</w:t>
      </w:r>
      <w:r>
        <w:rPr>
          <w:color w:val="000000"/>
        </w:rPr>
        <w:t>”</w:t>
      </w:r>
      <w:r>
        <w:rPr>
          <w:color w:val="000000"/>
        </w:rPr>
        <w:t>的进程调度次序及进程平均等待时间。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39</w:t>
      </w:r>
      <w:r>
        <w:rPr>
          <w:color w:val="000000"/>
        </w:rPr>
        <w:t>．在一个采用页式虚拟存储管理的系统中，有一用户作业依次要访问的字地址序列是：</w:t>
      </w:r>
      <w:r>
        <w:rPr>
          <w:color w:val="000000"/>
        </w:rPr>
        <w:t>115</w:t>
      </w:r>
      <w:r>
        <w:rPr>
          <w:color w:val="000000"/>
        </w:rPr>
        <w:t>，</w:t>
      </w:r>
      <w:r>
        <w:rPr>
          <w:color w:val="000000"/>
        </w:rPr>
        <w:t>250</w:t>
      </w:r>
      <w:r>
        <w:rPr>
          <w:color w:val="000000"/>
        </w:rPr>
        <w:t>，</w:t>
      </w:r>
      <w:r>
        <w:rPr>
          <w:color w:val="000000"/>
        </w:rPr>
        <w:t>156</w:t>
      </w:r>
      <w:r>
        <w:rPr>
          <w:color w:val="000000"/>
        </w:rPr>
        <w:t>，</w:t>
      </w:r>
      <w:r>
        <w:rPr>
          <w:color w:val="000000"/>
        </w:rPr>
        <w:t>78</w:t>
      </w:r>
      <w:r>
        <w:rPr>
          <w:color w:val="000000"/>
        </w:rPr>
        <w:t>，</w:t>
      </w:r>
      <w:r>
        <w:rPr>
          <w:color w:val="000000"/>
        </w:rPr>
        <w:t>456</w:t>
      </w:r>
      <w:r>
        <w:rPr>
          <w:color w:val="000000"/>
        </w:rPr>
        <w:t>，</w:t>
      </w:r>
      <w:r>
        <w:rPr>
          <w:color w:val="000000"/>
        </w:rPr>
        <w:t>118</w:t>
      </w:r>
      <w:r>
        <w:rPr>
          <w:color w:val="000000"/>
        </w:rPr>
        <w:t>，</w:t>
      </w:r>
      <w:r>
        <w:rPr>
          <w:color w:val="000000"/>
        </w:rPr>
        <w:t>389</w:t>
      </w:r>
      <w:r>
        <w:rPr>
          <w:color w:val="000000"/>
        </w:rPr>
        <w:t>，</w:t>
      </w:r>
      <w:r>
        <w:rPr>
          <w:color w:val="000000"/>
        </w:rPr>
        <w:t>402</w:t>
      </w:r>
      <w:r>
        <w:rPr>
          <w:color w:val="000000"/>
        </w:rPr>
        <w:t>，</w:t>
      </w:r>
      <w:r>
        <w:rPr>
          <w:color w:val="000000"/>
        </w:rPr>
        <w:t>275</w:t>
      </w:r>
      <w:r>
        <w:rPr>
          <w:color w:val="000000"/>
        </w:rPr>
        <w:t>，</w:t>
      </w:r>
      <w:r>
        <w:rPr>
          <w:color w:val="000000"/>
        </w:rPr>
        <w:t>121</w:t>
      </w:r>
      <w:r>
        <w:rPr>
          <w:color w:val="000000"/>
        </w:rPr>
        <w:t>。现分配给该作业三个主存块，初始状态为空，页面大小为</w:t>
      </w:r>
      <w:r>
        <w:rPr>
          <w:color w:val="000000"/>
        </w:rPr>
        <w:t>100</w:t>
      </w:r>
      <w:r>
        <w:rPr>
          <w:color w:val="000000"/>
        </w:rPr>
        <w:t>字。当页面调度算法采用</w:t>
      </w:r>
      <w:r>
        <w:rPr>
          <w:color w:val="000000"/>
        </w:rPr>
        <w:t>LRU</w:t>
      </w:r>
      <w:r>
        <w:rPr>
          <w:color w:val="000000"/>
        </w:rPr>
        <w:t>算法时，填写下面的</w:t>
      </w:r>
      <w:r>
        <w:rPr>
          <w:color w:val="000000"/>
        </w:rPr>
        <w:t>表格，回答共产生多少次缺页中断</w:t>
      </w:r>
      <w:r>
        <w:rPr>
          <w:color w:val="000000"/>
        </w:rPr>
        <w:t>?</w:t>
      </w:r>
      <w:r>
        <w:rPr>
          <w:color w:val="000000"/>
        </w:rPr>
        <w:t>缺页中断率为多少</w:t>
      </w:r>
      <w:r>
        <w:rPr>
          <w:color w:val="000000"/>
        </w:rPr>
        <w:t>?</w:t>
      </w:r>
    </w:p>
    <w:tbl>
      <w:tblPr>
        <w:tblW w:w="800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739"/>
        <w:gridCol w:w="653"/>
        <w:gridCol w:w="652"/>
        <w:gridCol w:w="672"/>
        <w:gridCol w:w="672"/>
        <w:gridCol w:w="663"/>
        <w:gridCol w:w="672"/>
        <w:gridCol w:w="662"/>
        <w:gridCol w:w="643"/>
        <w:gridCol w:w="653"/>
      </w:tblGrid>
      <w:tr w:rsidR="00BE29E6">
        <w:trPr>
          <w:trHeight w:val="297"/>
        </w:trPr>
        <w:tc>
          <w:tcPr>
            <w:tcW w:w="1320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lastRenderedPageBreak/>
              <w:t>字地址序列</w:t>
            </w:r>
          </w:p>
        </w:tc>
        <w:tc>
          <w:tcPr>
            <w:tcW w:w="739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115</w:t>
            </w:r>
          </w:p>
        </w:tc>
        <w:tc>
          <w:tcPr>
            <w:tcW w:w="653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250</w:t>
            </w:r>
          </w:p>
        </w:tc>
        <w:tc>
          <w:tcPr>
            <w:tcW w:w="652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156</w:t>
            </w:r>
          </w:p>
        </w:tc>
        <w:tc>
          <w:tcPr>
            <w:tcW w:w="672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78</w:t>
            </w:r>
          </w:p>
        </w:tc>
        <w:tc>
          <w:tcPr>
            <w:tcW w:w="672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456</w:t>
            </w:r>
          </w:p>
        </w:tc>
        <w:tc>
          <w:tcPr>
            <w:tcW w:w="663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118</w:t>
            </w:r>
          </w:p>
        </w:tc>
        <w:tc>
          <w:tcPr>
            <w:tcW w:w="672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389</w:t>
            </w:r>
          </w:p>
        </w:tc>
        <w:tc>
          <w:tcPr>
            <w:tcW w:w="662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402</w:t>
            </w:r>
          </w:p>
        </w:tc>
        <w:tc>
          <w:tcPr>
            <w:tcW w:w="643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275</w:t>
            </w:r>
          </w:p>
        </w:tc>
        <w:tc>
          <w:tcPr>
            <w:tcW w:w="653" w:type="dxa"/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121</w:t>
            </w:r>
          </w:p>
        </w:tc>
      </w:tr>
      <w:tr w:rsidR="00BE29E6">
        <w:trPr>
          <w:trHeight w:val="326"/>
        </w:trPr>
        <w:tc>
          <w:tcPr>
            <w:tcW w:w="1320" w:type="dxa"/>
            <w:tcBorders>
              <w:bottom w:val="single" w:sz="12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所在页面号</w:t>
            </w:r>
          </w:p>
        </w:tc>
        <w:tc>
          <w:tcPr>
            <w:tcW w:w="739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43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45"/>
        </w:trPr>
        <w:tc>
          <w:tcPr>
            <w:tcW w:w="1320" w:type="dxa"/>
            <w:tcBorders>
              <w:top w:val="single" w:sz="12" w:space="0" w:color="auto"/>
              <w:left w:val="single" w:sz="12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页号队列首</w:t>
            </w:r>
          </w:p>
        </w:tc>
        <w:tc>
          <w:tcPr>
            <w:tcW w:w="739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43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top w:val="single" w:sz="12" w:space="0" w:color="auto"/>
              <w:right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31"/>
        </w:trPr>
        <w:tc>
          <w:tcPr>
            <w:tcW w:w="1320" w:type="dxa"/>
            <w:tcBorders>
              <w:left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739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2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43" w:type="dxa"/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right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26"/>
        </w:trPr>
        <w:tc>
          <w:tcPr>
            <w:tcW w:w="1320" w:type="dxa"/>
            <w:tcBorders>
              <w:left w:val="single" w:sz="12" w:space="0" w:color="auto"/>
              <w:bottom w:val="single" w:sz="12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页号队列尾</w:t>
            </w:r>
          </w:p>
        </w:tc>
        <w:tc>
          <w:tcPr>
            <w:tcW w:w="739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43" w:type="dxa"/>
            <w:tcBorders>
              <w:bottom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bottom w:val="single" w:sz="12" w:space="0" w:color="auto"/>
              <w:right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  <w:tr w:rsidR="00BE29E6">
        <w:trPr>
          <w:trHeight w:val="340"/>
        </w:trPr>
        <w:tc>
          <w:tcPr>
            <w:tcW w:w="1320" w:type="dxa"/>
            <w:tcBorders>
              <w:top w:val="single" w:sz="12" w:space="0" w:color="auto"/>
            </w:tcBorders>
          </w:tcPr>
          <w:p w:rsidR="00BE29E6" w:rsidRDefault="00ED6D90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是否缺页</w:t>
            </w:r>
          </w:p>
        </w:tc>
        <w:tc>
          <w:tcPr>
            <w:tcW w:w="739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43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653" w:type="dxa"/>
            <w:tcBorders>
              <w:top w:val="single" w:sz="12" w:space="0" w:color="auto"/>
            </w:tcBorders>
          </w:tcPr>
          <w:p w:rsidR="00BE29E6" w:rsidRDefault="00BE29E6">
            <w:pPr>
              <w:tabs>
                <w:tab w:val="left" w:pos="4140"/>
              </w:tabs>
              <w:autoSpaceDE w:val="0"/>
              <w:autoSpaceDN w:val="0"/>
              <w:spacing w:line="400" w:lineRule="atLeast"/>
              <w:jc w:val="center"/>
              <w:rPr>
                <w:kern w:val="0"/>
                <w:sz w:val="24"/>
              </w:rPr>
            </w:pPr>
          </w:p>
        </w:tc>
      </w:tr>
    </w:tbl>
    <w:p w:rsidR="00BE29E6" w:rsidRDefault="00BE29E6">
      <w:pPr>
        <w:tabs>
          <w:tab w:val="left" w:pos="4140"/>
        </w:tabs>
        <w:autoSpaceDE w:val="0"/>
        <w:autoSpaceDN w:val="0"/>
        <w:adjustRightInd w:val="0"/>
        <w:spacing w:line="400" w:lineRule="atLeast"/>
        <w:jc w:val="left"/>
        <w:rPr>
          <w:kern w:val="0"/>
          <w:sz w:val="24"/>
        </w:rPr>
      </w:pP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40</w:t>
      </w:r>
      <w:r>
        <w:rPr>
          <w:color w:val="000000"/>
        </w:rPr>
        <w:t>．假设一个磁盘组有</w:t>
      </w:r>
      <w:r>
        <w:rPr>
          <w:color w:val="000000"/>
        </w:rPr>
        <w:t>100</w:t>
      </w:r>
      <w:r>
        <w:rPr>
          <w:color w:val="000000"/>
        </w:rPr>
        <w:t>个柱面，编号为</w:t>
      </w:r>
      <w:r>
        <w:rPr>
          <w:color w:val="000000"/>
        </w:rPr>
        <w:t>0—99</w:t>
      </w:r>
      <w:r>
        <w:rPr>
          <w:color w:val="000000"/>
        </w:rPr>
        <w:t>，每个柱面有</w:t>
      </w:r>
      <w:r>
        <w:rPr>
          <w:color w:val="000000"/>
        </w:rPr>
        <w:t>32</w:t>
      </w:r>
      <w:r>
        <w:rPr>
          <w:color w:val="000000"/>
        </w:rPr>
        <w:t>个磁道，编号为</w:t>
      </w:r>
      <w:r>
        <w:rPr>
          <w:color w:val="000000"/>
        </w:rPr>
        <w:t>0-31</w:t>
      </w:r>
      <w:r>
        <w:rPr>
          <w:color w:val="000000"/>
        </w:rPr>
        <w:t>，每个盘面有</w:t>
      </w:r>
      <w:r>
        <w:rPr>
          <w:color w:val="000000"/>
        </w:rPr>
        <w:t>16</w:t>
      </w:r>
      <w:r>
        <w:rPr>
          <w:color w:val="000000"/>
        </w:rPr>
        <w:t>个扇区，编号为</w:t>
      </w:r>
      <w:r>
        <w:rPr>
          <w:color w:val="000000"/>
        </w:rPr>
        <w:t>0</w:t>
      </w:r>
      <w:r>
        <w:rPr>
          <w:rFonts w:hint="eastAsia"/>
          <w:color w:val="000000"/>
        </w:rPr>
        <w:t>-</w:t>
      </w:r>
      <w:r>
        <w:rPr>
          <w:color w:val="000000"/>
        </w:rPr>
        <w:t>15</w:t>
      </w:r>
      <w:r>
        <w:rPr>
          <w:color w:val="000000"/>
        </w:rPr>
        <w:t>。现采用位示图方法管理磁盘空间，令磁盘块号按柱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面顺序和盘面顺序编排。请回答下列问题：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若采用</w:t>
      </w:r>
      <w:r>
        <w:rPr>
          <w:color w:val="000000"/>
        </w:rPr>
        <w:t>32</w:t>
      </w:r>
      <w:r>
        <w:rPr>
          <w:color w:val="000000"/>
        </w:rPr>
        <w:t>位的字组成位示图，共需要多少个字</w:t>
      </w:r>
      <w:r>
        <w:rPr>
          <w:color w:val="000000"/>
        </w:rPr>
        <w:t>?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第</w:t>
      </w:r>
      <w:r>
        <w:rPr>
          <w:color w:val="000000"/>
        </w:rPr>
        <w:t>40</w:t>
      </w:r>
      <w:r>
        <w:rPr>
          <w:color w:val="000000"/>
        </w:rPr>
        <w:t>字的第</w:t>
      </w:r>
      <w:r>
        <w:rPr>
          <w:color w:val="000000"/>
        </w:rPr>
        <w:t>18</w:t>
      </w:r>
      <w:r>
        <w:rPr>
          <w:color w:val="000000"/>
        </w:rPr>
        <w:t>位对应于哪个柱面、哪个读写磁头和哪个扇区</w:t>
      </w:r>
      <w:r>
        <w:rPr>
          <w:color w:val="000000"/>
        </w:rPr>
        <w:t>?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41</w:t>
      </w:r>
      <w:r>
        <w:rPr>
          <w:color w:val="000000"/>
        </w:rPr>
        <w:t>．假定有一个可存放</w:t>
      </w:r>
      <w:r>
        <w:rPr>
          <w:color w:val="000000"/>
        </w:rPr>
        <w:t>50</w:t>
      </w:r>
      <w:r>
        <w:rPr>
          <w:color w:val="000000"/>
        </w:rPr>
        <w:t>封信的公共信箱，现要用</w:t>
      </w:r>
      <w:r>
        <w:rPr>
          <w:color w:val="000000"/>
        </w:rPr>
        <w:t>PV</w:t>
      </w:r>
      <w:r>
        <w:rPr>
          <w:color w:val="000000"/>
        </w:rPr>
        <w:t>操作的管理方式来实现进程间通信。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请回答：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该问题能用解决生产者／消费者问题的方法来实现吗</w:t>
      </w:r>
      <w:r>
        <w:rPr>
          <w:color w:val="000000"/>
        </w:rPr>
        <w:t>?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写出用</w:t>
      </w:r>
      <w:r>
        <w:rPr>
          <w:color w:val="000000"/>
        </w:rPr>
        <w:t>PV</w:t>
      </w:r>
      <w:r>
        <w:rPr>
          <w:color w:val="000000"/>
        </w:rPr>
        <w:t>操作管理时应</w:t>
      </w:r>
      <w:r>
        <w:rPr>
          <w:color w:val="000000"/>
        </w:rPr>
        <w:t>定义的变量和信号量及其含义；</w:t>
      </w:r>
    </w:p>
    <w:p w:rsidR="00BE29E6" w:rsidRDefault="00ED6D90">
      <w:pPr>
        <w:tabs>
          <w:tab w:val="left" w:pos="4140"/>
        </w:tabs>
        <w:spacing w:line="400" w:lineRule="atLeast"/>
        <w:rPr>
          <w:color w:val="000000"/>
        </w:rPr>
      </w:pPr>
      <w:r>
        <w:rPr>
          <w:color w:val="000000"/>
        </w:rPr>
        <w:t>(3)</w:t>
      </w:r>
      <w:r>
        <w:rPr>
          <w:color w:val="000000"/>
        </w:rPr>
        <w:t>写出发送进程和接收进程的程序</w:t>
      </w:r>
      <w:r>
        <w:rPr>
          <w:color w:val="000000"/>
        </w:rPr>
        <w:t>(</w:t>
      </w:r>
      <w:r>
        <w:rPr>
          <w:color w:val="000000"/>
        </w:rPr>
        <w:t>发送进程和接收进程名自定</w:t>
      </w:r>
      <w:r>
        <w:rPr>
          <w:color w:val="000000"/>
        </w:rPr>
        <w:t>)</w:t>
      </w:r>
      <w:r>
        <w:rPr>
          <w:color w:val="000000"/>
        </w:rPr>
        <w:t>。</w:t>
      </w:r>
    </w:p>
    <w:p w:rsidR="00BE29E6" w:rsidRDefault="00BE29E6">
      <w:pPr>
        <w:tabs>
          <w:tab w:val="left" w:pos="4140"/>
        </w:tabs>
        <w:spacing w:line="0" w:lineRule="atLeast"/>
      </w:pPr>
    </w:p>
    <w:p w:rsidR="00BE29E6" w:rsidRDefault="00ED6D90">
      <w:pPr>
        <w:jc w:val="center"/>
        <w:rPr>
          <w:rFonts w:ascii="宋体" w:hAnsi="宋体"/>
          <w:color w:val="000000"/>
          <w:sz w:val="26"/>
        </w:rPr>
      </w:pPr>
      <w:r>
        <w:rPr>
          <w:rFonts w:ascii="宋体" w:hAnsi="宋体" w:hint="eastAsia"/>
          <w:noProof/>
          <w:color w:val="000000"/>
          <w:sz w:val="26"/>
        </w:rPr>
        <w:lastRenderedPageBreak/>
        <w:drawing>
          <wp:inline distT="0" distB="0" distL="114300" distR="114300">
            <wp:extent cx="5262880" cy="7886700"/>
            <wp:effectExtent l="0" t="0" r="13970" b="0"/>
            <wp:docPr id="1" name="图片 1" descr="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326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88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E29E6" w:rsidRDefault="00BE29E6">
      <w:pPr>
        <w:jc w:val="center"/>
        <w:rPr>
          <w:rFonts w:ascii="宋体" w:hAnsi="宋体"/>
          <w:color w:val="000000"/>
          <w:sz w:val="26"/>
        </w:rPr>
      </w:pPr>
    </w:p>
    <w:p w:rsidR="00BE29E6" w:rsidRDefault="00ED6D90">
      <w:pPr>
        <w:jc w:val="center"/>
        <w:rPr>
          <w:rFonts w:ascii="宋体" w:hAnsi="宋体"/>
          <w:color w:val="000000"/>
          <w:sz w:val="26"/>
        </w:rPr>
      </w:pPr>
      <w:r>
        <w:rPr>
          <w:rFonts w:ascii="宋体" w:hAnsi="宋体" w:hint="eastAsia"/>
          <w:noProof/>
          <w:color w:val="000000"/>
          <w:sz w:val="26"/>
        </w:rPr>
        <w:lastRenderedPageBreak/>
        <w:drawing>
          <wp:inline distT="0" distB="0" distL="114300" distR="114300">
            <wp:extent cx="5269230" cy="8051800"/>
            <wp:effectExtent l="0" t="0" r="7620" b="6350"/>
            <wp:docPr id="2" name="图片 2" descr="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26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5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E29E6" w:rsidRDefault="00ED6D90">
      <w:pPr>
        <w:jc w:val="center"/>
        <w:rPr>
          <w:rFonts w:ascii="宋体" w:hAnsi="宋体"/>
          <w:color w:val="000000"/>
          <w:sz w:val="26"/>
        </w:rPr>
      </w:pPr>
      <w:bookmarkStart w:id="0" w:name="_GoBack"/>
      <w:bookmarkEnd w:id="0"/>
      <w:r>
        <w:rPr>
          <w:rFonts w:ascii="宋体" w:hAnsi="宋体" w:hint="eastAsia"/>
          <w:noProof/>
          <w:color w:val="000000"/>
          <w:sz w:val="26"/>
        </w:rPr>
        <w:drawing>
          <wp:inline distT="0" distB="0" distL="114300" distR="114300">
            <wp:extent cx="5273675" cy="8331835"/>
            <wp:effectExtent l="0" t="0" r="3175" b="12065"/>
            <wp:docPr id="3" name="图片 3" descr="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326-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331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E29E6" w:rsidRDefault="00BE29E6"/>
    <w:sectPr w:rsidR="00BE29E6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D6D90">
      <w:r>
        <w:separator/>
      </w:r>
    </w:p>
  </w:endnote>
  <w:endnote w:type="continuationSeparator" w:id="0">
    <w:p w:rsidR="00000000" w:rsidRDefault="00ED6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29E6" w:rsidRPr="00ED6D90" w:rsidRDefault="00ED6D90" w:rsidP="00ED6D90">
    <w:pPr>
      <w:pStyle w:val="a3"/>
      <w:jc w:val="center"/>
      <w:rPr>
        <w:rFonts w:ascii="宋体" w:hAnsi="宋体"/>
      </w:rPr>
    </w:pPr>
    <w:r w:rsidRPr="00ED6D90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D6D90">
      <w:r>
        <w:separator/>
      </w:r>
    </w:p>
  </w:footnote>
  <w:footnote w:type="continuationSeparator" w:id="0">
    <w:p w:rsidR="00000000" w:rsidRDefault="00ED6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29E6" w:rsidRPr="00ED6D90" w:rsidRDefault="00ED6D90" w:rsidP="00ED6D90">
    <w:pPr>
      <w:pStyle w:val="a4"/>
      <w:rPr>
        <w:rFonts w:ascii="宋体" w:hAnsi="宋体"/>
      </w:rPr>
    </w:pPr>
    <w:r w:rsidRPr="00ED6D90">
      <w:rPr>
        <w:rFonts w:ascii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3B563F"/>
    <w:rsid w:val="00BE29E6"/>
    <w:rsid w:val="00ED6D90"/>
    <w:rsid w:val="458F36D1"/>
    <w:rsid w:val="753B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2017-09-13T15:48:00Z</dcterms:created>
  <dcterms:modified xsi:type="dcterms:W3CDTF">2021-02-05T11:19:00Z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