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F249" w14:textId="77777777" w:rsidR="00522AB0" w:rsidRDefault="00F4608F">
      <w:pPr>
        <w:pStyle w:val="a4"/>
      </w:pPr>
      <w:r>
        <w:t>Отчёт по лабораторной работе 2</w:t>
      </w:r>
    </w:p>
    <w:p w14:paraId="0B8281DC" w14:textId="77777777" w:rsidR="00522AB0" w:rsidRDefault="00F4608F">
      <w:pPr>
        <w:pStyle w:val="a5"/>
      </w:pPr>
      <w:r>
        <w:t>дисциплина: Математическое моделирование</w:t>
      </w:r>
    </w:p>
    <w:p w14:paraId="28BC9643" w14:textId="77777777" w:rsidR="00522AB0" w:rsidRDefault="00F4608F">
      <w:pPr>
        <w:pStyle w:val="Author"/>
      </w:pPr>
      <w:r>
        <w:t>Каримов Зуфар,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08387365"/>
        <w:docPartObj>
          <w:docPartGallery w:val="Table of Contents"/>
          <w:docPartUnique/>
        </w:docPartObj>
      </w:sdtPr>
      <w:sdtEndPr/>
      <w:sdtContent>
        <w:p w14:paraId="65DD4ACD" w14:textId="77777777" w:rsidR="00522AB0" w:rsidRDefault="00F4608F">
          <w:pPr>
            <w:pStyle w:val="ae"/>
          </w:pPr>
          <w:r>
            <w:t>Содержание</w:t>
          </w:r>
        </w:p>
        <w:p w14:paraId="758B78BB" w14:textId="77777777" w:rsidR="00FB6947" w:rsidRDefault="00F4608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B6947">
            <w:fldChar w:fldCharType="separate"/>
          </w:r>
          <w:hyperlink w:anchor="_Toc64747687" w:history="1">
            <w:r w:rsidR="00FB6947" w:rsidRPr="009F048B">
              <w:rPr>
                <w:rStyle w:val="ad"/>
                <w:noProof/>
              </w:rPr>
              <w:t>Цель работы</w:t>
            </w:r>
            <w:r w:rsidR="00FB6947">
              <w:rPr>
                <w:noProof/>
                <w:webHidden/>
              </w:rPr>
              <w:tab/>
            </w:r>
            <w:r w:rsidR="00FB6947">
              <w:rPr>
                <w:noProof/>
                <w:webHidden/>
              </w:rPr>
              <w:fldChar w:fldCharType="begin"/>
            </w:r>
            <w:r w:rsidR="00FB6947">
              <w:rPr>
                <w:noProof/>
                <w:webHidden/>
              </w:rPr>
              <w:instrText xml:space="preserve"> PAGEREF _Toc64747687 \h </w:instrText>
            </w:r>
            <w:r w:rsidR="00FB6947">
              <w:rPr>
                <w:noProof/>
                <w:webHidden/>
              </w:rPr>
            </w:r>
            <w:r w:rsidR="00FB6947">
              <w:rPr>
                <w:noProof/>
                <w:webHidden/>
              </w:rPr>
              <w:fldChar w:fldCharType="separate"/>
            </w:r>
            <w:r w:rsidR="00FB6947">
              <w:rPr>
                <w:noProof/>
                <w:webHidden/>
              </w:rPr>
              <w:t>1</w:t>
            </w:r>
            <w:r w:rsidR="00FB6947">
              <w:rPr>
                <w:noProof/>
                <w:webHidden/>
              </w:rPr>
              <w:fldChar w:fldCharType="end"/>
            </w:r>
          </w:hyperlink>
        </w:p>
        <w:p w14:paraId="02A38B1C" w14:textId="77777777" w:rsidR="00FB6947" w:rsidRDefault="00FB694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7688" w:history="1">
            <w:r w:rsidRPr="009F048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574F" w14:textId="77777777" w:rsidR="00FB6947" w:rsidRDefault="00FB694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7689" w:history="1">
            <w:r w:rsidRPr="009F048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5CFF" w14:textId="77777777" w:rsidR="00FB6947" w:rsidRDefault="00FB694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7690" w:history="1">
            <w:r w:rsidRPr="009F048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97AC" w14:textId="77777777" w:rsidR="00522AB0" w:rsidRDefault="00F4608F">
          <w:r>
            <w:fldChar w:fldCharType="end"/>
          </w:r>
        </w:p>
      </w:sdtContent>
    </w:sdt>
    <w:p w14:paraId="2D919733" w14:textId="77777777" w:rsidR="00522AB0" w:rsidRDefault="00F4608F">
      <w:pPr>
        <w:pStyle w:val="1"/>
      </w:pPr>
      <w:bookmarkStart w:id="0" w:name="цель-работы"/>
      <w:bookmarkStart w:id="1" w:name="_Toc64747687"/>
      <w:r>
        <w:t>Цель работы</w:t>
      </w:r>
      <w:bookmarkEnd w:id="1"/>
    </w:p>
    <w:p w14:paraId="456240B7" w14:textId="77777777" w:rsidR="00522AB0" w:rsidRDefault="00F4608F">
      <w:pPr>
        <w:pStyle w:val="FirstParagraph"/>
      </w:pPr>
      <w:r>
        <w:t>Решить задачу о погоне и построить графики с помощью Scilab</w:t>
      </w:r>
    </w:p>
    <w:p w14:paraId="6559875E" w14:textId="77777777" w:rsidR="00522AB0" w:rsidRDefault="00F4608F">
      <w:pPr>
        <w:pStyle w:val="1"/>
      </w:pPr>
      <w:bookmarkStart w:id="2" w:name="задание"/>
      <w:bookmarkStart w:id="3" w:name="_Toc64747688"/>
      <w:bookmarkEnd w:id="0"/>
      <w:r>
        <w:t>Задание</w:t>
      </w:r>
      <w:bookmarkEnd w:id="3"/>
    </w:p>
    <w:p w14:paraId="36AB07A7" w14:textId="77777777" w:rsidR="00522AB0" w:rsidRDefault="00F4608F">
      <w:pPr>
        <w:pStyle w:val="FirstParagraph"/>
      </w:pPr>
      <w:r>
        <w:rPr>
          <w:b/>
          <w:bCs/>
        </w:rPr>
        <w:t>Вариант 38</w:t>
      </w:r>
      <w:r>
        <w:t xml:space="preserve">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19 км от кат</w:t>
      </w:r>
      <w:r>
        <w:t>ера. Затем лодка снова скрывается в тумане и уходит прямолинейно в неизвестном направлении. Известно, что скорость катера в 5,1 раза больше скорости браконьерской лодки.</w:t>
      </w:r>
    </w:p>
    <w:p w14:paraId="5A5157BA" w14:textId="77777777" w:rsidR="00522AB0" w:rsidRDefault="00F4608F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</w:t>
      </w:r>
      <w:r>
        <w:t>ев (в зависимости от расположения катера относительно лодки в начальный момент времени).</w:t>
      </w:r>
    </w:p>
    <w:p w14:paraId="7D9F4E09" w14:textId="77777777" w:rsidR="00522AB0" w:rsidRDefault="00F4608F">
      <w:pPr>
        <w:pStyle w:val="Compact"/>
        <w:numPr>
          <w:ilvl w:val="0"/>
          <w:numId w:val="2"/>
        </w:numPr>
      </w:pPr>
      <w:r>
        <w:t>Построить траектории движения катера и лодки для двух случаев.</w:t>
      </w:r>
    </w:p>
    <w:p w14:paraId="6381BCCF" w14:textId="77777777" w:rsidR="00522AB0" w:rsidRDefault="00F4608F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лодки.</w:t>
      </w:r>
    </w:p>
    <w:p w14:paraId="03352FB0" w14:textId="77777777" w:rsidR="00522AB0" w:rsidRDefault="00F4608F">
      <w:pPr>
        <w:pStyle w:val="1"/>
      </w:pPr>
      <w:bookmarkStart w:id="4" w:name="выполнение-лабораторной-работы"/>
      <w:bookmarkStart w:id="5" w:name="_Toc64747689"/>
      <w:bookmarkEnd w:id="2"/>
      <w:r>
        <w:t>Выполнение лабораторной работы</w:t>
      </w:r>
      <w:bookmarkEnd w:id="5"/>
    </w:p>
    <w:p w14:paraId="2A73284A" w14:textId="77777777" w:rsidR="00522AB0" w:rsidRDefault="00F4608F">
      <w:pPr>
        <w:pStyle w:val="FirstParagraph"/>
      </w:pPr>
      <w:r>
        <w:rPr>
          <w:b/>
          <w:bCs/>
        </w:rPr>
        <w:t>1. Вывод диффиринциа</w:t>
      </w:r>
      <w:r>
        <w:rPr>
          <w:b/>
          <w:bCs/>
        </w:rPr>
        <w:t>льного уравнения</w:t>
      </w:r>
    </w:p>
    <w:p w14:paraId="1EDD5EF4" w14:textId="77777777" w:rsidR="00522AB0" w:rsidRDefault="00F4608F">
      <w:pPr>
        <w:pStyle w:val="a0"/>
      </w:pPr>
      <w:r>
        <w:t xml:space="preserve">1.1. 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</m:t>
        </m:r>
      </m:oMath>
      <w:r>
        <w:t xml:space="preserve"> км – место нахождения катера береговой охраны относительно лодки браконьеров в момент обнаружения лодки.</w:t>
      </w:r>
    </w:p>
    <w:p w14:paraId="2D90665F" w14:textId="77777777" w:rsidR="00522AB0" w:rsidRDefault="00F4608F">
      <w:pPr>
        <w:pStyle w:val="a0"/>
      </w:pPr>
      <w:r>
        <w:t>1.2. Зададим полярные координаты. С</w:t>
      </w:r>
      <w:r>
        <w:t xml:space="preserve">читаем, что полюс –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нахождения катера береговой охраны.(см. рис. 1)</w:t>
      </w:r>
    </w:p>
    <w:p w14:paraId="17B4190A" w14:textId="77777777" w:rsidR="00522AB0" w:rsidRDefault="00F4608F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66140898" wp14:editId="299A9739">
            <wp:extent cx="2791326" cy="1395663"/>
            <wp:effectExtent l="0" t="0" r="0" b="0"/>
            <wp:docPr id="1" name="Picture" descr="Figure 1: 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2/screen/Screenshot_7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33155E4" w14:textId="77777777" w:rsidR="00522AB0" w:rsidRDefault="00F4608F">
      <w:pPr>
        <w:pStyle w:val="ImageCaption"/>
      </w:pPr>
      <w:r>
        <w:t>Figure 1: Положение катера и лодки в начальный момент времени</w:t>
      </w:r>
    </w:p>
    <w:p w14:paraId="46B9140C" w14:textId="77777777" w:rsidR="00522AB0" w:rsidRDefault="00F4608F">
      <w:pPr>
        <w:pStyle w:val="a0"/>
      </w:pPr>
      <w:r>
        <w:t>1.3. Траектория катера должн</w:t>
      </w:r>
      <w:r>
        <w:t xml:space="preserve">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</w:t>
      </w:r>
      <w:r>
        <w:t>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4542F2E4" w14:textId="77777777" w:rsidR="00522AB0" w:rsidRDefault="00F4608F">
      <w:pPr>
        <w:pStyle w:val="a0"/>
      </w:pPr>
      <w:r>
        <w:t xml:space="preserve">1.4. Чтобы найти расстояние </w:t>
      </w:r>
      <w:r>
        <w:rPr>
          <w:i/>
          <w:iCs/>
        </w:rPr>
        <w:t>x</w:t>
      </w:r>
      <w:r>
        <w:t xml:space="preserve"> (расстояние после которого катер </w:t>
      </w:r>
      <w:r>
        <w:t xml:space="preserve">начнет двигаться вокруг полюса), необходимо составить простое уравнение. Пусть через время </w:t>
      </w:r>
      <w:r>
        <w:rPr>
          <w:i/>
          <w:iCs/>
        </w:rPr>
        <w:t>t</w:t>
      </w:r>
      <w:r>
        <w:t xml:space="preserve"> катер и лодка окажутся на одном расстоянии </w:t>
      </w:r>
      <w:r>
        <w:rPr>
          <w:i/>
          <w:iCs/>
        </w:rPr>
        <w:t>x</w:t>
      </w:r>
      <w:r>
        <w:t xml:space="preserve"> от полюса. За это время лодка пройдет </w:t>
      </w:r>
      <w:r>
        <w:rPr>
          <w:i/>
          <w:iCs/>
        </w:rPr>
        <w:t>x</w:t>
      </w:r>
      <w:r>
        <w:t xml:space="preserve">, а катер </w:t>
      </w:r>
      <w:r>
        <w:rPr>
          <w:i/>
          <w:iCs/>
        </w:rPr>
        <w:t>k-x</w:t>
      </w:r>
      <w:r>
        <w:t xml:space="preserve"> (или </w:t>
      </w:r>
      <w:r>
        <w:rPr>
          <w:i/>
          <w:iCs/>
        </w:rPr>
        <w:t>k+x</w:t>
      </w:r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w:r>
        <w:rPr>
          <w:i/>
          <w:iCs/>
        </w:rPr>
        <w:t>x/v</w:t>
      </w:r>
      <w:r>
        <w:t xml:space="preserve"> или </w:t>
      </w:r>
      <w:r>
        <w:rPr>
          <w:i/>
          <w:iCs/>
        </w:rPr>
        <w:t>(k-x)/5,1v</w:t>
      </w:r>
      <w:r>
        <w:t xml:space="preserve"> (во втором случае </w:t>
      </w:r>
      <w:r>
        <w:rPr>
          <w:i/>
          <w:iCs/>
        </w:rPr>
        <w:t>(k+v)/5,1v</w:t>
      </w:r>
      <w:r>
        <w:t>). Так как время одно и то же, то эти величины одинаковы.</w:t>
      </w:r>
      <w:r>
        <w:br/>
        <w:t>Тогда неизвестное ра</w:t>
      </w:r>
      <w:r>
        <w:t xml:space="preserve">сстояние </w:t>
      </w:r>
      <w:r>
        <w:rPr>
          <w:i/>
          <w:iCs/>
        </w:rPr>
        <w:t>x</w:t>
      </w:r>
      <w:r>
        <w:t xml:space="preserve">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. Отсюда мы найдем два значения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=3,1147 и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>=4,6341, задачу будем решать для двух случаев.</w:t>
      </w:r>
    </w:p>
    <w:p w14:paraId="346CE933" w14:textId="77777777" w:rsidR="00522AB0" w:rsidRDefault="00F4608F">
      <w:pPr>
        <w:pStyle w:val="a0"/>
      </w:pPr>
      <w:r>
        <w:t xml:space="preserve">Отсюда мы найдем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1639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1147</m:t>
        </m:r>
      </m:oMath>
      <w:r>
        <w:t xml:space="preserve"> (км),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0.2439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6341</m:t>
        </m:r>
      </m:oMath>
      <w:r>
        <w:t xml:space="preserve"> (км), задачу буде</w:t>
      </w:r>
      <w:r>
        <w:t>м решать для двух случаев.</w:t>
      </w:r>
    </w:p>
    <w:p w14:paraId="513B113C" w14:textId="77777777" w:rsidR="00522AB0" w:rsidRDefault="00F4608F">
      <w:pPr>
        <w:pStyle w:val="a0"/>
      </w:pPr>
      <w:r>
        <w:t xml:space="preserve">1.5.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>. Для этого скорос</w:t>
      </w:r>
      <w:r>
        <w:t xml:space="preserve">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– тангенциальная скорость. (см. рис. 2)</w:t>
      </w:r>
    </w:p>
    <w:p w14:paraId="6210FE1E" w14:textId="77777777" w:rsidR="00522AB0" w:rsidRDefault="00F4608F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2AA81DAE" wp14:editId="0E8769FD">
            <wp:extent cx="2396690" cy="1501541"/>
            <wp:effectExtent l="0" t="0" r="0" b="0"/>
            <wp:docPr id="2" name="Picture" descr="Figure 2: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2/screen/Screenshot_8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0F19E23" w14:textId="77777777" w:rsidR="00522AB0" w:rsidRDefault="00F4608F">
      <w:pPr>
        <w:pStyle w:val="ImageCaption"/>
      </w:pPr>
      <w:r>
        <w:t>Figure 2: Разложение скорости катера на тангенциальную и радиальную составляющие</w:t>
      </w:r>
    </w:p>
    <w:p w14:paraId="104C8B5F" w14:textId="77777777" w:rsidR="00522AB0" w:rsidRDefault="00F4608F">
      <w:pPr>
        <w:pStyle w:val="a0"/>
      </w:pPr>
      <w:r>
        <w:lastRenderedPageBreak/>
        <w:t>Радиальная скорость – это скорость, с которой катер уда</w:t>
      </w:r>
      <w:r>
        <w:t xml:space="preserve">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</w:p>
    <w:p w14:paraId="638B6924" w14:textId="77777777" w:rsidR="00522AB0" w:rsidRDefault="00F4608F">
      <w:pPr>
        <w:pStyle w:val="a0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на радиус,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>.</w:t>
      </w:r>
    </w:p>
    <w:p w14:paraId="764D7BAB" w14:textId="77777777" w:rsidR="00522AB0" w:rsidRDefault="00F4608F">
      <w:pPr>
        <w:pStyle w:val="a0"/>
      </w:pPr>
      <w:r>
        <w:t xml:space="preserve">По теореме Пифагора: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01</m:t>
            </m:r>
          </m:e>
        </m:rad>
        <m:r>
          <w:rPr>
            <w:rFonts w:ascii="Cambria Math" w:hAnsi="Cambria Math"/>
          </w:rPr>
          <m:t>v</m:t>
        </m:r>
      </m:oMath>
    </w:p>
    <w:p w14:paraId="158E370D" w14:textId="77777777" w:rsidR="00522AB0" w:rsidRDefault="00F4608F">
      <w:pPr>
        <w:pStyle w:val="a0"/>
      </w:pPr>
      <w:r>
        <w:t xml:space="preserve">1.6. Решение исходной задачи сводится к решению системы из двух дифференциальных уравнений: </w:t>
      </w:r>
    </w:p>
    <w:p w14:paraId="0BE29ECE" w14:textId="77777777" w:rsidR="00522AB0" w:rsidRDefault="00F4608F">
      <w:pPr>
        <w:pStyle w:val="a0"/>
      </w:pPr>
      <w:r>
        <w:t xml:space="preserve">Решив это уравнение, я получу траекторию движения катера в полярных координатах. Начальные условия: </w:t>
      </w:r>
    </w:p>
    <w:p w14:paraId="0FF2F757" w14:textId="77777777" w:rsidR="00522AB0" w:rsidRDefault="00F4608F">
      <w:pPr>
        <w:pStyle w:val="a0"/>
      </w:pPr>
      <w:r>
        <w:t xml:space="preserve"> }</w:t>
      </w:r>
    </w:p>
    <w:p w14:paraId="7707886A" w14:textId="77777777" w:rsidR="00522AB0" w:rsidRDefault="00F4608F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7BF9D736" wp14:editId="3AC23DAF">
            <wp:extent cx="5334000" cy="5484784"/>
            <wp:effectExtent l="0" t="0" r="0" b="0"/>
            <wp:docPr id="3" name="Picture" descr="Figure 3: Решение дифференциальных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2/screen/Screenshot_1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709331B" w14:textId="77777777" w:rsidR="00522AB0" w:rsidRDefault="00F4608F">
      <w:pPr>
        <w:pStyle w:val="ImageCaption"/>
      </w:pPr>
      <w:r>
        <w:t>Figure 3: Решение дифференциальных уравнений</w:t>
      </w:r>
    </w:p>
    <w:p w14:paraId="36FA8287" w14:textId="77777777" w:rsidR="00522AB0" w:rsidRDefault="00F4608F">
      <w:pPr>
        <w:pStyle w:val="a0"/>
      </w:pPr>
      <w:r>
        <w:rPr>
          <w:b/>
          <w:bCs/>
        </w:rPr>
        <w:lastRenderedPageBreak/>
        <w:t>2. Построени</w:t>
      </w:r>
      <w:r>
        <w:rPr>
          <w:b/>
          <w:bCs/>
        </w:rPr>
        <w:t>е траекторий движения катера и лодки</w:t>
      </w:r>
    </w:p>
    <w:p w14:paraId="436E484A" w14:textId="77777777" w:rsidR="00522AB0" w:rsidRDefault="00F4608F">
      <w:pPr>
        <w:pStyle w:val="a0"/>
      </w:pPr>
      <w:r>
        <w:t>2.1. Написал программу на Scilab:</w:t>
      </w:r>
    </w:p>
    <w:p w14:paraId="78D81127" w14:textId="77777777" w:rsidR="00522AB0" w:rsidRDefault="00F4608F">
      <w:pPr>
        <w:pStyle w:val="SourceCode"/>
      </w:pPr>
      <w:r>
        <w:rPr>
          <w:rStyle w:val="VerbatimChar"/>
        </w:rPr>
        <w:t xml:space="preserve">s=5.1;    </w:t>
      </w:r>
      <w:r>
        <w:br/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>// скорость катера в 5,1 раза больше скорости браконьерской лодки</w:t>
      </w:r>
      <w:r>
        <w:br/>
      </w:r>
      <w:r>
        <w:br/>
      </w:r>
      <w:r>
        <w:rPr>
          <w:rStyle w:val="VerbatimChar"/>
        </w:rPr>
        <w:t xml:space="preserve">k=19;       </w:t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 // начальное расстояние между катером и лодкой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fi=3*%pi/4;</w:t>
      </w:r>
      <w:r>
        <w:br/>
      </w:r>
      <w:r>
        <w:br/>
      </w:r>
      <w:r>
        <w:rPr>
          <w:rStyle w:val="VerbatimChar"/>
        </w:rPr>
        <w:t>//фу</w:t>
      </w:r>
      <w:r>
        <w:rPr>
          <w:rStyle w:val="VerbatimChar"/>
        </w:rPr>
        <w:t>нкция, описывающая движение катера береговой охраны</w:t>
      </w:r>
      <w:r>
        <w:br/>
      </w:r>
      <w:r>
        <w:br/>
      </w:r>
      <w:r>
        <w:rPr>
          <w:rStyle w:val="VerbatimChar"/>
        </w:rPr>
        <w:t>function dr=f(tetha, r)</w:t>
      </w:r>
      <w:r>
        <w:br/>
      </w:r>
      <w:r>
        <w:br/>
      </w:r>
      <w:r>
        <w:rPr>
          <w:rStyle w:val="VerbatimChar"/>
        </w:rPr>
        <w:t xml:space="preserve">    dr=r/sqrt(s*s-1);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endfunction;</w:t>
      </w:r>
      <w:r>
        <w:br/>
      </w:r>
      <w:r>
        <w:br/>
      </w:r>
      <w:r>
        <w:rPr>
          <w:rStyle w:val="VerbatimChar"/>
        </w:rPr>
        <w:t>//начальные условия в случае 1</w:t>
      </w:r>
      <w:r>
        <w:br/>
      </w:r>
      <w:r>
        <w:br/>
      </w:r>
      <w:r>
        <w:rPr>
          <w:rStyle w:val="VerbatimChar"/>
        </w:rPr>
        <w:t>r0=k/(s+1);</w:t>
      </w:r>
      <w:r>
        <w:br/>
      </w:r>
      <w:r>
        <w:br/>
      </w:r>
      <w:r>
        <w:rPr>
          <w:rStyle w:val="VerbatimChar"/>
        </w:rPr>
        <w:t>tetha0=0;</w:t>
      </w:r>
      <w:r>
        <w:br/>
      </w:r>
      <w:r>
        <w:br/>
      </w:r>
      <w:r>
        <w:rPr>
          <w:rStyle w:val="VerbatimChar"/>
        </w:rPr>
        <w:t>tetha=0:0.01:2*%pi;</w:t>
      </w:r>
      <w:r>
        <w:br/>
      </w:r>
      <w:r>
        <w:br/>
      </w:r>
      <w:r>
        <w:rPr>
          <w:rStyle w:val="VerbatimChar"/>
        </w:rPr>
        <w:t>r=ode(r0,tetha0,tetha,f);</w:t>
      </w:r>
      <w:r>
        <w:br/>
      </w:r>
      <w:r>
        <w:br/>
      </w:r>
      <w:r>
        <w:rPr>
          <w:rStyle w:val="VerbatimChar"/>
        </w:rPr>
        <w:t>//функция, описывающая движение л</w:t>
      </w:r>
      <w:r>
        <w:rPr>
          <w:rStyle w:val="VerbatimChar"/>
        </w:rPr>
        <w:t>одки браконьеров</w:t>
      </w:r>
      <w:r>
        <w:br/>
      </w:r>
      <w:r>
        <w:br/>
      </w:r>
      <w:r>
        <w:rPr>
          <w:rStyle w:val="VerbatimChar"/>
        </w:rPr>
        <w:t>function xt=f2(t)</w:t>
      </w:r>
      <w:r>
        <w:br/>
      </w:r>
      <w:r>
        <w:br/>
      </w:r>
      <w:r>
        <w:rPr>
          <w:rStyle w:val="VerbatimChar"/>
        </w:rPr>
        <w:t xml:space="preserve">    xt=tan(3*%pi/4)*t;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br/>
      </w:r>
      <w:r>
        <w:rPr>
          <w:rStyle w:val="VerbatimChar"/>
        </w:rPr>
        <w:t xml:space="preserve">t=0:1:800;        </w:t>
      </w:r>
      <w:r>
        <w:br/>
      </w:r>
      <w:r>
        <w:rPr>
          <w:rStyle w:val="VerbatimChar"/>
        </w:rPr>
        <w:t xml:space="preserve">   // Пускаем лодку мишенью на 800 км вперед.</w:t>
      </w:r>
      <w:r>
        <w:br/>
      </w:r>
      <w:r>
        <w:rPr>
          <w:rStyle w:val="VerbatimChar"/>
        </w:rPr>
        <w:t xml:space="preserve">   </w:t>
      </w:r>
      <w:r>
        <w:br/>
      </w:r>
      <w:r>
        <w:br/>
      </w:r>
      <w:r>
        <w:rPr>
          <w:rStyle w:val="VerbatimChar"/>
        </w:rPr>
        <w:t xml:space="preserve">plot2d(t,f2(t),style = color(255, 0, 0));     </w:t>
      </w:r>
      <w:r>
        <w:br/>
      </w:r>
      <w:r>
        <w:rPr>
          <w:rStyle w:val="VerbatimChar"/>
        </w:rPr>
        <w:t xml:space="preserve">       //Линейный красный график траектория движения браконьерской лодки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polarplot(tetha,r,style = color(0, 255, 0));</w:t>
      </w:r>
      <w:r>
        <w:br/>
      </w:r>
      <w:r>
        <w:br/>
      </w:r>
      <w:r>
        <w:rPr>
          <w:rStyle w:val="VerbatimChar"/>
        </w:rPr>
        <w:lastRenderedPageBreak/>
        <w:t xml:space="preserve">      // Полярный зеленый график траектория движения катера в полярных координатах</w:t>
      </w:r>
      <w:r>
        <w:br/>
      </w:r>
      <w:r>
        <w:rPr>
          <w:rStyle w:val="VerbatimChar"/>
        </w:rPr>
        <w:t xml:space="preserve">      </w:t>
      </w:r>
      <w:r>
        <w:br/>
      </w:r>
      <w:r>
        <w:br/>
      </w:r>
      <w:r>
        <w:rPr>
          <w:rStyle w:val="VerbatimChar"/>
        </w:rPr>
        <w:t>//начальные условия в случае 2</w:t>
      </w:r>
      <w:r>
        <w:br/>
      </w:r>
      <w:r>
        <w:br/>
      </w:r>
      <w:r>
        <w:rPr>
          <w:rStyle w:val="VerbatimChar"/>
        </w:rPr>
        <w:t>r0=k/(</w:t>
      </w:r>
      <w:r>
        <w:rPr>
          <w:rStyle w:val="VerbatimChar"/>
        </w:rPr>
        <w:t>s-1);</w:t>
      </w:r>
      <w:r>
        <w:br/>
      </w:r>
      <w:r>
        <w:br/>
      </w:r>
      <w:r>
        <w:rPr>
          <w:rStyle w:val="VerbatimChar"/>
        </w:rPr>
        <w:t>tetha0=-%pi;</w:t>
      </w:r>
      <w:r>
        <w:br/>
      </w:r>
      <w:r>
        <w:br/>
      </w:r>
      <w:r>
        <w:rPr>
          <w:rStyle w:val="VerbatimChar"/>
        </w:rPr>
        <w:t>figure();</w:t>
      </w:r>
      <w:r>
        <w:br/>
      </w:r>
      <w:r>
        <w:br/>
      </w:r>
      <w:r>
        <w:rPr>
          <w:rStyle w:val="VerbatimChar"/>
        </w:rPr>
        <w:t>r=ode(r0,tetha0,tetha,f);</w:t>
      </w:r>
      <w:r>
        <w:br/>
      </w:r>
      <w:r>
        <w:br/>
      </w:r>
      <w:r>
        <w:br/>
      </w:r>
      <w:r>
        <w:rPr>
          <w:rStyle w:val="VerbatimChar"/>
        </w:rPr>
        <w:t xml:space="preserve">plot2d(t,f2(t),style = color('red'));    </w:t>
      </w:r>
      <w:r>
        <w:br/>
      </w:r>
      <w:r>
        <w:br/>
      </w:r>
      <w:r>
        <w:rPr>
          <w:rStyle w:val="VerbatimChar"/>
        </w:rPr>
        <w:t xml:space="preserve">      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polarplot(tetha,r,style = color('green'));   </w:t>
      </w:r>
      <w:r>
        <w:br/>
      </w:r>
      <w:r>
        <w:br/>
      </w:r>
      <w:r>
        <w:rPr>
          <w:rStyle w:val="VerbatimChar"/>
        </w:rPr>
        <w:t xml:space="preserve">  //построение траектории движения катер</w:t>
      </w:r>
      <w:r>
        <w:rPr>
          <w:rStyle w:val="VerbatimChar"/>
        </w:rPr>
        <w:t>а в полярных координатах</w:t>
      </w:r>
      <w:r>
        <w:br/>
      </w:r>
    </w:p>
    <w:p w14:paraId="1416EFF2" w14:textId="77777777" w:rsidR="00522AB0" w:rsidRDefault="00F4608F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48C54135" wp14:editId="526377E7">
            <wp:extent cx="5334000" cy="2997199"/>
            <wp:effectExtent l="0" t="0" r="0" b="0"/>
            <wp:docPr id="4" name="Picture" descr="Figure 4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2/screen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EFFC43F" w14:textId="77777777" w:rsidR="00522AB0" w:rsidRDefault="00F4608F">
      <w:pPr>
        <w:pStyle w:val="ImageCaption"/>
      </w:pPr>
      <w:r>
        <w:t>Figure 4: Код программы</w:t>
      </w:r>
    </w:p>
    <w:p w14:paraId="45187A9B" w14:textId="77777777" w:rsidR="00522AB0" w:rsidRDefault="00F4608F">
      <w:pPr>
        <w:pStyle w:val="a0"/>
      </w:pPr>
      <w:r>
        <w:t>2.2. Получил следующие графики:(см. рис. 5 и 6)</w:t>
      </w:r>
    </w:p>
    <w:p w14:paraId="57245E5B" w14:textId="77777777" w:rsidR="00522AB0" w:rsidRDefault="00F4608F">
      <w:pPr>
        <w:pStyle w:val="CaptionedFigure"/>
      </w:pPr>
      <w:bookmarkStart w:id="10" w:name="fig:005"/>
      <w:r>
        <w:rPr>
          <w:noProof/>
        </w:rPr>
        <w:lastRenderedPageBreak/>
        <w:drawing>
          <wp:inline distT="0" distB="0" distL="0" distR="0" wp14:anchorId="4CFBB71A" wp14:editId="6FAC46A5">
            <wp:extent cx="5334000" cy="5018171"/>
            <wp:effectExtent l="0" t="0" r="0" b="0"/>
            <wp:docPr id="5" name="Picture" descr="Figure 5: Траектории движения катера и лодки. 1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2/screen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9449EEE" w14:textId="77777777" w:rsidR="00522AB0" w:rsidRDefault="00F4608F">
      <w:pPr>
        <w:pStyle w:val="ImageCaption"/>
      </w:pPr>
      <w:r>
        <w:t>Figure 5: Траектории движения катера и лодки. 1 случай</w:t>
      </w:r>
    </w:p>
    <w:p w14:paraId="4891CA15" w14:textId="77777777" w:rsidR="00522AB0" w:rsidRDefault="00F4608F">
      <w:pPr>
        <w:pStyle w:val="CaptionedFigure"/>
      </w:pPr>
      <w:bookmarkStart w:id="11" w:name="fig:006"/>
      <w:r>
        <w:rPr>
          <w:noProof/>
        </w:rPr>
        <w:lastRenderedPageBreak/>
        <w:drawing>
          <wp:inline distT="0" distB="0" distL="0" distR="0" wp14:anchorId="3F1F1EDA" wp14:editId="27EF753A">
            <wp:extent cx="5334000" cy="4993531"/>
            <wp:effectExtent l="0" t="0" r="0" b="0"/>
            <wp:docPr id="6" name="Picture" descr="Figure 6: Траектории движения катера и лодки. 2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2/screen/Screenshot_4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C025542" w14:textId="77777777" w:rsidR="00522AB0" w:rsidRDefault="00F4608F">
      <w:pPr>
        <w:pStyle w:val="ImageCaption"/>
      </w:pPr>
      <w:r>
        <w:t>Figure 6: Траектории движения катера и лодки. 2 случай</w:t>
      </w:r>
    </w:p>
    <w:p w14:paraId="208D7F59" w14:textId="77777777" w:rsidR="00522AB0" w:rsidRDefault="00F4608F">
      <w:pPr>
        <w:pStyle w:val="a0"/>
      </w:pPr>
      <w:r>
        <w:t>2.3. В итоге я получил, что в 1 случае точ</w:t>
      </w:r>
      <w:r>
        <w:t xml:space="preserve">ка пересечения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а во 2 случае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  <w:r>
        <w:t>.</w:t>
      </w:r>
    </w:p>
    <w:p w14:paraId="6F5B3FE9" w14:textId="77777777" w:rsidR="00522AB0" w:rsidRDefault="00F4608F">
      <w:pPr>
        <w:pStyle w:val="1"/>
      </w:pPr>
      <w:bookmarkStart w:id="12" w:name="выводы"/>
      <w:bookmarkStart w:id="13" w:name="_Toc64747690"/>
      <w:bookmarkEnd w:id="4"/>
      <w:r>
        <w:t>Выводы</w:t>
      </w:r>
      <w:bookmarkEnd w:id="13"/>
    </w:p>
    <w:p w14:paraId="1AAFD1E5" w14:textId="77777777" w:rsidR="00522AB0" w:rsidRDefault="00F4608F">
      <w:pPr>
        <w:pStyle w:val="FirstParagraph"/>
      </w:pPr>
      <w:r>
        <w:t>Решил задачу о погоне и построил графики с помощью Scilab.</w:t>
      </w:r>
      <w:bookmarkEnd w:id="12"/>
    </w:p>
    <w:sectPr w:rsidR="00522A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970C4" w14:textId="77777777" w:rsidR="00F4608F" w:rsidRDefault="00F4608F">
      <w:pPr>
        <w:spacing w:after="0"/>
      </w:pPr>
      <w:r>
        <w:separator/>
      </w:r>
    </w:p>
  </w:endnote>
  <w:endnote w:type="continuationSeparator" w:id="0">
    <w:p w14:paraId="6A85BF36" w14:textId="77777777" w:rsidR="00F4608F" w:rsidRDefault="00F460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1A942" w14:textId="77777777" w:rsidR="00F4608F" w:rsidRDefault="00F4608F">
      <w:r>
        <w:separator/>
      </w:r>
    </w:p>
  </w:footnote>
  <w:footnote w:type="continuationSeparator" w:id="0">
    <w:p w14:paraId="2E517B6B" w14:textId="77777777" w:rsidR="00F4608F" w:rsidRDefault="00F46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FC868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A50B4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2AB0"/>
    <w:rsid w:val="00590D07"/>
    <w:rsid w:val="00784D58"/>
    <w:rsid w:val="008D6863"/>
    <w:rsid w:val="00B86B75"/>
    <w:rsid w:val="00BC48D5"/>
    <w:rsid w:val="00C36279"/>
    <w:rsid w:val="00E315A3"/>
    <w:rsid w:val="00F4608F"/>
    <w:rsid w:val="00FB69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99CC"/>
  <w15:docId w15:val="{D1B74F5E-63C3-450A-A920-00BE990F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B69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Каримов Зуфар, НПИбд-01-18</dc:creator>
  <cp:keywords/>
  <cp:lastModifiedBy>Каримов Зуфар Исматович</cp:lastModifiedBy>
  <cp:revision>2</cp:revision>
  <dcterms:created xsi:type="dcterms:W3CDTF">2021-02-20T18:08:00Z</dcterms:created>
  <dcterms:modified xsi:type="dcterms:W3CDTF">2021-02-20T18:08:00Z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Математическое моделирование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