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EB352" w14:textId="77777777" w:rsidR="00B20AF9" w:rsidRDefault="00003274">
      <w:pPr>
        <w:pStyle w:val="a4"/>
      </w:pPr>
      <w:r>
        <w:t>Отчет по лабораторной работе №7</w:t>
      </w:r>
    </w:p>
    <w:p w14:paraId="14E2314D" w14:textId="77777777" w:rsidR="00B20AF9" w:rsidRDefault="00003274">
      <w:pPr>
        <w:pStyle w:val="a5"/>
      </w:pPr>
      <w:r>
        <w:t>Модель распространения рекламы - вариант 38</w:t>
      </w:r>
    </w:p>
    <w:p w14:paraId="448A1FA7" w14:textId="77777777" w:rsidR="00B20AF9" w:rsidRDefault="00003274">
      <w:pPr>
        <w:pStyle w:val="Author"/>
      </w:pPr>
      <w:r>
        <w:t>Каримов Зуфар НПИ-01-18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2717829"/>
        <w:docPartObj>
          <w:docPartGallery w:val="Table of Contents"/>
          <w:docPartUnique/>
        </w:docPartObj>
      </w:sdtPr>
      <w:sdtEndPr/>
      <w:sdtContent>
        <w:p w14:paraId="01ED2ADB" w14:textId="77777777" w:rsidR="00B20AF9" w:rsidRDefault="00003274">
          <w:pPr>
            <w:pStyle w:val="ae"/>
          </w:pPr>
          <w:r>
            <w:t>Содержание</w:t>
          </w:r>
        </w:p>
        <w:p w14:paraId="0291B73B" w14:textId="77777777" w:rsidR="00D456C3" w:rsidRDefault="0000327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456C3">
            <w:fldChar w:fldCharType="separate"/>
          </w:r>
          <w:hyperlink w:anchor="_Toc67744206" w:history="1">
            <w:r w:rsidR="00D456C3" w:rsidRPr="00CF0BDF">
              <w:rPr>
                <w:rStyle w:val="ad"/>
                <w:noProof/>
              </w:rPr>
              <w:t>Цель работы</w:t>
            </w:r>
            <w:r w:rsidR="00D456C3">
              <w:rPr>
                <w:noProof/>
                <w:webHidden/>
              </w:rPr>
              <w:tab/>
            </w:r>
            <w:r w:rsidR="00D456C3">
              <w:rPr>
                <w:noProof/>
                <w:webHidden/>
              </w:rPr>
              <w:fldChar w:fldCharType="begin"/>
            </w:r>
            <w:r w:rsidR="00D456C3">
              <w:rPr>
                <w:noProof/>
                <w:webHidden/>
              </w:rPr>
              <w:instrText xml:space="preserve"> PAGEREF _Toc67744206 \h </w:instrText>
            </w:r>
            <w:r w:rsidR="00D456C3">
              <w:rPr>
                <w:noProof/>
                <w:webHidden/>
              </w:rPr>
            </w:r>
            <w:r w:rsidR="00D456C3">
              <w:rPr>
                <w:noProof/>
                <w:webHidden/>
              </w:rPr>
              <w:fldChar w:fldCharType="separate"/>
            </w:r>
            <w:r w:rsidR="00D456C3">
              <w:rPr>
                <w:noProof/>
                <w:webHidden/>
              </w:rPr>
              <w:t>1</w:t>
            </w:r>
            <w:r w:rsidR="00D456C3">
              <w:rPr>
                <w:noProof/>
                <w:webHidden/>
              </w:rPr>
              <w:fldChar w:fldCharType="end"/>
            </w:r>
          </w:hyperlink>
        </w:p>
        <w:p w14:paraId="2B2EF13C" w14:textId="77777777" w:rsidR="00D456C3" w:rsidRDefault="00D456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44207" w:history="1">
            <w:r w:rsidRPr="00CF0BD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4802" w14:textId="77777777" w:rsidR="00D456C3" w:rsidRDefault="00D456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44208" w:history="1">
            <w:r w:rsidRPr="00CF0BD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5649" w14:textId="77777777" w:rsidR="00D456C3" w:rsidRDefault="00D456C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44209" w:history="1">
            <w:r w:rsidRPr="00CF0BDF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F507" w14:textId="77777777" w:rsidR="00D456C3" w:rsidRDefault="00D456C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44210" w:history="1">
            <w:r w:rsidRPr="00CF0BDF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E476" w14:textId="77777777" w:rsidR="00D456C3" w:rsidRDefault="00D456C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44211" w:history="1">
            <w:r w:rsidRPr="00CF0BDF">
              <w:rPr>
                <w:rStyle w:val="ad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5152" w14:textId="77777777" w:rsidR="00D456C3" w:rsidRDefault="00D456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44212" w:history="1">
            <w:r w:rsidRPr="00CF0BDF">
              <w:rPr>
                <w:rStyle w:val="ad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7116" w14:textId="77777777" w:rsidR="00D456C3" w:rsidRDefault="00D456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44213" w:history="1">
            <w:r w:rsidRPr="00CF0BD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189B" w14:textId="77777777" w:rsidR="00B20AF9" w:rsidRDefault="00003274">
          <w:r>
            <w:fldChar w:fldCharType="end"/>
          </w:r>
        </w:p>
      </w:sdtContent>
    </w:sdt>
    <w:p w14:paraId="147AD451" w14:textId="77777777" w:rsidR="00B20AF9" w:rsidRDefault="00003274">
      <w:pPr>
        <w:pStyle w:val="1"/>
      </w:pPr>
      <w:bookmarkStart w:id="0" w:name="цель-работы"/>
      <w:bookmarkStart w:id="1" w:name="_Toc67744206"/>
      <w:r>
        <w:t>Цель работы</w:t>
      </w:r>
      <w:bookmarkEnd w:id="1"/>
    </w:p>
    <w:p w14:paraId="472FF161" w14:textId="77777777" w:rsidR="00B20AF9" w:rsidRDefault="00003274">
      <w:pPr>
        <w:pStyle w:val="FirstParagraph"/>
      </w:pPr>
      <w:r>
        <w:t>Изучить модель эффективности рекламы</w:t>
      </w:r>
    </w:p>
    <w:p w14:paraId="154BFACC" w14:textId="77777777" w:rsidR="00B20AF9" w:rsidRDefault="00003274">
      <w:pPr>
        <w:pStyle w:val="1"/>
      </w:pPr>
      <w:bookmarkStart w:id="2" w:name="задание"/>
      <w:bookmarkStart w:id="3" w:name="_Toc67744207"/>
      <w:bookmarkEnd w:id="0"/>
      <w:r>
        <w:t>Задание</w:t>
      </w:r>
      <w:bookmarkEnd w:id="3"/>
    </w:p>
    <w:p w14:paraId="1EE10E72" w14:textId="77777777" w:rsidR="00B20AF9" w:rsidRDefault="00003274">
      <w:pPr>
        <w:pStyle w:val="Compact"/>
        <w:numPr>
          <w:ilvl w:val="0"/>
          <w:numId w:val="2"/>
        </w:numPr>
      </w:pPr>
      <w:r>
        <w:t>Изучить модель эфеективности рекламы</w:t>
      </w:r>
    </w:p>
    <w:p w14:paraId="3AF3F6F1" w14:textId="77777777" w:rsidR="00B20AF9" w:rsidRDefault="00003274">
      <w:pPr>
        <w:pStyle w:val="Compact"/>
        <w:numPr>
          <w:ilvl w:val="0"/>
          <w:numId w:val="2"/>
        </w:numPr>
      </w:pPr>
      <w:r>
        <w:t>Построить графики распространения рекламы в заданных случайх</w:t>
      </w:r>
    </w:p>
    <w:p w14:paraId="3C5558FD" w14:textId="77777777" w:rsidR="00B20AF9" w:rsidRDefault="00003274">
      <w:pPr>
        <w:pStyle w:val="Compact"/>
        <w:numPr>
          <w:ilvl w:val="0"/>
          <w:numId w:val="2"/>
        </w:numPr>
      </w:pPr>
      <w:r>
        <w:t>Определить для случая 2 момент времени, в который скорость распространения рекламы будет максимальной</w:t>
      </w:r>
    </w:p>
    <w:p w14:paraId="3143A8CB" w14:textId="77777777" w:rsidR="00B20AF9" w:rsidRDefault="00003274">
      <w:pPr>
        <w:pStyle w:val="1"/>
      </w:pPr>
      <w:bookmarkStart w:id="4" w:name="выполнение-лабораторной-работы"/>
      <w:bookmarkStart w:id="5" w:name="_Toc67744208"/>
      <w:bookmarkEnd w:id="2"/>
      <w:r>
        <w:t>Выполнение лабораторной работы</w:t>
      </w:r>
      <w:bookmarkEnd w:id="5"/>
    </w:p>
    <w:p w14:paraId="0BAF4725" w14:textId="77777777" w:rsidR="00B20AF9" w:rsidRDefault="00003274">
      <w:pPr>
        <w:pStyle w:val="2"/>
      </w:pPr>
      <w:bookmarkStart w:id="6" w:name="постановка-задачи"/>
      <w:bookmarkStart w:id="7" w:name="_Toc67744209"/>
      <w:r>
        <w:t>Постановка задачи</w:t>
      </w:r>
      <w:bookmarkEnd w:id="7"/>
    </w:p>
    <w:p w14:paraId="5E491049" w14:textId="77777777" w:rsidR="00B20AF9" w:rsidRDefault="00003274">
      <w:pPr>
        <w:pStyle w:val="FirstParagraph"/>
      </w:pPr>
      <w:r>
        <w:t>Организ</w:t>
      </w:r>
      <w:r>
        <w:t>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</w:t>
      </w:r>
      <w:r>
        <w:t>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3402A30D" w14:textId="77777777" w:rsidR="00B20AF9" w:rsidRDefault="00003274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lastRenderedPageBreak/>
        <w:t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</w:t>
      </w:r>
      <w:r>
        <w:t>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</w:t>
      </w:r>
      <w:r>
        <w:t>ющих</w:t>
      </w:r>
    </w:p>
    <w:p w14:paraId="6435FE17" w14:textId="77777777" w:rsidR="00B20AF9" w:rsidRDefault="00003274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</w:t>
      </w:r>
      <w:r>
        <w:t xml:space="preserve">альных платежеспособных покупателей,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</w:t>
      </w:r>
      <w:r>
        <w:t>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</w:t>
      </w:r>
      <w:r>
        <w:t xml:space="preserve">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. эта величина увеличивается с увеличением потребителей узнавших о товаре.</w:t>
      </w:r>
    </w:p>
    <w:p w14:paraId="0661A66E" w14:textId="77777777" w:rsidR="00B20AF9" w:rsidRDefault="00003274">
      <w:pPr>
        <w:pStyle w:val="a0"/>
      </w:pPr>
      <w:r>
        <w:t>Математическая модель распространения рекламы описывается уравнением:</w:t>
      </w:r>
    </w:p>
    <w:p w14:paraId="6B3A76EA" w14:textId="77777777" w:rsidR="00B20AF9" w:rsidRDefault="0000327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CF0EE9C" w14:textId="77777777" w:rsidR="00B20AF9" w:rsidRDefault="00003274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получается модель типа модели Мальтуса, решение которой имеет вид</w:t>
      </w:r>
    </w:p>
    <w:p w14:paraId="01FEBD67" w14:textId="77777777" w:rsidR="00B20AF9" w:rsidRDefault="00003274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656F2B1E" wp14:editId="74D6194D">
            <wp:extent cx="4302492" cy="3262964"/>
            <wp:effectExtent l="0" t="0" r="0" b="0"/>
            <wp:docPr id="1" name="Picture" descr="Figure 1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7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4B4CD05" w14:textId="77777777" w:rsidR="00B20AF9" w:rsidRDefault="00003274">
      <w:pPr>
        <w:pStyle w:val="ImageCaption"/>
      </w:pPr>
      <w:r>
        <w:t>Figure 1: График решения уравнения модели Мальтуса</w:t>
      </w:r>
    </w:p>
    <w:p w14:paraId="4729FFED" w14:textId="77777777" w:rsidR="00B20AF9" w:rsidRDefault="00003274">
      <w:pPr>
        <w:pStyle w:val="a0"/>
      </w:pPr>
      <w:r>
        <w:t xml:space="preserve">В </w:t>
      </w:r>
      <w:r>
        <w:t xml:space="preserve">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</w:t>
      </w:r>
    </w:p>
    <w:p w14:paraId="314C000A" w14:textId="77777777" w:rsidR="00B20AF9" w:rsidRDefault="00003274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5495A565" wp14:editId="0BF6E870">
            <wp:extent cx="5334000" cy="2180452"/>
            <wp:effectExtent l="0" t="0" r="0" b="0"/>
            <wp:docPr id="2" name="Picture" descr="Figure 2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6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BAA4A69" w14:textId="77777777" w:rsidR="00B20AF9" w:rsidRDefault="00003274">
      <w:pPr>
        <w:pStyle w:val="ImageCaption"/>
      </w:pPr>
      <w:r>
        <w:t>Figure 2: График логистической кривой</w:t>
      </w:r>
    </w:p>
    <w:p w14:paraId="5EF5829F" w14:textId="77777777" w:rsidR="00B20AF9" w:rsidRDefault="00003274">
      <w:pPr>
        <w:pStyle w:val="2"/>
      </w:pPr>
      <w:bookmarkStart w:id="10" w:name="выполнение-работы"/>
      <w:bookmarkStart w:id="11" w:name="_Toc67744210"/>
      <w:bookmarkEnd w:id="6"/>
      <w:r>
        <w:t>Выполнение работы</w:t>
      </w:r>
      <w:bookmarkEnd w:id="11"/>
    </w:p>
    <w:p w14:paraId="0BA0FDDC" w14:textId="77777777" w:rsidR="00B20AF9" w:rsidRDefault="00003274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3A378A35" w14:textId="77777777" w:rsidR="00B20AF9" w:rsidRDefault="00003274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0.25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0.000075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7FBDF050" w14:textId="77777777" w:rsidR="00B20AF9" w:rsidRDefault="00003274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0.000075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4B91DD5" w14:textId="77777777" w:rsidR="00B20AF9" w:rsidRDefault="00003274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0.25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0.75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CBA3617" w14:textId="77777777" w:rsidR="00B20AF9" w:rsidRDefault="00003274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1130</m:t>
        </m:r>
      </m:oMath>
      <w:r>
        <w:t>, в начальный момент о товаре знает 11 человек.</w:t>
      </w:r>
    </w:p>
    <w:p w14:paraId="4EB9F5A8" w14:textId="77777777" w:rsidR="00B20AF9" w:rsidRDefault="00003274">
      <w:pPr>
        <w:pStyle w:val="a0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4F121E0C" w14:textId="77777777" w:rsidR="00B20AF9" w:rsidRDefault="00003274">
      <w:pPr>
        <w:pStyle w:val="a0"/>
      </w:pPr>
      <w:r>
        <w:rPr>
          <w:b/>
          <w:bCs/>
        </w:rPr>
        <w:t>Код программы</w:t>
      </w:r>
    </w:p>
    <w:p w14:paraId="0517A168" w14:textId="77777777" w:rsidR="00B20AF9" w:rsidRDefault="00003274">
      <w:pPr>
        <w:pStyle w:val="SourceCode"/>
      </w:pPr>
      <w:r>
        <w:rPr>
          <w:rStyle w:val="VerbatimChar"/>
        </w:rPr>
        <w:t>model Advertising</w:t>
      </w:r>
      <w:r>
        <w:br/>
      </w:r>
      <w:r>
        <w:rPr>
          <w:rStyle w:val="VerbatimChar"/>
        </w:rPr>
        <w:t>parameter Real N = 1130; // 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parameter Real </w:t>
      </w:r>
      <w:r>
        <w:rPr>
          <w:rStyle w:val="VerbatimChar"/>
        </w:rPr>
        <w:t>n0 = 11; // количество людей, знающих о товаре в начальный момент времени</w:t>
      </w:r>
      <w:r>
        <w:br/>
      </w:r>
      <w:r>
        <w:rPr>
          <w:rStyle w:val="VerbatimChar"/>
        </w:rPr>
        <w:t>Real n(start=n0);</w:t>
      </w:r>
      <w:r>
        <w:br/>
      </w:r>
      <w:r>
        <w:br/>
      </w:r>
      <w:r>
        <w:rPr>
          <w:rStyle w:val="VerbatimChar"/>
        </w:rPr>
        <w:t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>algorithm</w:t>
      </w:r>
      <w:r>
        <w:br/>
      </w:r>
      <w:r>
        <w:rPr>
          <w:rStyle w:val="VerbatimChar"/>
        </w:rPr>
        <w:t>//result := 0.25; // для первого случая</w:t>
      </w:r>
      <w:r>
        <w:br/>
      </w:r>
      <w:r>
        <w:rPr>
          <w:rStyle w:val="VerbatimChar"/>
        </w:rPr>
        <w:t>//result := 0.000075; // для второго случая</w:t>
      </w:r>
      <w:r>
        <w:br/>
      </w:r>
      <w:r>
        <w:rPr>
          <w:rStyle w:val="VerbatimChar"/>
        </w:rPr>
        <w:t xml:space="preserve">  result := 0.25*sin</w:t>
      </w:r>
      <w:r>
        <w:rPr>
          <w:rStyle w:val="VerbatimChar"/>
        </w:rPr>
        <w:t>(t); // для третьего случая</w:t>
      </w:r>
      <w:r>
        <w:br/>
      </w:r>
      <w:r>
        <w:rPr>
          <w:rStyle w:val="VerbatimChar"/>
        </w:rPr>
        <w:t>end k;</w:t>
      </w:r>
      <w:r>
        <w:br/>
      </w:r>
      <w:r>
        <w:br/>
      </w:r>
      <w:r>
        <w:rPr>
          <w:rStyle w:val="VerbatimChar"/>
        </w:rPr>
        <w:t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lastRenderedPageBreak/>
        <w:t>algorithm</w:t>
      </w:r>
      <w:r>
        <w:br/>
      </w:r>
      <w:r>
        <w:rPr>
          <w:rStyle w:val="VerbatimChar"/>
        </w:rPr>
        <w:t>//result := 0.000075; // для первого случая</w:t>
      </w:r>
      <w:r>
        <w:br/>
      </w:r>
      <w:r>
        <w:rPr>
          <w:rStyle w:val="VerbatimChar"/>
        </w:rPr>
        <w:t>//result := 0.25; // для второго случая</w:t>
      </w:r>
      <w:r>
        <w:br/>
      </w:r>
      <w:r>
        <w:rPr>
          <w:rStyle w:val="VerbatimChar"/>
        </w:rPr>
        <w:t xml:space="preserve">  result := 0.75*t; // для третьего случая</w:t>
      </w:r>
      <w:r>
        <w:br/>
      </w:r>
      <w:r>
        <w:rPr>
          <w:rStyle w:val="VerbatimChar"/>
        </w:rPr>
        <w:t>end p;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der(n) = (k(time)</w:t>
      </w:r>
      <w:r>
        <w:rPr>
          <w:rStyle w:val="VerbatimChar"/>
        </w:rPr>
        <w:t xml:space="preserve"> + p(time) * n) *(N-n);</w:t>
      </w:r>
      <w:r>
        <w:br/>
      </w:r>
      <w:r>
        <w:br/>
      </w:r>
      <w:r>
        <w:rPr>
          <w:rStyle w:val="VerbatimChar"/>
        </w:rPr>
        <w:t>end Advertising;</w:t>
      </w:r>
      <w:r>
        <w:br/>
      </w:r>
    </w:p>
    <w:p w14:paraId="7697CD99" w14:textId="77777777" w:rsidR="00B20AF9" w:rsidRDefault="00003274">
      <w:pPr>
        <w:pStyle w:val="FirstParagraph"/>
      </w:pPr>
      <w:r>
        <w:t>Ниже приведен скриншот кода программы, реализованный на языке программирования Modelica (рис. 3)</w:t>
      </w:r>
    </w:p>
    <w:p w14:paraId="38B756FA" w14:textId="77777777" w:rsidR="00B20AF9" w:rsidRDefault="00003274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1A3FD4E0" wp14:editId="1DD65418">
            <wp:extent cx="5334000" cy="2997199"/>
            <wp:effectExtent l="0" t="0" r="0" b="0"/>
            <wp:docPr id="3" name="Picture" descr="Figure 3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1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C9079FA" w14:textId="77777777" w:rsidR="00B20AF9" w:rsidRDefault="00003274">
      <w:pPr>
        <w:pStyle w:val="ImageCaption"/>
      </w:pPr>
      <w:r>
        <w:t>Figure 3: Код программы</w:t>
      </w:r>
    </w:p>
    <w:p w14:paraId="7DA45EC2" w14:textId="77777777" w:rsidR="00B20AF9" w:rsidRDefault="00003274">
      <w:pPr>
        <w:pStyle w:val="2"/>
      </w:pPr>
      <w:bookmarkStart w:id="13" w:name="результат"/>
      <w:bookmarkStart w:id="14" w:name="_Toc67744211"/>
      <w:bookmarkEnd w:id="10"/>
      <w:r>
        <w:lastRenderedPageBreak/>
        <w:t>Результат</w:t>
      </w:r>
      <w:bookmarkEnd w:id="14"/>
    </w:p>
    <w:p w14:paraId="25D42AE5" w14:textId="77777777" w:rsidR="00B20AF9" w:rsidRDefault="00003274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4264D178" wp14:editId="30C4BDA3">
            <wp:extent cx="5334000" cy="2997199"/>
            <wp:effectExtent l="0" t="0" r="0" b="0"/>
            <wp:docPr id="4" name="Picture" descr="Figure 4: Построим график распространения рекламы, математическая модель которой описывается следующим уравнением: \frac{dn}{dt} = (0.88+0.00008n(t))(N-n(t)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77E54C1" w14:textId="77777777" w:rsidR="00B20AF9" w:rsidRDefault="00003274">
      <w:pPr>
        <w:pStyle w:val="ImageCaption"/>
      </w:pPr>
      <w:r>
        <w:t xml:space="preserve">Figure 4: Построим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0.88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</m:t>
        </m:r>
      </m:oMath>
    </w:p>
    <w:p w14:paraId="2486477B" w14:textId="77777777" w:rsidR="00B20AF9" w:rsidRDefault="00003274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06ABF647" wp14:editId="0E13B007">
            <wp:extent cx="5334000" cy="2982621"/>
            <wp:effectExtent l="0" t="0" r="0" b="0"/>
            <wp:docPr id="5" name="Picture" descr="Figure 5: Построим график распространения рекламы, математическая модель которой описывается следующим уравнением: \frac{dn}{dt} = (0.00001+0.81n(t))(N-n(t)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4E710B94" w14:textId="77777777" w:rsidR="00B20AF9" w:rsidRDefault="00003274">
      <w:pPr>
        <w:pStyle w:val="ImageCaption"/>
      </w:pPr>
      <w:r>
        <w:t>Figure 5: Построим график распространения рекламы, математическая модель которой описывается следу</w:t>
      </w:r>
      <w:r>
        <w:t xml:space="preserve">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0.00001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0.81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</m:t>
        </m:r>
      </m:oMath>
    </w:p>
    <w:p w14:paraId="61D61B0F" w14:textId="77777777" w:rsidR="00B20AF9" w:rsidRDefault="00003274">
      <w:pPr>
        <w:pStyle w:val="a0"/>
      </w:pPr>
      <w:r>
        <w:t>Также нам требуется определить, каким будет максимальное значение скорости распространения рекламы в данном случае. Скорость распространения рекламы - производная по графику распространения рекламы.</w:t>
      </w:r>
      <w:r>
        <w:t xml:space="preserve"> Следовательно, максимальное значение будет там, где значение графика скорости максимально. Из нижеприведенного рисунка (рис 6) мы видим, что значение графика производной максимально в начальный момент времени t0 = 0.</w:t>
      </w:r>
    </w:p>
    <w:p w14:paraId="6DD8F6AC" w14:textId="77777777" w:rsidR="00B20AF9" w:rsidRDefault="00003274">
      <w:pPr>
        <w:pStyle w:val="CaptionedFigure"/>
      </w:pPr>
      <w:bookmarkStart w:id="17" w:name="fig:006"/>
      <w:r>
        <w:rPr>
          <w:noProof/>
        </w:rPr>
        <w:lastRenderedPageBreak/>
        <w:drawing>
          <wp:inline distT="0" distB="0" distL="0" distR="0" wp14:anchorId="2454B2CB" wp14:editId="605BDCB4">
            <wp:extent cx="5334000" cy="2997199"/>
            <wp:effectExtent l="0" t="0" r="0" b="0"/>
            <wp:docPr id="6" name="Picture" descr="Figure 6: Построим график распространения рекламы, математическая модель которой описывается следующим уравнением: \frac{dn}{dt} = (0.00001+0.81n(t))(N-n(t)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4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377C17BA" w14:textId="77777777" w:rsidR="00B20AF9" w:rsidRDefault="00003274">
      <w:pPr>
        <w:pStyle w:val="ImageCaption"/>
      </w:pPr>
      <w:r>
        <w:t>Figure 6: Построим график распростра</w:t>
      </w:r>
      <w:r>
        <w:t xml:space="preserve">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0.00001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0.81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</m:t>
        </m:r>
      </m:oMath>
    </w:p>
    <w:p w14:paraId="2EA6FC22" w14:textId="77777777" w:rsidR="00B20AF9" w:rsidRDefault="00003274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3F2EBFC1" wp14:editId="7F7F2B32">
            <wp:extent cx="5334000" cy="2997199"/>
            <wp:effectExtent l="0" t="0" r="0" b="0"/>
            <wp:docPr id="7" name="Picture" descr="Figure 7: Построим график распространения рекламы, математическая модель которой описывается следующим уравнением: \frac{dn}{dt} = (0.18t+0.31tn(t))(N-n(t)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5.pn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57237BB8" w14:textId="77777777" w:rsidR="00B20AF9" w:rsidRDefault="00003274">
      <w:pPr>
        <w:pStyle w:val="ImageCaption"/>
      </w:pPr>
      <w:r>
        <w:t xml:space="preserve">Figure 7: Построим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0.18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31</m:t>
        </m:r>
        <m:r>
          <w:rPr>
            <w:rFonts w:ascii="Cambria Math" w:hAnsi="Cambria Math"/>
          </w:rPr>
          <m:t>tn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</m:t>
        </m:r>
      </m:oMath>
    </w:p>
    <w:p w14:paraId="074E13BF" w14:textId="77777777" w:rsidR="00B20AF9" w:rsidRDefault="00003274">
      <w:pPr>
        <w:pStyle w:val="1"/>
      </w:pPr>
      <w:bookmarkStart w:id="19" w:name="ответы-на-вопросы"/>
      <w:bookmarkStart w:id="20" w:name="_Toc67744212"/>
      <w:bookmarkEnd w:id="4"/>
      <w:bookmarkEnd w:id="13"/>
      <w:r>
        <w:t>Ответы на вопросы</w:t>
      </w:r>
      <w:bookmarkEnd w:id="20"/>
    </w:p>
    <w:p w14:paraId="595827F4" w14:textId="77777777" w:rsidR="00B20AF9" w:rsidRDefault="00003274">
      <w:pPr>
        <w:pStyle w:val="Compact"/>
        <w:numPr>
          <w:ilvl w:val="0"/>
          <w:numId w:val="4"/>
        </w:numPr>
      </w:pPr>
      <w:r>
        <w:t>Записать модель Мальтуса (дать пояснение, где используется данная модель)</w:t>
      </w:r>
    </w:p>
    <w:p w14:paraId="2601A3DE" w14:textId="77777777" w:rsidR="00B20AF9" w:rsidRDefault="00003274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rN</m:t>
          </m:r>
        </m:oMath>
      </m:oMathPara>
    </w:p>
    <w:p w14:paraId="27F84887" w14:textId="77777777" w:rsidR="00B20AF9" w:rsidRDefault="00003274">
      <w:pPr>
        <w:pStyle w:val="FirstParagraph"/>
      </w:pPr>
      <w:r>
        <w:lastRenderedPageBreak/>
        <w:t>Данная модель используется для расчета изменения популяции особей животных.</w:t>
      </w:r>
    </w:p>
    <w:p w14:paraId="7B032474" w14:textId="77777777" w:rsidR="00B20AF9" w:rsidRDefault="00003274">
      <w:pPr>
        <w:pStyle w:val="Compact"/>
        <w:numPr>
          <w:ilvl w:val="0"/>
          <w:numId w:val="5"/>
        </w:numPr>
      </w:pPr>
      <w:r>
        <w:t>Записать уравнение логистической кривой (дать пояснен</w:t>
      </w:r>
      <w:r>
        <w:t>ие, что описывает данное уравнение)</w:t>
      </w:r>
    </w:p>
    <w:p w14:paraId="429A65EF" w14:textId="77777777" w:rsidR="00B20AF9" w:rsidRDefault="00003274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455BF7" w14:textId="77777777" w:rsidR="00B20AF9" w:rsidRDefault="00003274">
      <w:pPr>
        <w:pStyle w:val="FirstParagraph"/>
      </w:pPr>
      <w:r>
        <w:t>Исходные предположения для вывода уравнения при рассмотрении популяционной динамики выглядят следующим образом:</w:t>
      </w:r>
    </w:p>
    <w:p w14:paraId="57E5D9E9" w14:textId="77777777" w:rsidR="00B20AF9" w:rsidRDefault="00003274">
      <w:pPr>
        <w:pStyle w:val="Compact"/>
        <w:numPr>
          <w:ilvl w:val="0"/>
          <w:numId w:val="6"/>
        </w:numPr>
      </w:pPr>
      <w:r>
        <w:t>скорость размножения популяции пропорциональна её текущей численности, при прочих равных условиях;</w:t>
      </w:r>
    </w:p>
    <w:p w14:paraId="27E5AEEA" w14:textId="77777777" w:rsidR="00B20AF9" w:rsidRDefault="00003274">
      <w:pPr>
        <w:pStyle w:val="Compact"/>
        <w:numPr>
          <w:ilvl w:val="0"/>
          <w:numId w:val="6"/>
        </w:numPr>
      </w:pPr>
      <w:r>
        <w:t>скорость размножения популяции пропорциональн</w:t>
      </w:r>
      <w:r>
        <w:t>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 w14:paraId="317416BC" w14:textId="77777777" w:rsidR="00B20AF9" w:rsidRDefault="00003274">
      <w:pPr>
        <w:pStyle w:val="Compact"/>
        <w:numPr>
          <w:ilvl w:val="0"/>
          <w:numId w:val="7"/>
        </w:numPr>
      </w:pPr>
      <w:r>
        <w:t xml:space="preserve">На что влияет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модели распространения рекламы</w:t>
      </w:r>
    </w:p>
    <w:p w14:paraId="4D98E7F6" w14:textId="77777777" w:rsidR="00B20AF9" w:rsidRDefault="00003274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и</w:t>
      </w:r>
      <w:r>
        <w:t>нтенсивность рекламной кампании, зависящая от затрат</w:t>
      </w:r>
    </w:p>
    <w:p w14:paraId="7E07B502" w14:textId="77777777" w:rsidR="00B20AF9" w:rsidRDefault="00003274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интенсивность рекламной кампании, зависящая от сарафанного радио</w:t>
      </w:r>
    </w:p>
    <w:p w14:paraId="08B81C78" w14:textId="77777777" w:rsidR="00B20AF9" w:rsidRDefault="00003274">
      <w:pPr>
        <w:pStyle w:val="Compact"/>
        <w:numPr>
          <w:ilvl w:val="0"/>
          <w:numId w:val="8"/>
        </w:numPr>
      </w:pPr>
      <w: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A28DC1F" w14:textId="77777777" w:rsidR="00B20AF9" w:rsidRDefault="00003274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получается модель типа модели Мальтуса (рис. 8):</w:t>
      </w:r>
    </w:p>
    <w:p w14:paraId="2C915167" w14:textId="77777777" w:rsidR="00B20AF9" w:rsidRDefault="00003274">
      <w:pPr>
        <w:pStyle w:val="CaptionedFigure"/>
      </w:pPr>
      <w:bookmarkStart w:id="21" w:name="fig:008"/>
      <w:r>
        <w:rPr>
          <w:noProof/>
        </w:rPr>
        <w:drawing>
          <wp:inline distT="0" distB="0" distL="0" distR="0" wp14:anchorId="4CA9266F" wp14:editId="1034412D">
            <wp:extent cx="5334000" cy="2997199"/>
            <wp:effectExtent l="0" t="0" r="0" b="0"/>
            <wp:docPr id="8" name="Picture" descr="Figure 8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5DECA279" w14:textId="77777777" w:rsidR="00B20AF9" w:rsidRDefault="00003274">
      <w:pPr>
        <w:pStyle w:val="ImageCaption"/>
      </w:pPr>
      <w:r>
        <w:t>Figure 8: График решения уравнения модели Мальтуса</w:t>
      </w:r>
    </w:p>
    <w:p w14:paraId="5A21F5CA" w14:textId="77777777" w:rsidR="00B20AF9" w:rsidRDefault="00003274">
      <w:pPr>
        <w:pStyle w:val="Compact"/>
        <w:numPr>
          <w:ilvl w:val="0"/>
          <w:numId w:val="9"/>
        </w:numPr>
      </w:pPr>
      <w: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3DF2D8F" w14:textId="77777777" w:rsidR="00B20AF9" w:rsidRDefault="00003274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 (рис. 9):</w:t>
      </w:r>
    </w:p>
    <w:p w14:paraId="03E3A55D" w14:textId="77777777" w:rsidR="00B20AF9" w:rsidRDefault="00003274">
      <w:pPr>
        <w:pStyle w:val="CaptionedFigure"/>
      </w:pPr>
      <w:bookmarkStart w:id="22" w:name="fig:009"/>
      <w:r>
        <w:rPr>
          <w:noProof/>
        </w:rPr>
        <w:lastRenderedPageBreak/>
        <w:drawing>
          <wp:inline distT="0" distB="0" distL="0" distR="0" wp14:anchorId="3FB50E73" wp14:editId="1FF826F9">
            <wp:extent cx="5334000" cy="2982621"/>
            <wp:effectExtent l="0" t="0" r="0" b="0"/>
            <wp:docPr id="9" name="Picture" descr="Figure 9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7/image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4F4B8F2A" w14:textId="77777777" w:rsidR="00B20AF9" w:rsidRDefault="00003274">
      <w:pPr>
        <w:pStyle w:val="ImageCaption"/>
      </w:pPr>
      <w:r>
        <w:t>Figure 9: График логистической кривой</w:t>
      </w:r>
    </w:p>
    <w:p w14:paraId="20C028CF" w14:textId="77777777" w:rsidR="00B20AF9" w:rsidRDefault="00003274">
      <w:pPr>
        <w:pStyle w:val="1"/>
      </w:pPr>
      <w:bookmarkStart w:id="23" w:name="выводы"/>
      <w:bookmarkStart w:id="24" w:name="_Toc67744213"/>
      <w:bookmarkEnd w:id="19"/>
      <w:r>
        <w:t>Выводы</w:t>
      </w:r>
      <w:bookmarkEnd w:id="24"/>
    </w:p>
    <w:p w14:paraId="06EA4BEB" w14:textId="77777777" w:rsidR="00B20AF9" w:rsidRDefault="00003274">
      <w:pPr>
        <w:pStyle w:val="FirstParagraph"/>
      </w:pPr>
      <w:r>
        <w:t>В ходе выполнения лабораторной работы была изучена модель эффективности рекламы и построены графики.</w:t>
      </w:r>
      <w:bookmarkEnd w:id="23"/>
    </w:p>
    <w:sectPr w:rsidR="00B20AF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C78A4" w14:textId="77777777" w:rsidR="00003274" w:rsidRDefault="00003274">
      <w:pPr>
        <w:spacing w:after="0"/>
      </w:pPr>
      <w:r>
        <w:separator/>
      </w:r>
    </w:p>
  </w:endnote>
  <w:endnote w:type="continuationSeparator" w:id="0">
    <w:p w14:paraId="57E1F846" w14:textId="77777777" w:rsidR="00003274" w:rsidRDefault="000032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FC3BF" w14:textId="77777777" w:rsidR="00003274" w:rsidRDefault="00003274">
      <w:r>
        <w:separator/>
      </w:r>
    </w:p>
  </w:footnote>
  <w:footnote w:type="continuationSeparator" w:id="0">
    <w:p w14:paraId="79AD2B1C" w14:textId="77777777" w:rsidR="00003274" w:rsidRDefault="0000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DF266C5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49DCDDD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D2965F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0310C9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FA0AF1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0F54452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A7501F8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274"/>
    <w:rsid w:val="00011C8B"/>
    <w:rsid w:val="004E29B3"/>
    <w:rsid w:val="00590D07"/>
    <w:rsid w:val="00784D58"/>
    <w:rsid w:val="008D6863"/>
    <w:rsid w:val="00B20AF9"/>
    <w:rsid w:val="00B86B75"/>
    <w:rsid w:val="00BC48D5"/>
    <w:rsid w:val="00C36279"/>
    <w:rsid w:val="00D456C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74AB"/>
  <w15:docId w15:val="{7FCBB520-3AD4-4E7D-B381-8D783E24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456C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456C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Каримов Зуфар НПИ-01-18</dc:creator>
  <cp:keywords/>
  <cp:lastModifiedBy>Каримов Зуфар Исматович</cp:lastModifiedBy>
  <cp:revision>2</cp:revision>
  <dcterms:created xsi:type="dcterms:W3CDTF">2021-03-27T10:30:00Z</dcterms:created>
  <dcterms:modified xsi:type="dcterms:W3CDTF">2021-03-27T10:30:00Z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Модель распространения рекламы - вариант 38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