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335" w:rsidRPr="001B3553" w:rsidRDefault="001B3553" w:rsidP="001B3553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b/>
          <w:bCs/>
          <w:caps/>
          <w:color w:val="0A3E63"/>
          <w:sz w:val="27"/>
          <w:szCs w:val="27"/>
          <w:lang w:eastAsia="ru-RU"/>
        </w:rPr>
      </w:pPr>
      <w:bookmarkStart w:id="0" w:name="_GoBack"/>
      <w:bookmarkEnd w:id="0"/>
      <w:r w:rsidRPr="001B3553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br/>
      </w:r>
    </w:p>
    <w:tbl>
      <w:tblPr>
        <w:tblW w:w="0" w:type="auto"/>
        <w:jc w:val="right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355"/>
      </w:tblGrid>
      <w:tr w:rsidR="005A5335" w:rsidRPr="005A5335" w:rsidTr="005A5335">
        <w:trPr>
          <w:jc w:val="right"/>
        </w:trPr>
        <w:tc>
          <w:tcPr>
            <w:tcW w:w="2000" w:type="pct"/>
            <w:vAlign w:val="center"/>
            <w:hideMark/>
          </w:tcPr>
          <w:p w:rsidR="005A5335" w:rsidRPr="005A5335" w:rsidRDefault="005A5335" w:rsidP="005A53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5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УТВЕРЖДЕНЫ</w:t>
            </w:r>
            <w:r w:rsidRPr="005A5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приказом</w:t>
            </w:r>
            <w:r w:rsidRPr="005A5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Минэкономразвития России</w:t>
            </w:r>
          </w:p>
          <w:p w:rsidR="005A5335" w:rsidRPr="005A5335" w:rsidRDefault="005A5335" w:rsidP="005A53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5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 5 апреля 2016 года № 211</w:t>
            </w:r>
            <w:r w:rsidRPr="005A5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 изменениями, внесенными</w:t>
            </w:r>
            <w:r w:rsidRPr="005A5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приказами Минэкономразвития России</w:t>
            </w:r>
            <w:r w:rsidRPr="005A5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5" w:tgtFrame="_blank" w:history="1">
              <w:r w:rsidRPr="005A5335">
                <w:rPr>
                  <w:rFonts w:ascii="Times New Roman" w:eastAsia="Times New Roman" w:hAnsi="Times New Roman" w:cs="Times New Roman"/>
                  <w:color w:val="1A9BF9"/>
                  <w:sz w:val="24"/>
                  <w:szCs w:val="24"/>
                  <w:lang w:eastAsia="ru-RU"/>
                </w:rPr>
                <w:t>приказом от 10 октября 2016 года N 647</w:t>
              </w:r>
            </w:hyperlink>
            <w:r w:rsidRPr="005A5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:rsidR="005A5335" w:rsidRPr="005A5335" w:rsidRDefault="005A5335" w:rsidP="005A5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br/>
      </w:r>
    </w:p>
    <w:p w:rsidR="005A5335" w:rsidRPr="005A5335" w:rsidRDefault="005A5335" w:rsidP="005A5335">
      <w:pPr>
        <w:shd w:val="clear" w:color="auto" w:fill="FFFFFF"/>
        <w:spacing w:after="225" w:line="240" w:lineRule="auto"/>
        <w:jc w:val="center"/>
        <w:outlineLvl w:val="3"/>
        <w:rPr>
          <w:rFonts w:ascii="PT Sans" w:eastAsia="Times New Roman" w:hAnsi="PT Sans" w:cs="Times New Roman"/>
          <w:b/>
          <w:bCs/>
          <w:caps/>
          <w:color w:val="0A3E63"/>
          <w:sz w:val="27"/>
          <w:szCs w:val="27"/>
          <w:lang w:eastAsia="ru-RU"/>
        </w:rPr>
      </w:pPr>
      <w:bookmarkStart w:id="1" w:name="II"/>
      <w:bookmarkEnd w:id="1"/>
      <w:r w:rsidRPr="005A5335">
        <w:rPr>
          <w:rFonts w:ascii="PT Sans" w:eastAsia="Times New Roman" w:hAnsi="PT Sans" w:cs="Times New Roman"/>
          <w:b/>
          <w:bCs/>
          <w:caps/>
          <w:color w:val="0A3E63"/>
          <w:sz w:val="27"/>
          <w:szCs w:val="27"/>
          <w:lang w:eastAsia="ru-RU"/>
        </w:rPr>
        <w:t>ПРАВИЛА</w:t>
      </w:r>
      <w:r w:rsidRPr="005A5335">
        <w:rPr>
          <w:rFonts w:ascii="PT Sans" w:eastAsia="Times New Roman" w:hAnsi="PT Sans" w:cs="Times New Roman"/>
          <w:b/>
          <w:bCs/>
          <w:caps/>
          <w:color w:val="0A3E63"/>
          <w:sz w:val="27"/>
          <w:szCs w:val="27"/>
          <w:lang w:eastAsia="ru-RU"/>
        </w:rPr>
        <w:br/>
        <w:t>СОСТАВЛЕНИЯ ДОКУМЕНТОВ, ЯВЛЯЮЩИХСЯ ОСНОВАНИЕМ ДЛЯ ОСУЩЕСТВЛЕНИЯ ЮРИДИЧЕСКИ ЗНАЧИМЫХ ДЕЙСТВИЙ ПО ГОСУДАРСТВЕННОЙ РЕГИСТРАЦИИ ПРОГРАММЫ ДЛЯ ЭЛЕКТРОННЫХ ВЫЧИСЛИТЕЛЬНЫХ МАШИН ИЛИ БАЗЫ ДАННЫХ, И ИХ ФОРМЫ</w:t>
      </w:r>
    </w:p>
    <w:p w:rsidR="005A5335" w:rsidRPr="005A5335" w:rsidRDefault="005A5335" w:rsidP="005A5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br/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b/>
          <w:bCs/>
          <w:color w:val="262626"/>
          <w:sz w:val="24"/>
          <w:szCs w:val="24"/>
          <w:lang w:eastAsia="ru-RU"/>
        </w:rPr>
        <w:t>1.</w:t>
      </w: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 Для осуществления юридически значимых действий по государственной регистрации программ для электронных вычислительных машин </w:t>
      </w:r>
      <w:r w:rsidRPr="005A5335">
        <w:rPr>
          <w:rFonts w:ascii="PT Sans" w:eastAsia="Times New Roman" w:hAnsi="PT Sans" w:cs="Times New Roman"/>
          <w:i/>
          <w:iCs/>
          <w:color w:val="262626"/>
          <w:sz w:val="24"/>
          <w:szCs w:val="24"/>
          <w:lang w:eastAsia="ru-RU"/>
        </w:rPr>
        <w:t>(далее - программа для ЭВМ)</w:t>
      </w: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 и баз данных в Федеральную службу по интеллектуальной собственности (Роспатент) представляются следующие документы: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1) заявка на государственную регистрацию программы для ЭВМ или базы данных </w:t>
      </w:r>
      <w:r w:rsidRPr="005A5335">
        <w:rPr>
          <w:rFonts w:ascii="PT Sans" w:eastAsia="Times New Roman" w:hAnsi="PT Sans" w:cs="Times New Roman"/>
          <w:i/>
          <w:iCs/>
          <w:color w:val="262626"/>
          <w:sz w:val="24"/>
          <w:szCs w:val="24"/>
          <w:lang w:eastAsia="ru-RU"/>
        </w:rPr>
        <w:t>(далее - заявка)</w:t>
      </w: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, оформленная в соответствии с Правилами оформления заявки на регистрацию программы для электронных вычислительных машин или базы данных, утвержденными настоящим Приказом </w:t>
      </w:r>
      <w:r w:rsidRPr="005A5335">
        <w:rPr>
          <w:rFonts w:ascii="PT Sans" w:eastAsia="Times New Roman" w:hAnsi="PT Sans" w:cs="Times New Roman"/>
          <w:i/>
          <w:iCs/>
          <w:color w:val="262626"/>
          <w:sz w:val="24"/>
          <w:szCs w:val="24"/>
          <w:lang w:eastAsia="ru-RU"/>
        </w:rPr>
        <w:t>(далее - Правила оформления)</w:t>
      </w: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. Формы заявления о государственной регистрации программы для ЭВМ или базы данных и дополнения к нему представлены соответственно в приложениях N 1 и N 2 к настоящим Правилам составления документов, являющихся основанием для осуществления юридически значимых действий по государственной регистрации программы для ЭВМ или базы данных, и их формам </w:t>
      </w:r>
      <w:r w:rsidRPr="005A5335">
        <w:rPr>
          <w:rFonts w:ascii="PT Sans" w:eastAsia="Times New Roman" w:hAnsi="PT Sans" w:cs="Times New Roman"/>
          <w:i/>
          <w:iCs/>
          <w:color w:val="262626"/>
          <w:sz w:val="24"/>
          <w:szCs w:val="24"/>
          <w:lang w:eastAsia="ru-RU"/>
        </w:rPr>
        <w:t>(далее - Правила составления)</w:t>
      </w: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2) подтверждение согласия на обработку персональных данных субъектов персональных данных, указанных в заявлении о государственной регистрации программы для ЭВМ или базы данных </w:t>
      </w:r>
      <w:r w:rsidRPr="005A5335">
        <w:rPr>
          <w:rFonts w:ascii="PT Sans" w:eastAsia="Times New Roman" w:hAnsi="PT Sans" w:cs="Times New Roman"/>
          <w:i/>
          <w:iCs/>
          <w:color w:val="262626"/>
          <w:sz w:val="24"/>
          <w:szCs w:val="24"/>
          <w:lang w:eastAsia="ru-RU"/>
        </w:rPr>
        <w:t>(далее - заявление)</w:t>
      </w: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, предусмотренного Федеральным законом от 27 июля 2006 года N 152-ФЗ "О персональных данных" (Собрание законодательства Российской Федерации, 2006, N 31, ст.3451; 2009, N 48, ст.5716; N 52, ст.6439; 2010, N 27, ст.3407; N 31, ст.4173, 4196; N 49, ст.6409; 2011, N 23, ст.3263; N 31, ст.4701; 2013, N 14, ст.1651; N 30, ст.4038; N 51, ст.6683; 2014, N 23, ст.2927; N 30, ст.4217, 4243), представляется по заявкам на регистрацию российских заявителей по форме, представленной в приложении N 3 к Правилам составления;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3) документ, подтверждающий согласие автора на указание сведений об авторе, указанных в заявлении, по форме, представленной в приложении N 4 к Правилам составления;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lastRenderedPageBreak/>
        <w:t>4) доверенность, подтверждающая полномочия представителя заявителя, не являющегося патентным поверенным, зарегистрированным в Роспатенте </w:t>
      </w:r>
      <w:r w:rsidRPr="005A5335">
        <w:rPr>
          <w:rFonts w:ascii="PT Sans" w:eastAsia="Times New Roman" w:hAnsi="PT Sans" w:cs="Times New Roman"/>
          <w:i/>
          <w:iCs/>
          <w:color w:val="262626"/>
          <w:sz w:val="24"/>
          <w:szCs w:val="24"/>
          <w:lang w:eastAsia="ru-RU"/>
        </w:rPr>
        <w:t>(далее соответственно - доверенность, патентный поверенный)</w:t>
      </w: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, либо заверенная копия документа, установленного законодательством Российской Федерации, подтверждающего полномочия законного представителя, если ведение дел с Роспатентом осуществляется заявителем через представителя.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b/>
          <w:bCs/>
          <w:color w:val="262626"/>
          <w:sz w:val="24"/>
          <w:szCs w:val="24"/>
          <w:lang w:eastAsia="ru-RU"/>
        </w:rPr>
        <w:t>2.</w:t>
      </w: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 Для осуществления юридически значимых действий по государственной регистрации программы для ЭВМ или базы данных в Роспатент представляются при необходимости следующие заявления и ходатайства: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1) ходатайства о внесении дополнений, уточнений и исправлений в заявку и прилагаемые к ней документы </w:t>
      </w:r>
      <w:r w:rsidRPr="005A5335">
        <w:rPr>
          <w:rFonts w:ascii="PT Sans" w:eastAsia="Times New Roman" w:hAnsi="PT Sans" w:cs="Times New Roman"/>
          <w:i/>
          <w:iCs/>
          <w:color w:val="262626"/>
          <w:sz w:val="24"/>
          <w:szCs w:val="24"/>
          <w:lang w:eastAsia="ru-RU"/>
        </w:rPr>
        <w:t>(далее - ходатайства об изменениях)</w:t>
      </w: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, а именно: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а) о внесении изменений, относящихся к сведениям о правообладателе и (или) об авторе, в том числе к наименованию (для юридического лица) или фамилии, имени, отчеству (последнее - при наличии) (для физического лица) правообладателя, его месту нахождения или месту жительства, фамилии, имени, отчеству (последнее - при наличии) автора, адресу для переписки, по форме, представленной в приложении N 5 к Правилам составления. К указанному ходатайству прилагаются: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- заменяющие листы заявления и (или) дополнения к заявлению и титульного листа депонируемых материалов, идентифицирующих программу для ЭВМ или базу данных, включая реферат </w:t>
      </w:r>
      <w:r w:rsidRPr="005A5335">
        <w:rPr>
          <w:rFonts w:ascii="PT Sans" w:eastAsia="Times New Roman" w:hAnsi="PT Sans" w:cs="Times New Roman"/>
          <w:i/>
          <w:iCs/>
          <w:color w:val="262626"/>
          <w:sz w:val="24"/>
          <w:szCs w:val="24"/>
          <w:lang w:eastAsia="ru-RU"/>
        </w:rPr>
        <w:t>(далее - депонируемые материалы)</w:t>
      </w: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. Если текст на заменяющем листе, занимавший прежде одну страницу, выходит за ее пределы, необходимо представить также заменяющие листы для последующих листов;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- копия документа, подтверждающего изменение фамилии, имени, отчества (последнее - при наличии) физического лица, если ходатайство касается этого изменения, в том числе копия одного из следующих документов, выданных органом записи актов гражданского состояния по месту жительства или месту рождения физического лица: свидетельство о заключении брака, свидетельство о расторжении брака, свидетельство о перемене имени;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- документ, подтверждающий изменение имени физического лица либо наименования юридического лица, предусмотренный законодательством государства происхождения документа, если ходатайство подается по заявке иностранного заявителя;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б) об изменении сведений о заявителе в связи с реорганизацией заявителя - юридического лица или переходом исключительного права на программу для ЭВМ или базу данных к другому лицу по наследству по форме, представленной в приложении N 6 к Правилам составления. К указанному ходатайству прилагаются: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- заменяющие листы заявления и (или) дополнения к заявлению, если в нем указан соответствующий заявитель, и титульный лист депонируемых материалов. Если текст на заменяющем листе, занимавший прежде одну страницу, выходит за ее пределы, необходимо представить также замену последующих листов;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- документ, подтверждающий переход исключительного права на программу для ЭВМ или базу данных к правопреемнику в связи с реорганизацией заявителя - юридического лица, предусмотренный законодательством государства происхождения документа, если ходатайство подается по заявке на регистрацию иностранного заявителя - юридического лица;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lastRenderedPageBreak/>
        <w:t>- заверенная копия свидетельства о праве на наследство, если ходатайство представляется в связи с переходом исключительного права на программу для ЭВМ или базу данных к другому лицу по наследству, с приложением заверенной копии соглашения о разделе наследства в случае раздела наследства по соглашению между наследниками;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- документ, подтверждающий переход исключительного права на программу для ЭВМ или базу данных к правопреемнику, предусмотренный законодательством государства происхождения документа, если ходатайство подается в связи с переходом исключительного права на программу для ЭВМ или базу данных по заявке иностранного заявителя;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в) о внесении изменений в связи с изменением состава авторов по форме, представленной в приложении N 7 к Правилам составления (в связи с тем, что один или несколько авторов не были указаны в заявлении в качестве таковых и (или) ранее в качестве авторов были указаны лица, не являющиеся таковыми). К указанному ходатайству прилагаются: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- заменяющие листы заявления и (или) дополнения к заявлению и титульного листа депонируемых материалов. Если текст на заменяющем листе, занимавший прежде одну страницу, выходит за ее пределы, необходимо представить также замену последующих листов;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- соглашение авторов, подтверждающее их согласие с изменением состава авторов и отсутствие спора между всеми, ранее указанными, и вновь указываемыми в качестве авторов лицами, подписанное всеми ранее указанными и вновь указываемыми в качестве авторов лицами;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- документ, подтверждающий получение заявителем согласия вновь указываемого(ых) автора(ов), и его (их) законного(ых) представителя(ей), (при наличии), на обработку персональных данных, если в заменяющем листе заявления заявителем не сделано соответствующее указание;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г) об исправлении очевидных и технических ошибок в заявке по форме, представленной в приложении N 8 к Правилам составления. К указанному ходатайству прилагаются заменяющие листы заявки, в которые вносятся дополнения, исправления и уточнения. Если текст на заменяющем листе, занимавший прежде одну страницу, выходит за ее пределы, необходимо представить также заменяющие листы для последующих листов. Если дополнения, исправления и уточнения касаются опечаток, погрешностей в указании библиографических данных, необходимость внесения соответствующих дополнения, исправления и уточнения может быть выражена непосредственно в ходатайстве об изменениях без представления заменяющих листов заявки;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2) заявление об ознакомлении с заявкой и прилагаемыми к ней документами по форме, представленной в приложении N 9 к Правилам составления;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3) заявление об отзыве заявки по форме, представленной в приложении N 10 к Правилам составления;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 xml:space="preserve">4) заявление о возврате уплаченной суммы государственной пошлины или излишне уплаченной суммы государственной пошлины по формам, представленным в приложениях N 11 и N 12 к Правилам составления. К указанному заявлению прилагаются оригиналы платежных документов в случае, если государственная пошлина подлежит </w:t>
      </w: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lastRenderedPageBreak/>
        <w:t>возврату в полном размере, или копии указанных платежных документов в случае, если подлежит возврату часть излишне уплаченной суммы государственной пошлины;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5) заявление о зачете суммы уплаченной государственной пошлины или излишне уплаченной суммы государственной пошлины по форме, представленной в приложении N 13 к Правилам составления;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6) ходатайство о предоставлении копий заявки и прилагаемых к заявке документов;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7) ходатайства о рассмотрении заявки с участием заявителя;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8) ходатайство о предоставлении льготы по уплате государственной пошлины по форме, представленной в приложении N 14 к Правилам составления с приложением документов, соответствующих установленным законодательством Российской Федерации требованиям, при наличии у заявителя соответствующего права.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b/>
          <w:bCs/>
          <w:color w:val="262626"/>
          <w:sz w:val="24"/>
          <w:szCs w:val="24"/>
          <w:lang w:eastAsia="ru-RU"/>
        </w:rPr>
        <w:t>3.</w:t>
      </w: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 Ходатайства, указанные в подпунктах 6, 7 пункта 2 Правил составления, представляются в машинописной форме с учетом положений пунктов 4, 6, 12, 14 Правил составления.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b/>
          <w:bCs/>
          <w:color w:val="262626"/>
          <w:sz w:val="24"/>
          <w:szCs w:val="24"/>
          <w:lang w:eastAsia="ru-RU"/>
        </w:rPr>
        <w:t>4.</w:t>
      </w: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 Заявление и указанные в пункте 2 Правил составления заявления и ходатайства </w:t>
      </w:r>
      <w:r w:rsidRPr="005A5335">
        <w:rPr>
          <w:rFonts w:ascii="PT Sans" w:eastAsia="Times New Roman" w:hAnsi="PT Sans" w:cs="Times New Roman"/>
          <w:i/>
          <w:iCs/>
          <w:color w:val="262626"/>
          <w:sz w:val="24"/>
          <w:szCs w:val="24"/>
          <w:lang w:eastAsia="ru-RU"/>
        </w:rPr>
        <w:t>(далее - заявления и ходатайства)</w:t>
      </w: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 подписываются правообладателем </w:t>
      </w:r>
      <w:r w:rsidRPr="005A5335">
        <w:rPr>
          <w:rFonts w:ascii="PT Sans" w:eastAsia="Times New Roman" w:hAnsi="PT Sans" w:cs="Times New Roman"/>
          <w:i/>
          <w:iCs/>
          <w:color w:val="262626"/>
          <w:sz w:val="24"/>
          <w:szCs w:val="24"/>
          <w:lang w:eastAsia="ru-RU"/>
        </w:rPr>
        <w:t>(далее - заявитель)</w:t>
      </w: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, его представителем с расшифровкой фамилии и инициалов и указанием даты подписания.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Если заявителей несколько, то заявления и ходатайства подписываются всеми заявителями (их представителями).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Если дата подписания заявлений и ходатайств не указана, то таковой считается дата их получения Роспатентом.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Наличие подписи заявителя(ей) или его (их) представителя(ей) (а также печати (при наличии печати), если заявления и ходатайства поданы юридическим лицом) обязательно на каждом дополнительном листе заявления и ходатайства.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От имени юридического лица заявления и ходатайства подписываются руководителем юридического лица либо иным уполномоченным в соответствии с законодательством Российской Федерации лицом с указанием его должности.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От имени Российской Федерации, субъекта Российской Федерации и муниципального образования при выполнении работ по государственному (муниципальному) контракту для обеспечения государственных (муниципальных) нужд заявления и ходатайства подписываются руководителем государственного (муниципального) заказчика либо иным уполномоченным в соответствии с законодательством Российской Федерации лицом с указанием его должности.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b/>
          <w:bCs/>
          <w:color w:val="262626"/>
          <w:sz w:val="24"/>
          <w:szCs w:val="24"/>
          <w:lang w:eastAsia="ru-RU"/>
        </w:rPr>
        <w:t>5.</w:t>
      </w: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 Доверенность должна быть оформлена в соответствии с требованиями части первой </w:t>
      </w:r>
      <w:hyperlink r:id="rId6" w:tgtFrame="_blank" w:history="1">
        <w:r w:rsidRPr="005A5335">
          <w:rPr>
            <w:rFonts w:ascii="PT Sans" w:eastAsia="Times New Roman" w:hAnsi="PT Sans" w:cs="Times New Roman"/>
            <w:color w:val="1A9BF9"/>
            <w:sz w:val="24"/>
            <w:szCs w:val="24"/>
            <w:lang w:eastAsia="ru-RU"/>
          </w:rPr>
          <w:t>Гражданского кодекса Российской Федерации</w:t>
        </w:r>
      </w:hyperlink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 xml:space="preserve"> (Собрание законодательства Российской Федерации, 1994, N 32, ст.3301; 1996, N 9, ст.773; N 34, ст.4026; 1999, N 28, ст.3471; 2001, N 17, ст.1644; N 21, ст.2063; 2002, N 12, ст.1093; N 48, ст.4737, 4746; 2003, N 2, ст.167; N 52, ст.5034; 2004, N 27, ст.2711; N 31, ст.3233; 2005, N 1, ст.18, 39, 43; N 27, ст.2722; N 30, ст.3120; 2006, N 2, ст.171; N 3, ст.282; N 23, ст.2380; N 27, ст.2881; N 31, ст.3437; N 45, ст.4627; N 50, ст.5279; N 52, ст.5497, 5498; 2007, N 1, ст.21; N 7, ст.834; N </w:t>
      </w: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lastRenderedPageBreak/>
        <w:t>27, ст.3213; N 31, ст.3993; N 41, ст.4845; N 49, ст.6079; N 50, ст.6246; 2008, N 17, ст.1756; N 20, ст.2253; N 29, ст.3418; N 30, ст.3597, 3616, 3617; 2009, N 1, ст.14, 19, 20, 23; N 7, ст.775; N 26, ст.3130; N 29, ст.3582, 3618; N 52, ст.6428; 2010, N 19, ст.2291; N 31, ст.4163; 2011, N 7, ст.901; N 15, ст.2038; N 49, ст.7015, 7041; N 50, ст.7335, 7347; 2012, N 29, ст.4167; N 50, ст.6954, 6963; N 53, ст.7607, 7627; 2013, N 7, ст.609; N 19, ст.2327; N 26, ст.3207; N 27, ст.3434, 3459; N 30, ст.4078; N 44, ст.5641; N 51, ст.6687; 2014, N 11, ст.1100; N 19, ст.2304, 2334; N 43, ст.5799; 2015, N 1, ст.52; N 10, ст.1412; N 14, ст.2020; N 21, ст.2985; N 27, ст.3945, 3977, 4001; N 29, ст.4342, 4384, 4394; 2016, N 1, ст.77; N 5, ст.559) или требованиями законодательства страны ее происхождения.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В случае если заявителем подается несколько заявок, по одной из заявок на регистрацию представляется оригинал доверенности (заверенная в установленном законодательством Российской Федерации порядке копия доверенности), а по каждой из остальных - копия доверенности с указанием регистрационного номера заявки, в которой находится ее оригинал (заверенная в установленном законодательством Российской Федерации порядке копия доверенности). Если регистрационный номер заявки не известен, вместо него допускается указывать сведения о заявителе(ях) (наименование организации и место ее нахождения или фамилия, имя, отчество (последнее - при наличии) физического лица и место его жительства), название программы для ЭВМ или базы данных, сведения об авторе(ах) (фамилии(ях), имени(ах), отчестве(ах) (последнее - при наличии), указанные в заявлении соответствующей заявки.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Если доверенность выдана на имя нескольких представителей заявителя, то ведение дел с Роспатентом осуществляется любым из них. В этом случае при поступлении от представителей заявителя противоречивых документов у заявителя запрашивается подтверждение того, какой из документов должен быть принят к рассмотрению.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Если заявителей несколько и ими не назначен общий представитель, то ведение дел с Роспатентом осуществляется совместно всеми заявителями и (или) их представителями.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Если представителем является патентный поверенный, для подтверждения в случае необходимости полномочий патентного поверенного Роспатент может запросить у патентного поверенного доверенность с последующим ее возвратом.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b/>
          <w:bCs/>
          <w:color w:val="262626"/>
          <w:sz w:val="24"/>
          <w:szCs w:val="24"/>
          <w:lang w:eastAsia="ru-RU"/>
        </w:rPr>
        <w:t>6.</w:t>
      </w: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 Если рассмотрение документов может быть осуществлено только после уплаты государственной пошлины в размере и порядке, установленных частью первой </w:t>
      </w:r>
      <w:hyperlink r:id="rId7" w:tgtFrame="_blank" w:history="1">
        <w:r w:rsidRPr="005A5335">
          <w:rPr>
            <w:rFonts w:ascii="PT Sans" w:eastAsia="Times New Roman" w:hAnsi="PT Sans" w:cs="Times New Roman"/>
            <w:color w:val="1A9BF9"/>
            <w:sz w:val="24"/>
            <w:szCs w:val="24"/>
            <w:lang w:eastAsia="ru-RU"/>
          </w:rPr>
          <w:t>Налогового кодекса Российской Федерации</w:t>
        </w:r>
      </w:hyperlink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 xml:space="preserve"> (Собрание законодательства Российской Федерации, 1998, N 31, ст.3824, 3825; 1999, N 14, ст.1649; N 28, ст.3487; 2000, N 2, ст.134; N 32, ст.3341; 2001, N 53, ст.5016, 5026; 2002, N 1, ст.2; N 6, ст.625; 2003, N 22, ст.2066; N 23, ст.2174; N 27, ст.2700; N 28, ст.2873; N 52, ст.5037; 2004, N 27, ст.2711; N 31, ст.3231; N 45, ст.4377; 2005, N 27, ст.2717; N 45, ст.4585; 2006, N 6, ст.636; N 31, ст.3436; 2007, N 1, ст.28, 31; N 18, ст.2118; N 22, ст.2563, 2564; 2008, N 26, ст.3022; N 27, ст.3126; N 30, ст.3616; N 48, ст.5500, 5519; 2009, N 14, ст.1770; N 29, ст.3632; N 30, ст.3739; N 48, ст.5711, 5731, 5733; N 51, ст.6155; N 52, ст.6450; 2010, N 1, ст.4; N 11, ст.1169; N 31, ст.4198; N 32, ст.4298; N 40, ст.4969; N 45, ст.5752; N 48, ст.6247; N 49, ст.6420; 2011, N 1, ст.16; N 24, ст.3357; N 27, ст.3873; N 29, ст.4291; N 30, ст.4575, 4593; N 47, ст.6611; N 48, ст.6730; N 49, ст.7014, 7070; 2012, N 14, ст.1545; N 26, ст.3447; N 27, ст.3588; N 31, ст.4333; N 50, ст.6954; 2013, N 9, ст.872; N 19, ст.2321, 2331; N 23, ст.2866; N 26, ст.3207; N 27, ст.3445; N 30, ст.4049, 4081; N 40, ст.5037, 5038; N 44, ст.5640, 5645, 5646; N 52, ст.6985; 2014, N 14, ст.1544; N 19, ст.2321; N 23, ст.2924, 2938; N 26, ст.3372, 3404; N 40, ст.5315; N 45, ст.6157, 6158; N 48, ст.6657, 6660, 6663; 2015, N 1, ст.15; N 10, ст.1419; N 18, ст.2616; N 24, ст.3377; N 29, ст.4358; N 48, ст.6691; 2016, N 1, ст.6, N 7, </w:t>
      </w: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lastRenderedPageBreak/>
        <w:t>ст.920) и </w:t>
      </w:r>
      <w:hyperlink r:id="rId8" w:tgtFrame="_blank" w:history="1">
        <w:r w:rsidRPr="005A5335">
          <w:rPr>
            <w:rFonts w:ascii="PT Sans" w:eastAsia="Times New Roman" w:hAnsi="PT Sans" w:cs="Times New Roman"/>
            <w:color w:val="1A9BF9"/>
            <w:sz w:val="24"/>
            <w:szCs w:val="24"/>
            <w:lang w:eastAsia="ru-RU"/>
          </w:rPr>
          <w:t>частью второй Налогового кодекса Российской Федерации</w:t>
        </w:r>
      </w:hyperlink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 (Собрание законодательства Российской Федерации, 2000, N 32, ст.3340, 3341; 2001, N 1, ст.18; N 23, ст.2289; N 33, ст.3413, 3421, 3429; N 49, ст.4554, 4564; N 53, ст.5015, 5023; 2002, N 1, ст.4; N 22, ст.2026; N 30, ст.3021, 3027, 3033; N 52, ст.5138; 2003, N 1, ст.2, 5, 6, 8, 11; N 19, ст.1749; N 21, ст.1958; N 22, ст.2066; N 23, ст.2174; N 26, ст.2567; N 27, ст.2700; N 28, ст.2874, 2879, 2886; N 46, ст.4435, 4443, 4444; N 50, ст.4849; N 52, ст.5030; 2004, N 15, ст.1342; N 27, ст.2711, 2713, 2715; N 30, ст.3083, 3084, 3088; N 31, ст.3219, 3220, 3222, 3231; N 34, ст.3517, 3518, 3520, 3522-3525, 3527; N 35, ст.3607; N 41, ст.3994; N 45, ст.4377; N 49, ст.4840; 2005, N 1, ст.9, 29, 30, 34, 38; N 21, ст.1918; N 23, ст.2201; N 24, ст.2312; N 25, ст.2427-2429; N 27, ст.2707, 2710, 2713, 2717; N 30, ст.3101, 3104, 3112, 3117, 3118, 3128-3130; N 43, ст.4350; N 50, ст.5246, 5249; N 52, ст.5581; 2006, N 1, ст.12, 16; N 3, ст.280; N 10, ст.1065; N 12, ст.1233; N 23, ст.2380, 2382; N 27, ст.2881; N 30, ст.3295; N 31, ст.3433, 3436, 3443, 3450, 3452; N 43, ст.4412; N 45, ст.4627-4630; N 47, ст.4819; N 50, ст.5279, 5286; N 52, ст.5498; 2007, N 1, ст.7, 20, 31, 39; N 13, ст.1465; N 21, ст.2461-2463; N 22, ст.2563, 2564; N 23, ст.2691; N 31, ст.3991, 4013; N 45, ст.5416, 5417, 5432; N 46, ст.5553, 5554, 5557; N 49, ст.6045, 6046, 6071; N 50, ст.6237, 6245, 6246; 2008, N 18, ст.1942; N 26, ст.3022; N 27, ст.3126; N 30, ст.3577, 3591, 3598, 3611, 3614, 3616; N 42, ст.4697; N 48, ст.5500, 5503, 5504, 5519; N 49, ст.5723, 5749; N 52, ст.6218, 6219, 6227, 6236, 6237; 2009, N 1, ст.13, 19, 21, 22, 31; N 11, ст.1265; N 18, ст.2147; N 23, ст.2772, 2775; N 26, ст.3123; N 29, ст.3582, 3598, 3602, 3625, 3638, 3639, 3641, 3642; N 30, ст.3735, 3739; N 39, ст.4534; N 44, ст.5171; N 45, ст.5271; N 48, ст.5711, 5725, 5726, 5731, 5732, 5733, 5734, 5737; N 51, ст.6153, 6155; N 52, ст.6444, 6450, 6455; 2010, N 15, ст.1737, 1746; N 18, ст.2145; N 19, ст.2291; N 21, ст.2524; N 23, ст.2797; N 25, ст.3070; N 28, ст.3553; N 31, ст.4176, 4186, 4198; N 32, ст.4298; N 40, ст.4969; N 45, ст.5750, 5756; N 46, ст.5918; N 47, ст.6034; N 48, ст.6247, 6248-6251; N 49, ст.6409; 2011, N 1, ст.7, 9, 21, 37; N 11, ст.1492, 1494; N 17, ст.2311, 2318; N 23, ст.3262, 3265; N 24, ст.3357; N 26, ст.3652; N 27, ст.3881; N 29, ст.4291; N 30, ст.4563, 4566, 4575, 4583, 4593, 4596, 4597, 4606; N 45, ст.6335; N 47, ст.6608-6611; N 48, ст.6729, 6731; N 49, ст.7014-7017, 7037, 7043, 7061, 7063; N 50, ст.7347, 7359; 2012, N 10, ст.1164; N 14, ст.1545; N 18, ст.2128; N 19, ст.2281; N 24, ст.3066; N 25, ст.3268; N 26, ст.3447; N 27, ст.3587, 3588; N 29, ст.3980; N 31, ст.4319, 4322, 4334; N 41, ст.5526, 5527; N 49, ст.6747-6751; N 50, ст.6958, 6968; N 53, ст.7578, 7584, 7596, 7603, 7604, 7607, 7619; 2013, N 9, ст.874; N 14, ст.1647; N 19, ст.2321; N 23, ст.2866, 2888, 2889; N 26, ст.3207; N 27, ст.3444; N 30, ст.4031, 4045-4049, 4081, 4084; N 40, ст.5033, 5037-5039; N 44, ст.5640, 5645, 5646; N 48, ст.6165; N 49, ст.6335; N 51, ст.6699; N 52, ст.6981, 6985; 2014, N 8, ст.737; N 14, ст.1544; N 16, ст.1835, 1838; N 19, ст.2313, 2314; N 23, ст.2936, 2938; N 26, ст.3372, 3373, 3393, ст.3404; N 30, ст.4222, 4239, 4240, 4245; N 40, ст.5315, 5316; N 43, ст.5796, 5799; N 45, ст.6157, 6159; N 48, ст.6647-6650, 6657, 6660-6663; 2015, N 1, ст.5, 15-18, 30, 32, 33; N 10, ст.1402; N 14, ст.2023; N 24, ст.3373, 3377; N 27, ст.3948, 3969; N 29, ст.4340, 4358; N 41, ст.5632; N 48, ст.6683-6689, 6691-6694; 2016, N 1, ст.6, 16-18; N 6, ст.763; N 7, ст.920) </w:t>
      </w:r>
      <w:r w:rsidRPr="005A5335">
        <w:rPr>
          <w:rFonts w:ascii="PT Sans" w:eastAsia="Times New Roman" w:hAnsi="PT Sans" w:cs="Times New Roman"/>
          <w:i/>
          <w:iCs/>
          <w:color w:val="262626"/>
          <w:sz w:val="24"/>
          <w:szCs w:val="24"/>
          <w:lang w:eastAsia="ru-RU"/>
        </w:rPr>
        <w:t>(далее - Налоговый кодекс)</w:t>
      </w: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, и уплата государственной пошлины произведена перед представлением документов, в соответствующей графе заявления заявителем делается отметка об уплате государственной пошлины, а также приводятся сведения о плательщике (заявителе или его представителе, или лице, действующем по поручению заявителя, его представителя), а именно: его фамилия, имя, отчество (последнее - при наличии) или наименование юридического лица и идентификаторы, предусмотренные Порядком ведения Государственной информационной системы о государственных и муниципальных платежах, утвержденным </w:t>
      </w:r>
      <w:hyperlink r:id="rId9" w:tgtFrame="_blank" w:history="1">
        <w:r w:rsidRPr="005A5335">
          <w:rPr>
            <w:rFonts w:ascii="PT Sans" w:eastAsia="Times New Roman" w:hAnsi="PT Sans" w:cs="Times New Roman"/>
            <w:color w:val="1A9BF9"/>
            <w:sz w:val="24"/>
            <w:szCs w:val="24"/>
            <w:lang w:eastAsia="ru-RU"/>
          </w:rPr>
          <w:t>приказом Федерального казначейства от 30 ноября 2012 года N 19н</w:t>
        </w:r>
      </w:hyperlink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 (зарегистрирован в Министерстве юстиции Российской Федерации 25 декабря 2012 года, регистрационный N 26329).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lastRenderedPageBreak/>
        <w:t>Документ, подтверждающий уплату государственной пошлины в размере и порядке, предусмотренных Налоговым кодексом, может быть представлен с документами по собственной инициативе заявителя.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При наличии оснований для предоставления льготы по уплате государственной пошлины подается ходатайство о предоставлении льготы по уплате государственной пошлины с приложением копий соответствующих документов, предусмотренных Налоговым кодексом.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b/>
          <w:bCs/>
          <w:color w:val="262626"/>
          <w:sz w:val="24"/>
          <w:szCs w:val="24"/>
          <w:lang w:eastAsia="ru-RU"/>
        </w:rPr>
        <w:t>7.</w:t>
      </w: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 Документы, необходимые для осуществления юридически значимых действий по государственной регистрации программы для ЭВМ или базы данных </w:t>
      </w:r>
      <w:r w:rsidRPr="005A5335">
        <w:rPr>
          <w:rFonts w:ascii="PT Sans" w:eastAsia="Times New Roman" w:hAnsi="PT Sans" w:cs="Times New Roman"/>
          <w:i/>
          <w:iCs/>
          <w:color w:val="262626"/>
          <w:sz w:val="24"/>
          <w:szCs w:val="24"/>
          <w:lang w:eastAsia="ru-RU"/>
        </w:rPr>
        <w:t>(далее - документы)</w:t>
      </w: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, могут быть поданы в </w:t>
      </w:r>
      <w:hyperlink r:id="rId10" w:tgtFrame="_blank" w:history="1">
        <w:r w:rsidRPr="005A5335">
          <w:rPr>
            <w:rFonts w:ascii="PT Sans" w:eastAsia="Times New Roman" w:hAnsi="PT Sans" w:cs="Times New Roman"/>
            <w:color w:val="1A9BF9"/>
            <w:sz w:val="24"/>
            <w:szCs w:val="24"/>
            <w:lang w:eastAsia="ru-RU"/>
          </w:rPr>
          <w:t>электронном виде</w:t>
        </w:r>
      </w:hyperlink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.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Электронные образы форм документов размещаются в информационно-телекоммуникационной сети "Интернет" на </w:t>
      </w:r>
      <w:hyperlink r:id="rId11" w:tgtFrame="_blank" w:history="1">
        <w:r w:rsidRPr="005A5335">
          <w:rPr>
            <w:rFonts w:ascii="PT Sans" w:eastAsia="Times New Roman" w:hAnsi="PT Sans" w:cs="Times New Roman"/>
            <w:color w:val="1A9BF9"/>
            <w:sz w:val="24"/>
            <w:szCs w:val="24"/>
            <w:lang w:eastAsia="ru-RU"/>
          </w:rPr>
          <w:t>официальном сайте Роспатента</w:t>
        </w:r>
      </w:hyperlink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, Федерального государственного бюджетного учреждения "</w:t>
      </w:r>
      <w:hyperlink r:id="rId12" w:history="1">
        <w:r w:rsidRPr="005A5335">
          <w:rPr>
            <w:rFonts w:ascii="PT Sans" w:eastAsia="Times New Roman" w:hAnsi="PT Sans" w:cs="Times New Roman"/>
            <w:color w:val="1A9BF9"/>
            <w:sz w:val="24"/>
            <w:szCs w:val="24"/>
            <w:lang w:eastAsia="ru-RU"/>
          </w:rPr>
          <w:t>Федеральный институт промышленной собственности</w:t>
        </w:r>
      </w:hyperlink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" (ФИПС) </w:t>
      </w:r>
      <w:r w:rsidRPr="005A5335">
        <w:rPr>
          <w:rFonts w:ascii="PT Sans" w:eastAsia="Times New Roman" w:hAnsi="PT Sans" w:cs="Times New Roman"/>
          <w:i/>
          <w:iCs/>
          <w:color w:val="262626"/>
          <w:sz w:val="24"/>
          <w:szCs w:val="24"/>
          <w:lang w:eastAsia="ru-RU"/>
        </w:rPr>
        <w:t>(далее соответственно - интернет-сайт Роспатента, интернет-сайт ФИПС)</w:t>
      </w: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 и в федеральной государственной информационной системе </w:t>
      </w:r>
      <w:hyperlink r:id="rId13" w:tgtFrame="_blank" w:history="1">
        <w:r w:rsidRPr="005A5335">
          <w:rPr>
            <w:rFonts w:ascii="PT Sans" w:eastAsia="Times New Roman" w:hAnsi="PT Sans" w:cs="Times New Roman"/>
            <w:color w:val="1A9BF9"/>
            <w:sz w:val="24"/>
            <w:szCs w:val="24"/>
            <w:lang w:eastAsia="ru-RU"/>
          </w:rPr>
          <w:t>"Единый портал государственных и муниципальных услуг (функций)"</w:t>
        </w:r>
      </w:hyperlink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 </w:t>
      </w:r>
      <w:r w:rsidRPr="005A5335">
        <w:rPr>
          <w:rFonts w:ascii="PT Sans" w:eastAsia="Times New Roman" w:hAnsi="PT Sans" w:cs="Times New Roman"/>
          <w:i/>
          <w:iCs/>
          <w:color w:val="262626"/>
          <w:sz w:val="24"/>
          <w:szCs w:val="24"/>
          <w:lang w:eastAsia="ru-RU"/>
        </w:rPr>
        <w:t>(далее - Единый портал государственных услуг)</w:t>
      </w: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.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Документы оформляются с использованием усиленной квалифицированной электронной подписи (ЭП).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При подаче в электронном виде документов, которые должны быть подписаны лицом, не являющимся заявителем, они подписываются ЭП этого лица.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Документы, полученные заявителем в установленном законодательством Российской Федерации порядке в организациях, предоставляющих такие документы, должны быть подписаны ЭП уполномоченного должностного лица соответствующей организации.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b/>
          <w:bCs/>
          <w:color w:val="262626"/>
          <w:sz w:val="24"/>
          <w:szCs w:val="24"/>
          <w:lang w:eastAsia="ru-RU"/>
        </w:rPr>
        <w:t>8.</w:t>
      </w: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 Документы представляются в Роспатент на русском языке.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Документы, за исключением заявления и (или) дополнения к заявлению, могут быть представлены на иностранном языке, при этом к ним прилагается перевод на русский язык, подписанный лицом, осуществившим перевод.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b/>
          <w:bCs/>
          <w:color w:val="262626"/>
          <w:sz w:val="24"/>
          <w:szCs w:val="24"/>
          <w:lang w:eastAsia="ru-RU"/>
        </w:rPr>
        <w:t>9.</w:t>
      </w: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 Документы не должны содержать: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- выражений, изображений, чертежей, схем и иных материалов, способных ввести общественность в заблуждение, противоречащих общественным интересам, принципам гуманности и морали, к которым относятся, например, непристойные, жаргонные или циничные слова, выражения или изображения, которые могут иметь такой смысл;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- пренебрежительных высказываний по отношению к программам для ЭВМ и базам данных, созданным другими лицами, а также заявкам на регистрацию других лиц;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- высказываний или сведений, не относящихся к представленной на регистрацию программе для ЭВМ или базе данных либо необходимых для государственной регистрации программы для ЭВМ или базы данных;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lastRenderedPageBreak/>
        <w:t>- подчисток и (или) приписок, зачеркнутых слов и иных не оговоренных в них исправлений.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b/>
          <w:bCs/>
          <w:color w:val="262626"/>
          <w:sz w:val="24"/>
          <w:szCs w:val="24"/>
          <w:lang w:eastAsia="ru-RU"/>
        </w:rPr>
        <w:t>10.</w:t>
      </w: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 В документах должны использоваться стандартизованные термины и сокращения, применяемые в специальной или научно-технической литературе, либо общепринятые термины и понятия, раскрытые в толковых, энциклопедических и других словарях.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Не допускается использовать жаргон, термины и понятия, отнесенные в изданиях Российской академии наук (РАН), изданиях, рецензируемых РАН, изданиях государственных отраслевых специализированных научных организаций к ненаучным.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При использовании терминов и обозначений, не имеющих широкого применения, их значение поясняется при первом употреблении. Все условные обозначения расшифровываются, соблюдается единство терминологии.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Библиографические данные источников информации, используемые в заявке на регистрацию, документах заявки указываются таким образом, чтобы источник информации мог быть по ним обнаружен.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b/>
          <w:bCs/>
          <w:color w:val="262626"/>
          <w:sz w:val="24"/>
          <w:szCs w:val="24"/>
          <w:lang w:eastAsia="ru-RU"/>
        </w:rPr>
        <w:t>11.</w:t>
      </w: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 Ходатайства об изменениях в соответствии с пунктом 3 </w:t>
      </w:r>
      <w:hyperlink r:id="rId14" w:anchor="1262" w:tgtFrame="_blank" w:history="1">
        <w:r w:rsidRPr="005A5335">
          <w:rPr>
            <w:rFonts w:ascii="PT Sans" w:eastAsia="Times New Roman" w:hAnsi="PT Sans" w:cs="Times New Roman"/>
            <w:color w:val="1A9BF9"/>
            <w:sz w:val="24"/>
            <w:szCs w:val="24"/>
            <w:lang w:eastAsia="ru-RU"/>
          </w:rPr>
          <w:t>статьи 1262 Гражданского кодекса Российской Федерации</w:t>
        </w:r>
      </w:hyperlink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 (Собрание законодательства Российской Федерации, 2006, N 52, ст.5496; 2007, N 49, ст.6079; 2008, N 27, ст.3122; N 45, ст.5147; 2010, N 8, ст.777; N 9, ст.899; N 41, ст.5188; 2011, N 50, ст.7364; 2013, N 27, ст.3477, 3479; N 30, ст.4055; 2014, N 11, ст.1100; 2015, N 1, ст.83; N 27, ст.3996; N 29, ст.4342; N 48, ст.6708, 6724; 2016, N 1, ст.51) </w:t>
      </w:r>
      <w:r w:rsidRPr="005A5335">
        <w:rPr>
          <w:rFonts w:ascii="PT Sans" w:eastAsia="Times New Roman" w:hAnsi="PT Sans" w:cs="Times New Roman"/>
          <w:i/>
          <w:iCs/>
          <w:color w:val="262626"/>
          <w:sz w:val="24"/>
          <w:szCs w:val="24"/>
          <w:lang w:eastAsia="ru-RU"/>
        </w:rPr>
        <w:t>(далее - Кодекс)</w:t>
      </w: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 могут быть поданы до внесения программы для ЭВМ или базы данных в </w:t>
      </w:r>
      <w:hyperlink r:id="rId15" w:tgtFrame="_blank" w:history="1">
        <w:r w:rsidRPr="005A5335">
          <w:rPr>
            <w:rFonts w:ascii="PT Sans" w:eastAsia="Times New Roman" w:hAnsi="PT Sans" w:cs="Times New Roman"/>
            <w:color w:val="1A9BF9"/>
            <w:sz w:val="24"/>
            <w:szCs w:val="24"/>
            <w:lang w:eastAsia="ru-RU"/>
          </w:rPr>
          <w:t>Реестр</w:t>
        </w:r>
      </w:hyperlink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 программ для ЭВМ или в Реестр баз данных соответственно.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Ходатайства об изменениях могут быть представлены заявителем в ответ на запрос, предусмотренный пунктом 3 статьи 1262 Кодекса, или по собственной инициативе.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В ходатайствах об изменениях должны быть указаны следующие сведения: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- регистрационный номер заявки на регистрацию. Если регистрационный номер заявки не известен, вместо него указываются сведения о заявителе(ях) (наименование организации, фамилия, имя, отчество (последнее - при наличии) физического лица, место его жительства или место нахождения), название программы для ЭВМ или базы данных, сведения об авторе(ах) (фамилия(и), имя (имена), отчество(а) (последнее - при наличии), указанные в заявлении соответствующей заявки;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- сведения о заявителе, предусмотренные подпунктами 1-3 пункта 13 Правил оформления;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- адрес для переписки, оформленный в соответствии с пунктом 11 Правил оформления;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- сведения, которые следует изменить;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- основания внесения изменений и пояснения к вносимым изменениям.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 xml:space="preserve">Ходатайство об изменениях, предусмотренное подпунктом "а" подпункта 1 пункта 2 Правил составления, может относиться к нескольким заявкам на регистрацию одного и того же заявителя. В этом случае в ходатайстве об изменениях, предусмотренном подпунктом "а" подпункта 1 пункта 2 Правил составления, указываются номера всех заявок на регистрацию, его оригинал представляется по одной из заявок на регистрацию, а </w:t>
      </w: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lastRenderedPageBreak/>
        <w:t>по остальным заявкам представляется копия такого ходатайства с указанием номера заявки, в которой находится его оригинал.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В ходатайстве об изменениях, предусмотренных подпунктом "б" подпункта 1 пункта 2 Правил составления, указываются сведения о лице, являющимся правопреемником заявителя: фамилия, имя, отчество (последнее - при наличии) и место жительства физического лица, наименование и место нахождения юридического лица (если изменение связано с реорганизацией заявителя), а также для российского юридического лица указываются основной государственный регистрационный номер (ОГРН) и идентификационный номер налогоплательщика (ИНН), для российского физического лица указывается ИНН. Ходатайство об изменениях, предусмотренное подпунктом "б" подпункта 1 пункта 2 Правил составления, подписывается лицом, являющимся правопреемником заявителя.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Ходатайство об изменениях, предусмотренное подпунктом "в" подпункта 1 пункта 2 Правил составления, должно быть дополнительно подписано всеми авторами, указанными в первом поданном заявлении и дополнении(ях) к нему, в том числе исключенными из числа авторов.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b/>
          <w:bCs/>
          <w:color w:val="262626"/>
          <w:sz w:val="24"/>
          <w:szCs w:val="24"/>
          <w:lang w:eastAsia="ru-RU"/>
        </w:rPr>
        <w:t>12.</w:t>
      </w: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 При представлении заявления, предусмотренного подпунктом 2 пункта 2 Правил составления, в нем указываются: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- регистрационный номер заявки;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- желательные дата и время ознакомления;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- номер контактного телефона для окончательного согласования даты и времени ознакомления.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При представлении ходатайства, предусмотренного подпунктом 6 пункта 2 Правил составления, указываются регистрационный номер заявки, материалы заявки, копии которых испрашиваются.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При представлении ходатайства, предусмотренного подпунктом 7 пункта 2 Правил составления, в нем указываются: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- регистрационный номер заявки;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- вопросы, предлагаемые заявителем к обсуждению;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- желательные дата и время рассмотрения заявки;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- номер контактного телефона для окончательного согласования даты и времени совместного рассмотрения заявки.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b/>
          <w:bCs/>
          <w:color w:val="262626"/>
          <w:sz w:val="24"/>
          <w:szCs w:val="24"/>
          <w:lang w:eastAsia="ru-RU"/>
        </w:rPr>
        <w:t>13.</w:t>
      </w: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 Заявления, предусмотренные подпунктом 4 пункта 2 Правил составления, подписываются плательщиком государственной пошлины.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b/>
          <w:bCs/>
          <w:color w:val="262626"/>
          <w:sz w:val="24"/>
          <w:szCs w:val="24"/>
          <w:lang w:eastAsia="ru-RU"/>
        </w:rPr>
        <w:t>14.</w:t>
      </w: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 Документы представляются в одном экземпляре на прочной, белой, гладкой, неблестящей (матовой) бумаге и оформляются таким образом, чтобы было возможно их непосредственное воспроизведение в неограниченном количестве копий с использованием стандартных средств копирования или сканирования.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lastRenderedPageBreak/>
        <w:t>Каждый лист документов, кроме заявления и дополнения к заявлению, используется только с одной стороны с расположением строк параллельно меньшей стороне листа.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Каждый документ начинается на отдельном листе, который должен иметь формат А4 с полями, которые должны составлять: верхнее - 20 мм, правое и нижнее - 20 мм, левое - 25 мм (за исключением документов, представляемых по формам, представленным в приложениях N 1-6 к Правилам составления).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Нумерация листов каждого документа осуществляется арабскими цифрами последовательно, начиная с единицы.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Документы печатаются шрифтом черного цвета, не менее 12 размера, через 1,5 интервала.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b/>
          <w:bCs/>
          <w:color w:val="262626"/>
          <w:sz w:val="24"/>
          <w:szCs w:val="24"/>
          <w:lang w:eastAsia="ru-RU"/>
        </w:rPr>
        <w:t>15.</w:t>
      </w: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 Если документы представляются на бумажном носителе, одновременно с ними может быть представлена копия документов в электронной форме на машиночитаемом носителе, который: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1) не должен допускать последующую запись на него информации и должен позволять осуществлять многократное считывание записанной на нем информации;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2) должен иметь надпись на лицевой поверхности носителя, не влияющую на свойства чтения носителя, либо прикрепленный к упаковке носителя постоянным образом ярлык, где печатными буквами указываются фамилия и инициалы или наименование заявителя, название программы для ЭВМ или базы данных или регистрационный номер заявки, если он присвоен, и дата, на которую произведена запись.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b/>
          <w:bCs/>
          <w:color w:val="262626"/>
          <w:sz w:val="24"/>
          <w:szCs w:val="24"/>
          <w:lang w:eastAsia="ru-RU"/>
        </w:rPr>
        <w:t>16.</w:t>
      </w: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 На машиночитаемом носителе изображения должны быть представлены: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1) черно-белые - в формате TIFF с использованием метода сжатия GROUP-4 в разрешении 300 DPI;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2) содержащие оттенки серого - в формате TIFF с использованием метода сжатия LZW или в формате JPEG с глубиной цветности 8 бит и разрешением 300 DPI;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3) цветные - в формате TIFF с использованием метода сжатия LZW или в формате JPEG с глубиной цветности 24 бита, минимальным разрешением 300 DPI и максимальным - 600 DPI.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Размер файла с изображением не должен превышать 6 Мбайт (рекомендуемый размер - 1 Мбайт).</w:t>
      </w:r>
    </w:p>
    <w:p w:rsidR="005A5335" w:rsidRPr="005A5335" w:rsidRDefault="005A5335" w:rsidP="005A5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A5335" w:rsidRPr="005A5335" w:rsidRDefault="003D0C7C" w:rsidP="005A5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0" o:hrstd="t" o:hrnoshade="t" o:hr="t" fillcolor="#262626" stroked="f"/>
        </w:pict>
      </w:r>
    </w:p>
    <w:p w:rsidR="005A5335" w:rsidRPr="005A5335" w:rsidRDefault="005A5335" w:rsidP="005A5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br/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jc w:val="center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bookmarkStart w:id="2" w:name="prilogenya"/>
      <w:bookmarkEnd w:id="2"/>
      <w:r w:rsidRPr="005A5335">
        <w:rPr>
          <w:rFonts w:ascii="PT Sans" w:eastAsia="Times New Roman" w:hAnsi="PT Sans" w:cs="Times New Roman"/>
          <w:b/>
          <w:bCs/>
          <w:color w:val="262626"/>
          <w:sz w:val="24"/>
          <w:szCs w:val="24"/>
          <w:lang w:eastAsia="ru-RU"/>
        </w:rPr>
        <w:t>Приложения к Правилам</w:t>
      </w:r>
      <w:r w:rsidRPr="005A5335">
        <w:rPr>
          <w:rFonts w:ascii="PT Sans" w:eastAsia="Times New Roman" w:hAnsi="PT Sans" w:cs="Times New Roman"/>
          <w:b/>
          <w:bCs/>
          <w:color w:val="262626"/>
          <w:sz w:val="24"/>
          <w:szCs w:val="24"/>
          <w:lang w:eastAsia="ru-RU"/>
        </w:rPr>
        <w:br/>
        <w:t>составления документов, являющихся основанием для осуществления</w:t>
      </w:r>
      <w:r w:rsidRPr="005A5335">
        <w:rPr>
          <w:rFonts w:ascii="PT Sans" w:eastAsia="Times New Roman" w:hAnsi="PT Sans" w:cs="Times New Roman"/>
          <w:b/>
          <w:bCs/>
          <w:color w:val="262626"/>
          <w:sz w:val="24"/>
          <w:szCs w:val="24"/>
          <w:lang w:eastAsia="ru-RU"/>
        </w:rPr>
        <w:br/>
        <w:t>юридически значимых действий по государственной регистрации программы</w:t>
      </w:r>
      <w:r w:rsidRPr="005A5335">
        <w:rPr>
          <w:rFonts w:ascii="PT Sans" w:eastAsia="Times New Roman" w:hAnsi="PT Sans" w:cs="Times New Roman"/>
          <w:b/>
          <w:bCs/>
          <w:color w:val="262626"/>
          <w:sz w:val="24"/>
          <w:szCs w:val="24"/>
          <w:lang w:eastAsia="ru-RU"/>
        </w:rPr>
        <w:br/>
        <w:t>для электронных вычислительных машин или базы данных, и их формам</w:t>
      </w: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:</w:t>
      </w:r>
    </w:p>
    <w:p w:rsidR="005A5335" w:rsidRPr="005A5335" w:rsidRDefault="005A5335" w:rsidP="005A5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br/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lastRenderedPageBreak/>
        <w:t>Приложение N 1. Заявление о государственной регистрации программы для ЭВМ или базы данных</w:t>
      </w:r>
    </w:p>
    <w:p w:rsidR="005A5335" w:rsidRPr="005A5335" w:rsidRDefault="003D0C7C" w:rsidP="005A5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hyperlink r:id="rId16" w:history="1">
        <w:r w:rsidR="005A5335" w:rsidRPr="005A5335">
          <w:rPr>
            <w:rFonts w:ascii="PT Sans" w:eastAsia="Times New Roman" w:hAnsi="PT Sans" w:cs="Times New Roman"/>
            <w:color w:val="1A9BF9"/>
            <w:sz w:val="24"/>
            <w:szCs w:val="24"/>
            <w:lang w:eastAsia="ru-RU"/>
          </w:rPr>
          <w:t>лицевая сторона заявления</w:t>
        </w:r>
      </w:hyperlink>
      <w:r w:rsidR="005A5335"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 </w:t>
      </w:r>
      <w:r w:rsidR="005A5335" w:rsidRPr="005A5335">
        <w:rPr>
          <w:rFonts w:ascii="PT Sans" w:eastAsia="Times New Roman" w:hAnsi="PT Sans" w:cs="Times New Roman"/>
          <w:i/>
          <w:iCs/>
          <w:color w:val="262626"/>
          <w:sz w:val="24"/>
          <w:szCs w:val="24"/>
          <w:lang w:eastAsia="ru-RU"/>
        </w:rPr>
        <w:t>(DOC - 57 Кб)</w:t>
      </w:r>
    </w:p>
    <w:p w:rsidR="005A5335" w:rsidRPr="005A5335" w:rsidRDefault="003D0C7C" w:rsidP="005A5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hyperlink r:id="rId17" w:history="1">
        <w:r w:rsidR="005A5335" w:rsidRPr="005A5335">
          <w:rPr>
            <w:rFonts w:ascii="PT Sans" w:eastAsia="Times New Roman" w:hAnsi="PT Sans" w:cs="Times New Roman"/>
            <w:color w:val="1A9BF9"/>
            <w:sz w:val="24"/>
            <w:szCs w:val="24"/>
            <w:lang w:eastAsia="ru-RU"/>
          </w:rPr>
          <w:t>оборотная сторона заявления</w:t>
        </w:r>
      </w:hyperlink>
      <w:r w:rsidR="005A5335"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 </w:t>
      </w:r>
      <w:r w:rsidR="005A5335" w:rsidRPr="005A5335">
        <w:rPr>
          <w:rFonts w:ascii="PT Sans" w:eastAsia="Times New Roman" w:hAnsi="PT Sans" w:cs="Times New Roman"/>
          <w:i/>
          <w:iCs/>
          <w:color w:val="262626"/>
          <w:sz w:val="24"/>
          <w:szCs w:val="24"/>
          <w:lang w:eastAsia="ru-RU"/>
        </w:rPr>
        <w:t>(DOC - 50 Кб)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Приложение N 2. Дополнение к заявлению на государственную регистрацию программы для ЭВМ или базы данных</w:t>
      </w:r>
    </w:p>
    <w:p w:rsidR="005A5335" w:rsidRPr="005A5335" w:rsidRDefault="003D0C7C" w:rsidP="005A53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hyperlink r:id="rId18" w:history="1">
        <w:r w:rsidR="005A5335" w:rsidRPr="005A5335">
          <w:rPr>
            <w:rFonts w:ascii="PT Sans" w:eastAsia="Times New Roman" w:hAnsi="PT Sans" w:cs="Times New Roman"/>
            <w:color w:val="1A9BF9"/>
            <w:sz w:val="24"/>
            <w:szCs w:val="24"/>
            <w:lang w:eastAsia="ru-RU"/>
          </w:rPr>
          <w:t>лицевая сторона дополнения к заявлению</w:t>
        </w:r>
      </w:hyperlink>
      <w:r w:rsidR="005A5335"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 </w:t>
      </w:r>
      <w:r w:rsidR="005A5335" w:rsidRPr="005A5335">
        <w:rPr>
          <w:rFonts w:ascii="PT Sans" w:eastAsia="Times New Roman" w:hAnsi="PT Sans" w:cs="Times New Roman"/>
          <w:i/>
          <w:iCs/>
          <w:color w:val="262626"/>
          <w:sz w:val="24"/>
          <w:szCs w:val="24"/>
          <w:lang w:eastAsia="ru-RU"/>
        </w:rPr>
        <w:t>(DOC - 47 Кб)</w:t>
      </w:r>
    </w:p>
    <w:p w:rsidR="005A5335" w:rsidRPr="005A5335" w:rsidRDefault="003D0C7C" w:rsidP="005A53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hyperlink r:id="rId19" w:history="1">
        <w:r w:rsidR="005A5335" w:rsidRPr="005A5335">
          <w:rPr>
            <w:rFonts w:ascii="PT Sans" w:eastAsia="Times New Roman" w:hAnsi="PT Sans" w:cs="Times New Roman"/>
            <w:color w:val="1A9BF9"/>
            <w:sz w:val="24"/>
            <w:szCs w:val="24"/>
            <w:lang w:eastAsia="ru-RU"/>
          </w:rPr>
          <w:t>оборотная сторона дополнения к заявлению</w:t>
        </w:r>
      </w:hyperlink>
      <w:r w:rsidR="005A5335"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 </w:t>
      </w:r>
      <w:r w:rsidR="005A5335" w:rsidRPr="005A5335">
        <w:rPr>
          <w:rFonts w:ascii="PT Sans" w:eastAsia="Times New Roman" w:hAnsi="PT Sans" w:cs="Times New Roman"/>
          <w:i/>
          <w:iCs/>
          <w:color w:val="262626"/>
          <w:sz w:val="24"/>
          <w:szCs w:val="24"/>
          <w:lang w:eastAsia="ru-RU"/>
        </w:rPr>
        <w:t>(DOC - 41 Кб)</w:t>
      </w:r>
    </w:p>
    <w:p w:rsidR="005A5335" w:rsidRPr="005A5335" w:rsidRDefault="003D0C7C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hyperlink r:id="rId20" w:history="1">
        <w:r w:rsidR="005A5335" w:rsidRPr="005A5335">
          <w:rPr>
            <w:rFonts w:ascii="PT Sans" w:eastAsia="Times New Roman" w:hAnsi="PT Sans" w:cs="Times New Roman"/>
            <w:color w:val="1A9BF9"/>
            <w:sz w:val="24"/>
            <w:szCs w:val="24"/>
            <w:lang w:eastAsia="ru-RU"/>
          </w:rPr>
          <w:t>Приложение N 3. Согласие на обработку персональных данных</w:t>
        </w:r>
      </w:hyperlink>
      <w:r w:rsidR="005A5335" w:rsidRPr="005A5335">
        <w:rPr>
          <w:rFonts w:ascii="PT Sans" w:eastAsia="Times New Roman" w:hAnsi="PT Sans" w:cs="Times New Roman"/>
          <w:i/>
          <w:iCs/>
          <w:color w:val="262626"/>
          <w:sz w:val="24"/>
          <w:szCs w:val="24"/>
          <w:lang w:eastAsia="ru-RU"/>
        </w:rPr>
        <w:t> (DOC - 30 Кб)</w:t>
      </w:r>
    </w:p>
    <w:p w:rsidR="005A5335" w:rsidRPr="005A5335" w:rsidRDefault="003D0C7C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hyperlink r:id="rId21" w:history="1">
        <w:r w:rsidR="005A5335" w:rsidRPr="005A5335">
          <w:rPr>
            <w:rFonts w:ascii="PT Sans" w:eastAsia="Times New Roman" w:hAnsi="PT Sans" w:cs="Times New Roman"/>
            <w:color w:val="1A9BF9"/>
            <w:sz w:val="24"/>
            <w:szCs w:val="24"/>
            <w:lang w:eastAsia="ru-RU"/>
          </w:rPr>
          <w:t>Приложение N 4. Согласие на указание сведений об авторе в заявлении на государственную регистрацию программы для ЭВМ или базы данных</w:t>
        </w:r>
      </w:hyperlink>
      <w:r w:rsidR="005A5335"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 </w:t>
      </w:r>
      <w:r w:rsidR="005A5335" w:rsidRPr="005A5335">
        <w:rPr>
          <w:rFonts w:ascii="PT Sans" w:eastAsia="Times New Roman" w:hAnsi="PT Sans" w:cs="Times New Roman"/>
          <w:i/>
          <w:iCs/>
          <w:color w:val="262626"/>
          <w:sz w:val="24"/>
          <w:szCs w:val="24"/>
          <w:lang w:eastAsia="ru-RU"/>
        </w:rPr>
        <w:t>(DOC - 43 Кб)</w:t>
      </w:r>
    </w:p>
    <w:p w:rsidR="005A5335" w:rsidRPr="005A5335" w:rsidRDefault="003D0C7C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hyperlink r:id="rId22" w:history="1">
        <w:r w:rsidR="005A5335" w:rsidRPr="005A5335">
          <w:rPr>
            <w:rFonts w:ascii="PT Sans" w:eastAsia="Times New Roman" w:hAnsi="PT Sans" w:cs="Times New Roman"/>
            <w:color w:val="1A9BF9"/>
            <w:sz w:val="24"/>
            <w:szCs w:val="24"/>
            <w:lang w:eastAsia="ru-RU"/>
          </w:rPr>
          <w:t>Приложение N 5. Ходатайство о внесении изменений, относящихся к сведениям о правообладателе и (или) об авторе и в том числе к наименованию или имени правообладателя, его месту нахождения или месту жительства, имени автора, адресу для переписки</w:t>
        </w:r>
      </w:hyperlink>
      <w:r w:rsidR="005A5335"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 </w:t>
      </w:r>
      <w:r w:rsidR="005A5335" w:rsidRPr="005A5335">
        <w:rPr>
          <w:rFonts w:ascii="PT Sans" w:eastAsia="Times New Roman" w:hAnsi="PT Sans" w:cs="Times New Roman"/>
          <w:i/>
          <w:iCs/>
          <w:color w:val="262626"/>
          <w:sz w:val="24"/>
          <w:szCs w:val="24"/>
          <w:lang w:eastAsia="ru-RU"/>
        </w:rPr>
        <w:t>(DOC - 78 Кб</w:t>
      </w:r>
      <w:r w:rsidR="005A5335"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)</w:t>
      </w:r>
    </w:p>
    <w:p w:rsidR="005A5335" w:rsidRPr="005A5335" w:rsidRDefault="003D0C7C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hyperlink r:id="rId23" w:history="1">
        <w:r w:rsidR="005A5335" w:rsidRPr="005A5335">
          <w:rPr>
            <w:rFonts w:ascii="PT Sans" w:eastAsia="Times New Roman" w:hAnsi="PT Sans" w:cs="Times New Roman"/>
            <w:color w:val="1A9BF9"/>
            <w:sz w:val="24"/>
            <w:szCs w:val="24"/>
            <w:lang w:eastAsia="ru-RU"/>
          </w:rPr>
          <w:t>Приложение N 6. Ходатайство об изменении сведений о заявителе в связи с реорганизацией заявителя - юридического лица или переходом исключительного права на программу для ЭВМ или базу данных к другому лицу по наследству</w:t>
        </w:r>
      </w:hyperlink>
      <w:r w:rsidR="005A5335"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 </w:t>
      </w:r>
      <w:r w:rsidR="005A5335" w:rsidRPr="005A5335">
        <w:rPr>
          <w:rFonts w:ascii="PT Sans" w:eastAsia="Times New Roman" w:hAnsi="PT Sans" w:cs="Times New Roman"/>
          <w:i/>
          <w:iCs/>
          <w:color w:val="262626"/>
          <w:sz w:val="24"/>
          <w:szCs w:val="24"/>
          <w:lang w:eastAsia="ru-RU"/>
        </w:rPr>
        <w:t>(DOC - 91 Кб)</w:t>
      </w:r>
    </w:p>
    <w:p w:rsidR="005A5335" w:rsidRPr="005A5335" w:rsidRDefault="003D0C7C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hyperlink r:id="rId24" w:history="1">
        <w:r w:rsidR="005A5335" w:rsidRPr="005A5335">
          <w:rPr>
            <w:rFonts w:ascii="PT Sans" w:eastAsia="Times New Roman" w:hAnsi="PT Sans" w:cs="Times New Roman"/>
            <w:color w:val="1A9BF9"/>
            <w:sz w:val="24"/>
            <w:szCs w:val="24"/>
            <w:lang w:eastAsia="ru-RU"/>
          </w:rPr>
          <w:t>Приложение N 7. Ходатайство о внесении изменений в связи с изменением состава авторов</w:t>
        </w:r>
      </w:hyperlink>
      <w:r w:rsidR="005A5335"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 </w:t>
      </w:r>
      <w:r w:rsidR="005A5335" w:rsidRPr="005A5335">
        <w:rPr>
          <w:rFonts w:ascii="PT Sans" w:eastAsia="Times New Roman" w:hAnsi="PT Sans" w:cs="Times New Roman"/>
          <w:i/>
          <w:iCs/>
          <w:color w:val="262626"/>
          <w:sz w:val="24"/>
          <w:szCs w:val="24"/>
          <w:lang w:eastAsia="ru-RU"/>
        </w:rPr>
        <w:t>(DOC - 72 Кб)</w:t>
      </w:r>
    </w:p>
    <w:p w:rsidR="005A5335" w:rsidRPr="005A5335" w:rsidRDefault="003D0C7C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hyperlink r:id="rId25" w:history="1">
        <w:r w:rsidR="005A5335" w:rsidRPr="005A5335">
          <w:rPr>
            <w:rFonts w:ascii="PT Sans" w:eastAsia="Times New Roman" w:hAnsi="PT Sans" w:cs="Times New Roman"/>
            <w:color w:val="1A9BF9"/>
            <w:sz w:val="24"/>
            <w:szCs w:val="24"/>
            <w:lang w:eastAsia="ru-RU"/>
          </w:rPr>
          <w:t>Приложение N 8. Ходатайство об исправлении очевидных и технических ошибок в заявке</w:t>
        </w:r>
      </w:hyperlink>
      <w:r w:rsidR="005A5335"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 </w:t>
      </w:r>
      <w:r w:rsidR="005A5335" w:rsidRPr="005A5335">
        <w:rPr>
          <w:rFonts w:ascii="PT Sans" w:eastAsia="Times New Roman" w:hAnsi="PT Sans" w:cs="Times New Roman"/>
          <w:i/>
          <w:iCs/>
          <w:color w:val="262626"/>
          <w:sz w:val="24"/>
          <w:szCs w:val="24"/>
          <w:lang w:eastAsia="ru-RU"/>
        </w:rPr>
        <w:t>(DOC - 79 Кб)</w:t>
      </w:r>
    </w:p>
    <w:p w:rsidR="005A5335" w:rsidRPr="005A5335" w:rsidRDefault="003D0C7C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hyperlink r:id="rId26" w:history="1">
        <w:r w:rsidR="005A5335" w:rsidRPr="005A5335">
          <w:rPr>
            <w:rFonts w:ascii="PT Sans" w:eastAsia="Times New Roman" w:hAnsi="PT Sans" w:cs="Times New Roman"/>
            <w:color w:val="1A9BF9"/>
            <w:sz w:val="24"/>
            <w:szCs w:val="24"/>
            <w:lang w:eastAsia="ru-RU"/>
          </w:rPr>
          <w:t>Приложение N 9. Заявление об ознакомлении с заявкой и прилагаемыми к ней документами</w:t>
        </w:r>
      </w:hyperlink>
      <w:r w:rsidR="005A5335"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 </w:t>
      </w:r>
      <w:r w:rsidR="005A5335" w:rsidRPr="005A5335">
        <w:rPr>
          <w:rFonts w:ascii="PT Sans" w:eastAsia="Times New Roman" w:hAnsi="PT Sans" w:cs="Times New Roman"/>
          <w:i/>
          <w:iCs/>
          <w:color w:val="262626"/>
          <w:sz w:val="24"/>
          <w:szCs w:val="24"/>
          <w:lang w:eastAsia="ru-RU"/>
        </w:rPr>
        <w:t>(DOC - 53 Кб</w:t>
      </w:r>
      <w:r w:rsidR="005A5335"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)</w:t>
      </w:r>
    </w:p>
    <w:p w:rsidR="005A5335" w:rsidRPr="005A5335" w:rsidRDefault="003D0C7C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hyperlink r:id="rId27" w:history="1">
        <w:r w:rsidR="005A5335" w:rsidRPr="005A5335">
          <w:rPr>
            <w:rFonts w:ascii="PT Sans" w:eastAsia="Times New Roman" w:hAnsi="PT Sans" w:cs="Times New Roman"/>
            <w:color w:val="1A9BF9"/>
            <w:sz w:val="24"/>
            <w:szCs w:val="24"/>
            <w:lang w:eastAsia="ru-RU"/>
          </w:rPr>
          <w:t>Приложение N 10. Заявление об отзыве заявки</w:t>
        </w:r>
      </w:hyperlink>
      <w:r w:rsidR="005A5335"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 </w:t>
      </w:r>
      <w:r w:rsidR="005A5335" w:rsidRPr="005A5335">
        <w:rPr>
          <w:rFonts w:ascii="PT Sans" w:eastAsia="Times New Roman" w:hAnsi="PT Sans" w:cs="Times New Roman"/>
          <w:i/>
          <w:iCs/>
          <w:color w:val="262626"/>
          <w:sz w:val="24"/>
          <w:szCs w:val="24"/>
          <w:lang w:eastAsia="ru-RU"/>
        </w:rPr>
        <w:t>(DOC - 57 Кб)</w:t>
      </w:r>
    </w:p>
    <w:p w:rsidR="005A5335" w:rsidRPr="005A5335" w:rsidRDefault="003D0C7C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hyperlink r:id="rId28" w:history="1">
        <w:r w:rsidR="005A5335" w:rsidRPr="005A5335">
          <w:rPr>
            <w:rFonts w:ascii="PT Sans" w:eastAsia="Times New Roman" w:hAnsi="PT Sans" w:cs="Times New Roman"/>
            <w:color w:val="1A9BF9"/>
            <w:sz w:val="24"/>
            <w:szCs w:val="24"/>
            <w:lang w:eastAsia="ru-RU"/>
          </w:rPr>
          <w:t>Приложение N 11. Заявление о возврате уплаченной суммы государственной пошлины или излишне уплаченной суммы государственной пошлины - физ. лицо</w:t>
        </w:r>
      </w:hyperlink>
      <w:r w:rsidR="005A5335"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 </w:t>
      </w:r>
      <w:r w:rsidR="005A5335" w:rsidRPr="005A5335">
        <w:rPr>
          <w:rFonts w:ascii="PT Sans" w:eastAsia="Times New Roman" w:hAnsi="PT Sans" w:cs="Times New Roman"/>
          <w:i/>
          <w:iCs/>
          <w:color w:val="262626"/>
          <w:sz w:val="24"/>
          <w:szCs w:val="24"/>
          <w:lang w:eastAsia="ru-RU"/>
        </w:rPr>
        <w:t>(DOC - 73 Кб)</w:t>
      </w:r>
    </w:p>
    <w:p w:rsidR="005A5335" w:rsidRPr="005A5335" w:rsidRDefault="003D0C7C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hyperlink r:id="rId29" w:history="1">
        <w:r w:rsidR="005A5335" w:rsidRPr="005A5335">
          <w:rPr>
            <w:rFonts w:ascii="PT Sans" w:eastAsia="Times New Roman" w:hAnsi="PT Sans" w:cs="Times New Roman"/>
            <w:color w:val="1A9BF9"/>
            <w:sz w:val="24"/>
            <w:szCs w:val="24"/>
            <w:lang w:eastAsia="ru-RU"/>
          </w:rPr>
          <w:t>Приложение N 12. Заявление о возврате уплаченной суммы государственной пошлины или излишне уплаченной суммы государственной пошлины - юр. лицо</w:t>
        </w:r>
      </w:hyperlink>
      <w:r w:rsidR="005A5335"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 </w:t>
      </w:r>
      <w:r w:rsidR="005A5335" w:rsidRPr="005A5335">
        <w:rPr>
          <w:rFonts w:ascii="PT Sans" w:eastAsia="Times New Roman" w:hAnsi="PT Sans" w:cs="Times New Roman"/>
          <w:i/>
          <w:iCs/>
          <w:color w:val="262626"/>
          <w:sz w:val="24"/>
          <w:szCs w:val="24"/>
          <w:lang w:eastAsia="ru-RU"/>
        </w:rPr>
        <w:t>(DOC - 67 Кб)</w:t>
      </w:r>
    </w:p>
    <w:p w:rsidR="005A5335" w:rsidRPr="005A5335" w:rsidRDefault="003D0C7C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hyperlink r:id="rId30" w:history="1">
        <w:r w:rsidR="005A5335" w:rsidRPr="005A5335">
          <w:rPr>
            <w:rFonts w:ascii="PT Sans" w:eastAsia="Times New Roman" w:hAnsi="PT Sans" w:cs="Times New Roman"/>
            <w:color w:val="1A9BF9"/>
            <w:sz w:val="24"/>
            <w:szCs w:val="24"/>
            <w:lang w:eastAsia="ru-RU"/>
          </w:rPr>
          <w:t>Приложение N 13. Заявление о зачете суммы уплаченной государственной пошлины или излишне уплаченной суммы государственной пошлины</w:t>
        </w:r>
      </w:hyperlink>
      <w:r w:rsidR="005A5335"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 </w:t>
      </w:r>
      <w:r w:rsidR="005A5335" w:rsidRPr="005A5335">
        <w:rPr>
          <w:rFonts w:ascii="PT Sans" w:eastAsia="Times New Roman" w:hAnsi="PT Sans" w:cs="Times New Roman"/>
          <w:i/>
          <w:iCs/>
          <w:color w:val="262626"/>
          <w:sz w:val="24"/>
          <w:szCs w:val="24"/>
          <w:lang w:eastAsia="ru-RU"/>
        </w:rPr>
        <w:t>(DOC - 75 Кб)</w:t>
      </w:r>
    </w:p>
    <w:p w:rsidR="005A5335" w:rsidRPr="005A5335" w:rsidRDefault="003D0C7C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hyperlink r:id="rId31" w:history="1">
        <w:r w:rsidR="005A5335" w:rsidRPr="005A5335">
          <w:rPr>
            <w:rFonts w:ascii="PT Sans" w:eastAsia="Times New Roman" w:hAnsi="PT Sans" w:cs="Times New Roman"/>
            <w:color w:val="1A9BF9"/>
            <w:sz w:val="24"/>
            <w:szCs w:val="24"/>
            <w:lang w:eastAsia="ru-RU"/>
          </w:rPr>
          <w:t>Приложение N 14. Ходатайство о предоставлении льготы по уплате государственной пошлины</w:t>
        </w:r>
      </w:hyperlink>
      <w:r w:rsidR="005A5335"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 </w:t>
      </w:r>
      <w:r w:rsidR="005A5335" w:rsidRPr="005A5335">
        <w:rPr>
          <w:rFonts w:ascii="PT Sans" w:eastAsia="Times New Roman" w:hAnsi="PT Sans" w:cs="Times New Roman"/>
          <w:i/>
          <w:iCs/>
          <w:color w:val="262626"/>
          <w:sz w:val="24"/>
          <w:szCs w:val="24"/>
          <w:lang w:eastAsia="ru-RU"/>
        </w:rPr>
        <w:t>(DOC - 59 Кб)</w:t>
      </w:r>
    </w:p>
    <w:p w:rsidR="005A5335" w:rsidRPr="005A5335" w:rsidRDefault="003D0C7C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hyperlink r:id="rId32" w:history="1">
        <w:r w:rsidR="005A5335" w:rsidRPr="005A5335">
          <w:rPr>
            <w:rFonts w:ascii="PT Sans" w:eastAsia="Times New Roman" w:hAnsi="PT Sans" w:cs="Times New Roman"/>
            <w:color w:val="1A9BF9"/>
            <w:sz w:val="24"/>
            <w:szCs w:val="24"/>
            <w:lang w:eastAsia="ru-RU"/>
          </w:rPr>
          <w:t>Приложение N 15. Заявление о выдаче дубликата свидетельства</w:t>
        </w:r>
      </w:hyperlink>
      <w:r w:rsidR="005A5335"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 </w:t>
      </w:r>
      <w:r w:rsidR="005A5335" w:rsidRPr="005A5335">
        <w:rPr>
          <w:rFonts w:ascii="PT Sans" w:eastAsia="Times New Roman" w:hAnsi="PT Sans" w:cs="Times New Roman"/>
          <w:i/>
          <w:iCs/>
          <w:color w:val="262626"/>
          <w:sz w:val="24"/>
          <w:szCs w:val="24"/>
          <w:lang w:eastAsia="ru-RU"/>
        </w:rPr>
        <w:t>(DOC - 64 Кб)</w:t>
      </w:r>
    </w:p>
    <w:p w:rsidR="005A5335" w:rsidRPr="005A5335" w:rsidRDefault="005A5335" w:rsidP="005A5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A5335" w:rsidRPr="005A5335" w:rsidRDefault="003D0C7C" w:rsidP="005A5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>
          <v:rect id="_x0000_i1026" style="width:0;height:0" o:hrstd="t" o:hrnoshade="t" o:hr="t" fillcolor="#262626" stroked="f"/>
        </w:pict>
      </w:r>
    </w:p>
    <w:p w:rsidR="005A5335" w:rsidRPr="005A5335" w:rsidRDefault="005A5335" w:rsidP="005A5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jc w:val="right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5028"/>
        <w:gridCol w:w="4327"/>
      </w:tblGrid>
      <w:tr w:rsidR="005A5335" w:rsidRPr="005A5335" w:rsidTr="005A5335">
        <w:trPr>
          <w:jc w:val="right"/>
        </w:trPr>
        <w:tc>
          <w:tcPr>
            <w:tcW w:w="3000" w:type="pct"/>
            <w:vAlign w:val="center"/>
            <w:hideMark/>
          </w:tcPr>
          <w:p w:rsidR="005A5335" w:rsidRPr="005A5335" w:rsidRDefault="005A5335" w:rsidP="005A53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5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0" w:type="pct"/>
            <w:vAlign w:val="center"/>
            <w:hideMark/>
          </w:tcPr>
          <w:p w:rsidR="005A5335" w:rsidRPr="005A5335" w:rsidRDefault="005A5335" w:rsidP="005A53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5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УТВЕРЖДЕН</w:t>
            </w:r>
            <w:r w:rsidRPr="005A5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приказом</w:t>
            </w:r>
            <w:r w:rsidRPr="005A5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Минэкономразвития России</w:t>
            </w:r>
          </w:p>
          <w:p w:rsidR="005A5335" w:rsidRPr="005A5335" w:rsidRDefault="005A5335" w:rsidP="005A53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5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 5 апреля 2016 года № 211</w:t>
            </w:r>
            <w:r w:rsidRPr="005A5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 изменениями, внесенными</w:t>
            </w:r>
            <w:r w:rsidRPr="005A5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приказами Минэкономразвития России</w:t>
            </w:r>
            <w:r w:rsidRPr="005A5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33" w:tgtFrame="_blank" w:history="1">
              <w:r w:rsidRPr="005A5335">
                <w:rPr>
                  <w:rFonts w:ascii="Times New Roman" w:eastAsia="Times New Roman" w:hAnsi="Times New Roman" w:cs="Times New Roman"/>
                  <w:color w:val="1A9BF9"/>
                  <w:sz w:val="24"/>
                  <w:szCs w:val="24"/>
                  <w:lang w:eastAsia="ru-RU"/>
                </w:rPr>
                <w:t>приказом от 10 октября 2016 года N 647</w:t>
              </w:r>
            </w:hyperlink>
            <w:r w:rsidRPr="005A5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:rsidR="005A5335" w:rsidRPr="005A5335" w:rsidRDefault="005A5335" w:rsidP="005A5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br/>
      </w:r>
    </w:p>
    <w:p w:rsidR="005A5335" w:rsidRPr="005A5335" w:rsidRDefault="005A5335" w:rsidP="005A5335">
      <w:pPr>
        <w:shd w:val="clear" w:color="auto" w:fill="FFFFFF"/>
        <w:spacing w:after="225" w:line="240" w:lineRule="auto"/>
        <w:jc w:val="center"/>
        <w:outlineLvl w:val="3"/>
        <w:rPr>
          <w:rFonts w:ascii="PT Sans" w:eastAsia="Times New Roman" w:hAnsi="PT Sans" w:cs="Times New Roman"/>
          <w:b/>
          <w:bCs/>
          <w:caps/>
          <w:color w:val="0A3E63"/>
          <w:sz w:val="27"/>
          <w:szCs w:val="27"/>
          <w:lang w:eastAsia="ru-RU"/>
        </w:rPr>
      </w:pPr>
      <w:bookmarkStart w:id="3" w:name="III"/>
      <w:bookmarkEnd w:id="3"/>
      <w:r w:rsidRPr="005A5335">
        <w:rPr>
          <w:rFonts w:ascii="PT Sans" w:eastAsia="Times New Roman" w:hAnsi="PT Sans" w:cs="Times New Roman"/>
          <w:b/>
          <w:bCs/>
          <w:caps/>
          <w:color w:val="0A3E63"/>
          <w:sz w:val="27"/>
          <w:szCs w:val="27"/>
          <w:lang w:eastAsia="ru-RU"/>
        </w:rPr>
        <w:t>ПОРЯДОК</w:t>
      </w:r>
      <w:r w:rsidRPr="005A5335">
        <w:rPr>
          <w:rFonts w:ascii="PT Sans" w:eastAsia="Times New Roman" w:hAnsi="PT Sans" w:cs="Times New Roman"/>
          <w:b/>
          <w:bCs/>
          <w:caps/>
          <w:color w:val="0A3E63"/>
          <w:sz w:val="27"/>
          <w:szCs w:val="27"/>
          <w:lang w:eastAsia="ru-RU"/>
        </w:rPr>
        <w:br/>
        <w:t>ГОСУДАРСТВЕННОЙ РЕГИСТРАЦИИ ПРОГРАММЫ ДЛЯ ЭЛЕКТРОННЫХ ВЫЧИСЛИТЕЛЬНЫХ МАШИН И БАЗЫ ДАННЫХ</w:t>
      </w:r>
    </w:p>
    <w:p w:rsidR="005A5335" w:rsidRPr="005A5335" w:rsidRDefault="005A5335" w:rsidP="005A5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br/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b/>
          <w:bCs/>
          <w:color w:val="262626"/>
          <w:sz w:val="24"/>
          <w:szCs w:val="24"/>
          <w:lang w:eastAsia="ru-RU"/>
        </w:rPr>
        <w:t>1.</w:t>
      </w: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 Для государственной регистрации программы для электронных вычислительных машин </w:t>
      </w:r>
      <w:r w:rsidRPr="005A5335">
        <w:rPr>
          <w:rFonts w:ascii="PT Sans" w:eastAsia="Times New Roman" w:hAnsi="PT Sans" w:cs="Times New Roman"/>
          <w:i/>
          <w:iCs/>
          <w:color w:val="262626"/>
          <w:sz w:val="24"/>
          <w:szCs w:val="24"/>
          <w:lang w:eastAsia="ru-RU"/>
        </w:rPr>
        <w:t>(далее - программа для ЭВМ)</w:t>
      </w: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 или базы данных заявитель представляет в Роспатент заявку на государственную регистрацию программы для ЭВМ или базы данных (далее - заявка), оформленную в соответствии с Правилами оформления заявки на государственную регистрацию программы для ЭВМ или базы данных, утвержденными настоящим Приказом </w:t>
      </w:r>
      <w:r w:rsidRPr="005A5335">
        <w:rPr>
          <w:rFonts w:ascii="PT Sans" w:eastAsia="Times New Roman" w:hAnsi="PT Sans" w:cs="Times New Roman"/>
          <w:i/>
          <w:iCs/>
          <w:color w:val="262626"/>
          <w:sz w:val="24"/>
          <w:szCs w:val="24"/>
          <w:lang w:eastAsia="ru-RU"/>
        </w:rPr>
        <w:t>(далее - Правила оформления)</w:t>
      </w: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.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b/>
          <w:bCs/>
          <w:color w:val="262626"/>
          <w:sz w:val="24"/>
          <w:szCs w:val="24"/>
          <w:lang w:eastAsia="ru-RU"/>
        </w:rPr>
        <w:t>2.</w:t>
      </w: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 Представленная в Роспатент заявка принимается и регистрируется при отсутствии оснований для отказа в ее приеме.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Исчерпывающий перечень оснований для отказа в приеме заявки: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1) отсутствие заявления о государственной регистрации программы для ЭВМ или базы данных </w:t>
      </w:r>
      <w:r w:rsidRPr="005A5335">
        <w:rPr>
          <w:rFonts w:ascii="PT Sans" w:eastAsia="Times New Roman" w:hAnsi="PT Sans" w:cs="Times New Roman"/>
          <w:i/>
          <w:iCs/>
          <w:color w:val="262626"/>
          <w:sz w:val="24"/>
          <w:szCs w:val="24"/>
          <w:lang w:eastAsia="ru-RU"/>
        </w:rPr>
        <w:t>(далее - заявление)</w:t>
      </w: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 на русском языке;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2) заявление не поддается прочтению;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3) представление заявки на бумажном носителе, обработка которого невозможна по техническим причинам, связанным с состоянием бумажного носителя;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4) представление заявки в электронной форме с нарушением положений Правил составления документов, являющихся основанием для осуществления юридически значимых действий по государственной регистрации программы для электронных вычислительных машин или базы данных, и их форм, утвержденных настоящим Приказом </w:t>
      </w:r>
      <w:r w:rsidRPr="005A5335">
        <w:rPr>
          <w:rFonts w:ascii="PT Sans" w:eastAsia="Times New Roman" w:hAnsi="PT Sans" w:cs="Times New Roman"/>
          <w:i/>
          <w:iCs/>
          <w:color w:val="262626"/>
          <w:sz w:val="24"/>
          <w:szCs w:val="24"/>
          <w:lang w:eastAsia="ru-RU"/>
        </w:rPr>
        <w:t>(далее - Правила составления)</w:t>
      </w: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.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b/>
          <w:bCs/>
          <w:color w:val="262626"/>
          <w:sz w:val="24"/>
          <w:szCs w:val="24"/>
          <w:lang w:eastAsia="ru-RU"/>
        </w:rPr>
        <w:t>3.</w:t>
      </w: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 После приема и регистрации заявки в целях государственной регистрации программы для ЭВМ и базы данных проводится проверка: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- уплаты государственных пошлин в размере и порядке, установленных частью первой </w:t>
      </w:r>
      <w:hyperlink r:id="rId34" w:tgtFrame="_blank" w:history="1">
        <w:r w:rsidRPr="005A5335">
          <w:rPr>
            <w:rFonts w:ascii="PT Sans" w:eastAsia="Times New Roman" w:hAnsi="PT Sans" w:cs="Times New Roman"/>
            <w:color w:val="1A9BF9"/>
            <w:sz w:val="24"/>
            <w:szCs w:val="24"/>
            <w:lang w:eastAsia="ru-RU"/>
          </w:rPr>
          <w:t>Налогового кодекса Российской Федерации</w:t>
        </w:r>
      </w:hyperlink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 xml:space="preserve"> (Собрание законодательства Российской Федерации, 1998, N 31, ст.3824, 3825; 1999, N 14, ст.1649; N 28, ст.3487; 2000, N 2, ст.134; N 32, ст.3341; 2001, N 53, ст.5016, 5026; 2002, N 1, ст.2; N 6, ст.625; 2003, N 22, ст.2066; N 23, ст.2174; N 27, ст.2700; N 28, ст.2873; N 52, ст.5037; 2004, N 27, ст.2711; N </w:t>
      </w: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lastRenderedPageBreak/>
        <w:t>31, ст.3231; N 45, ст.4377; 2005, N 27, ст.2717; N 45, ст.4585; 2006, N 6, ст.636; N 31, ст.3436; 2007, N 1, ст.28, 31; N 18, ст.2118; N 22, ст.2563, 2564; 2008, N 26, ст.3022; N 27, ст.3126; N 30, ст.3616; N 48, ст.5500, 5519; 2009, N 14, ст.1770; N 29, ст.3632; N 30, ст.3739; N 48, ст.5711, 5731, 5733; N 51, ст.6155; N 52, ст.6450; 2010, N 1, ст.4; N 11, ст.1169; N 31, ст.4198; N 32, ст.4298; N 40, ст.4969; N 45, ст.5752; N 48, ст.6247; N 49, ст.6420; 2011, N 1, ст.16; N 24, ст.3357; N 27, ст.3873; N 29, ст.4291; N 30, ст.4575, 4593; N 47, ст.6611; N 48, ст.6730; N 49, ст.7014, 7070; 2012, N 14, ст.1545; N 26, ст.3447; N 27, ст.3588; N 31, ст.4333; N 50, ст.6954; 2013, N 9, ст.872; N 19, ст.2321, 2331; N 23, ст.2866; N 26, ст.3207; N 27, ст.3445; N 30, ст.4049, 4081; N 40, ст.5037, 5038; N 44, ст.5640, 5645, 5646; N 52, ст.6985; 2014, N 14, ст.1544; N 19, ст.2321; N 23, ст.2924, 2938; N 26, ст.3372, 3404; N 40, ст.5315; N 45, ст.6157; N 45, ст.6158; N 48, ст.6657, 6660, 6663; 2015, N 1, ст.15; N 10, ст.1419; N 18, ст.2616; N 24, ст.3377; N 29, ст.4358; N 48, ст.6691; 2016, N 1, ст.6, N 7, ст.920) и </w:t>
      </w:r>
      <w:hyperlink r:id="rId35" w:tgtFrame="_blank" w:history="1">
        <w:r w:rsidRPr="005A5335">
          <w:rPr>
            <w:rFonts w:ascii="PT Sans" w:eastAsia="Times New Roman" w:hAnsi="PT Sans" w:cs="Times New Roman"/>
            <w:color w:val="1A9BF9"/>
            <w:sz w:val="24"/>
            <w:szCs w:val="24"/>
            <w:lang w:eastAsia="ru-RU"/>
          </w:rPr>
          <w:t>частью второй Налогового кодекса Российской Федерации</w:t>
        </w:r>
      </w:hyperlink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 (Собрание законодательства Российской Федерации, 2000, N 32, ст.3340, 3341; 2001, N 1, ст.18; N 23, ст.2289; N 33, ст.3413, 3421, 3429; N 49, ст.4554, 4564; N 53, ст.5015, 5023; 2002, N 1, ст.4; N 22, ст.2026; N 30, ст.3021, 3027, 3033; N 52, ст.5138; 2003, N 1, ст.2, 5, 6, 8, 11; N 19, ст.1749; N 21, ст.1958; N 22, ст.2066; N 23, ст.2174; N 26, ст.2567; N 27, ст.2700; N 28, ст.2874, 2879, 2886; N 46, ст.4435, 4443, 4444; N 50, ст.4849; N 52, ст.5030; 2004, N 15, ст.1342; N 27, ст.2711, 2713, 2715; N 30, ст.3083, 3084, 3088; N 31, ст.3219, 3220, 3222, 3231; N 34, ст.3517, 3518, 3520, 3522-3525, 3527; N 35, ст.3607; N 41, ст.3994; N 45, ст.4377; N 49, ст.4840; 2005, N 1, ст.9, 29, 30, 34, 38; N 21, ст.1918; N 23, ст.2201; N 24, ст.2312; N 25, ст.2427-2429; N 27, ст.2707, 2710, 2713, 2717; N 30, ст.3101, 3104, 3112, 3117, 3118, 3128-3130; N 43, ст.4350; N 50, ст.5246, 5249; N 52, ст.5581; 2006, N 1, ст.12, 16; N 3, ст.280; N 10, ст.1065; N 12, ст.1233; N 23, ст.2380, 2382; N 27, ст.2881; N 30, ст.3295; N 31, ст.3433, 3436, 3443, 3450, 3452; N 43, ст.4412; N 45, ст.4627-4630; N 47, ст.4819; N 50, ст.5279, 5286; N 52, ст.5498; 2007, N 1, ст.7, 20, 31, 39; N 13, ст.1465; N 21, ст.2461-2463; N 22, ст.2563, 2564; N 23, ст.2691; N 31, ст.3991, 4013; N 45, ст.5416, 5417, 5432; N 46, ст.5553, 5554, 5557; N 49, ст.6045, 6046, 6071; N 50, ст.6237, 6245, 6246; 2008, N 18, ст.1942; N 26, ст.3022; N 27, ст.3126; N 30, ст.3577, 3591, 3598, 3611, 3614, 3616; N 42, ст.4697; N 48, ст.5500, 5503, 5504, 5519; N 49, ст.5723, 5749; N 52, ст.6218, 6219, 6227, 6236, 6237; 2009, N 1, ст.13, 19, 21, 22, 31; N 11, ст.1265; N 18, ст.2147; N 23, ст.2772, 2775; N 26, ст.3123; N 29, ст.3582, 3598, 3602, 3625, 3638, 3639, 3641, 3642; N 30, ст.3735, 3739; N 39, ст.4534; N 44, ст.5171; N 45, ст.5271; N 48, ст.5711, 5725, 5726, 5731, 5732, 5733, 5734, 5737; N 51, ст.6153, 6155; N 52, ст.6444, 6450, 6455; 2010, N 15, ст.1737, 1746; N 18, ст.2145; N 19, ст.2291; N 21, ст.2524; N 23, ст.2797; N 25, ст.3070; N 28, ст.3553; N 31, ст.4176, 4186, 4198; N 32, ст.4298; N 40, ст.4969; N 45, ст.5750, 5756; N 46, ст.5918; N 47, ст.6034; N 48, ст.6247, 6248-6251; N 49, ст.6409; 2011, N 1, ст.7, 9, 21, 37; N 11, ст.1492, 1494; N 17, ст.2311, 2318; N 23, ст.3262, 3265; N 24, ст.3357; N 26, ст.3652; N 27, ст.3881; N 29, ст.4291; N 30, ст.4563, 4566, 4575, 4583, 4593, 4596, 4597, 4606; N 45, ст.6335; N 47, ст.6608-6611; N 48, ст.6729, 6731; N 49, ст.7014-7017, 7037, 7043, 7061, 7063; N 50, ст.7347, 7359; 2012, N 10, ст.1164; N 14, ст.1545; N 18, ст.2128; N 19, ст.2281; N 24, ст.3066; N 25, ст.3268; N 26, ст.3447; N 27, ст.3587, 3588; N 29, ст.3980; N 31, ст.4319, 4322, 4334; N 41, ст.5526, 5527; N 49, ст.6747-6751; N 50, ст.6958, 6968; N 53, ст.7578, 7584, 7596, 7603, 7604, 7607, 7619; 2013, N 9, ст.874; N 14, ст.1647; N 19, ст.2321; N 23, ст.2866, 2888, 2889; N 26, ст.3207; N 27, ст.3444; N 30, ст.4031, 4045-4049, 4081, 4084; N 40, ст.5033, 5037-5039; N 44, ст.5640, 5645, 5646; N 48, ст.6165; N 49, ст.6335; N 51, ст.6699; N 52, ст.6981, 6985; 2014, N 8, ст.737; N 14, ст.1544; N 16, ст.1835, 1838; N 19, ст.2313, 2314; N 23, ст.2936, 2938; N 26, ст.3372, 3373, 3393, ст.3404; N 30, ст.4222, 4239, 4240, 4245; N 40, ст.5315, 5316; N 43, ст.5796, 5799; N 45, ст.6157, 6159; N 48, ст.6647-6650, 6657, 6660-6663; 2015, N 1, ст.5, 15-18, 30, 32, 33; N 10, ст.1402; N 14, ст.2023; N 24, ст.3373, 3377; N 27, ст.3948, 3969; N 29, ст.4358; N 41, ст.5632; N 48, ст.6683-6689, 6691-6694; 2016, N 1, ст.6, 16-18; N 6, ст.763; N 7, ст.920) </w:t>
      </w:r>
      <w:r w:rsidRPr="005A5335">
        <w:rPr>
          <w:rFonts w:ascii="PT Sans" w:eastAsia="Times New Roman" w:hAnsi="PT Sans" w:cs="Times New Roman"/>
          <w:i/>
          <w:iCs/>
          <w:color w:val="262626"/>
          <w:sz w:val="24"/>
          <w:szCs w:val="24"/>
          <w:lang w:eastAsia="ru-RU"/>
        </w:rPr>
        <w:t>(далее - Налоговый кодекс)</w:t>
      </w: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 xml:space="preserve">, в том числе соответствия ходатайства, </w:t>
      </w: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lastRenderedPageBreak/>
        <w:t>предусмотренного подпунктом 7 пункта 2 Правил составления, и прилагаемых к нему документов установленным законодательством Российской Федерации требованиям и основаниям, если заявителем подано такое ходатайство;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- соответствия заявки установленным законодательством Российской Федерации требованиям, а именно: наличия необходимых документов и их соответствия требованиям, установленным Правилами составления и Правилами оформления, а также соблюдения срока представления заявки, установленного пунктом 2 </w:t>
      </w:r>
      <w:hyperlink r:id="rId36" w:anchor="1262" w:tgtFrame="_blank" w:history="1">
        <w:r w:rsidRPr="005A5335">
          <w:rPr>
            <w:rFonts w:ascii="PT Sans" w:eastAsia="Times New Roman" w:hAnsi="PT Sans" w:cs="Times New Roman"/>
            <w:color w:val="1A9BF9"/>
            <w:sz w:val="24"/>
            <w:szCs w:val="24"/>
            <w:lang w:eastAsia="ru-RU"/>
          </w:rPr>
          <w:t>статьи 1262 части четвертой Гражданского кодекса Российской Федерации</w:t>
        </w:r>
      </w:hyperlink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 (Собрание законодательства Российской Федерации, 2006, N 52, ст.5496; 2007, N 49, ст.6079; 2008, N 27, ст.3122; N 45, ст.5147; 2010, N 8, ст.777; N 9, ст.899; N 41, ст.5188; 2011, N 50, ст.7364; 2013, N 27, ст.3477, 3479; N 30, ст.4055; 2014, N 11, ст.1100; 2015, N 1, ст.83; N 27, ст.3996; N 29, ст.4342, N 48, ст.6708, 6724; 2016, N 1, ст.51) </w:t>
      </w:r>
      <w:r w:rsidRPr="005A5335">
        <w:rPr>
          <w:rFonts w:ascii="PT Sans" w:eastAsia="Times New Roman" w:hAnsi="PT Sans" w:cs="Times New Roman"/>
          <w:i/>
          <w:iCs/>
          <w:color w:val="262626"/>
          <w:sz w:val="24"/>
          <w:szCs w:val="24"/>
          <w:lang w:eastAsia="ru-RU"/>
        </w:rPr>
        <w:t>(далее - Кодекс)</w:t>
      </w: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.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При проверке заявки учитываются документы, представленные заявителем в соответствии с пунктом 3 статьи 1262 Кодекса.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b/>
          <w:bCs/>
          <w:color w:val="262626"/>
          <w:sz w:val="24"/>
          <w:szCs w:val="24"/>
          <w:lang w:eastAsia="ru-RU"/>
        </w:rPr>
        <w:t>4.</w:t>
      </w: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 Если в результате проверки уплаты государственной пошлины уплата государственной пошлины в размере и порядке, установленных Налоговым кодексом, не подтверждена, заявителю направляется уведомление о начислении соответствующей государственной пошлины с указанием необходимости уплатить государственную пошлину в течение двух месяцев со дня направления указанного уведомления и права заявителя представить по собственной инициативе документ, подтверждающий уплату государственной пошлины.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Если в результате проверки, предусмотренной абзацем третьим пункта 3 настоящего Порядка, установлена необходимость представления заявителем дополнительных и (или) исправленных материалов </w:t>
      </w:r>
      <w:r w:rsidRPr="005A5335">
        <w:rPr>
          <w:rFonts w:ascii="PT Sans" w:eastAsia="Times New Roman" w:hAnsi="PT Sans" w:cs="Times New Roman"/>
          <w:i/>
          <w:iCs/>
          <w:color w:val="262626"/>
          <w:sz w:val="24"/>
          <w:szCs w:val="24"/>
          <w:lang w:eastAsia="ru-RU"/>
        </w:rPr>
        <w:t>(далее - дополнительные материалы)</w:t>
      </w: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, заявителю направляется запрос с указанием выявленного несоответствия и предложением представить дополнительные материалы в течение трех месяцев со дня направления указанного запроса.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b/>
          <w:bCs/>
          <w:color w:val="262626"/>
          <w:sz w:val="24"/>
          <w:szCs w:val="24"/>
          <w:lang w:eastAsia="ru-RU"/>
        </w:rPr>
        <w:t>5.</w:t>
      </w: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 В случае если уплата государственной пошлины, установленной Налоговым кодексом, в том числе при направлении заявителю уведомления, предусмотренного абзацем первым пункта 4 Порядка, не подтверждена, заявка признается неподанной.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В случае уплаты государственной пошлины в размере и порядке, установленных Налоговым кодексом, соответствия заявки установленным законодательством Российской Федерации требованиям, по результатам рассмотрения заявки подготавливается уведомление о положительном результате проверки заявки.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В случае если заявка не соответствует установленным законодательством Российской Федерации требованиям, по результатам рассмотрения заявки подготавливается уведомление об отрицательном результате проверки заявки с указанием основания для отказа, по которому результат проверки заявки является отрицательным.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b/>
          <w:bCs/>
          <w:color w:val="262626"/>
          <w:sz w:val="24"/>
          <w:szCs w:val="24"/>
          <w:lang w:eastAsia="ru-RU"/>
        </w:rPr>
        <w:t>6.</w:t>
      </w: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 Документы, представленные заявителем после направления ему уведомлений, указанных в пункте 5 настоящего Порядка, к рассмотрению не принимаются и возвращаются заявителю.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b/>
          <w:bCs/>
          <w:color w:val="262626"/>
          <w:sz w:val="24"/>
          <w:szCs w:val="24"/>
          <w:lang w:eastAsia="ru-RU"/>
        </w:rPr>
        <w:t>7.</w:t>
      </w: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 Государственная регистрация программы для ЭВМ или базы данных осуществляется путем внесения программы для ЭВМ и базы данных соответственно в Реестр программ для ЭВМ или в Реестр баз данных </w:t>
      </w:r>
      <w:r w:rsidRPr="005A5335">
        <w:rPr>
          <w:rFonts w:ascii="PT Sans" w:eastAsia="Times New Roman" w:hAnsi="PT Sans" w:cs="Times New Roman"/>
          <w:i/>
          <w:iCs/>
          <w:color w:val="262626"/>
          <w:sz w:val="24"/>
          <w:szCs w:val="24"/>
          <w:lang w:eastAsia="ru-RU"/>
        </w:rPr>
        <w:t>(далее - </w:t>
      </w:r>
      <w:hyperlink r:id="rId37" w:tgtFrame="_blank" w:history="1">
        <w:r w:rsidRPr="005A5335">
          <w:rPr>
            <w:rFonts w:ascii="PT Sans" w:eastAsia="Times New Roman" w:hAnsi="PT Sans" w:cs="Times New Roman"/>
            <w:i/>
            <w:iCs/>
            <w:color w:val="1A9BF9"/>
            <w:sz w:val="24"/>
            <w:szCs w:val="24"/>
            <w:lang w:eastAsia="ru-RU"/>
          </w:rPr>
          <w:t>Реестры</w:t>
        </w:r>
      </w:hyperlink>
      <w:r w:rsidRPr="005A5335">
        <w:rPr>
          <w:rFonts w:ascii="PT Sans" w:eastAsia="Times New Roman" w:hAnsi="PT Sans" w:cs="Times New Roman"/>
          <w:i/>
          <w:iCs/>
          <w:color w:val="262626"/>
          <w:sz w:val="24"/>
          <w:szCs w:val="24"/>
          <w:lang w:eastAsia="ru-RU"/>
        </w:rPr>
        <w:t>)</w:t>
      </w: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 xml:space="preserve"> в случае завершения проверки, </w:t>
      </w: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lastRenderedPageBreak/>
        <w:t>предусмотренной пунктом 3 Порядка, с положительным результатом, направления (выдачи) заявителю свидетельства о государственной регистрации программы для ЭВМ или базы данных.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b/>
          <w:bCs/>
          <w:color w:val="262626"/>
          <w:sz w:val="24"/>
          <w:szCs w:val="24"/>
          <w:lang w:eastAsia="ru-RU"/>
        </w:rPr>
        <w:t>8.</w:t>
      </w: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 Ведение Реестров осуществляется на электронном носителе.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Сведения, вносимые в Реестры, удостоверяются усиленной квалифицированной электронной подписью ответственного за ведение Реестров сотрудников.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b/>
          <w:bCs/>
          <w:color w:val="262626"/>
          <w:sz w:val="24"/>
          <w:szCs w:val="24"/>
          <w:lang w:eastAsia="ru-RU"/>
        </w:rPr>
        <w:t>9.</w:t>
      </w: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 В Реестр программ для ЭВМ вносятся следующие сведения: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1) регистрационный номер программы для ЭВМ (номер свидетельства о государственной регистрации программы для ЭВМ);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2) дата государственной регистрации программы для ЭВМ;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3) номер заявки;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4) дата поступления заявки в Роспатент;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5) название программы для ЭВМ;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6) сведения о правообладателе(лях): полное наименование организации, фамилия, имя отчество (последнее - при наличии) физического лица с указанием кода страны места нахождения, места жительства правообладателя(лей) по </w:t>
      </w:r>
      <w:hyperlink r:id="rId38" w:tgtFrame="_blank" w:history="1">
        <w:r w:rsidRPr="005A5335">
          <w:rPr>
            <w:rFonts w:ascii="PT Sans" w:eastAsia="Times New Roman" w:hAnsi="PT Sans" w:cs="Times New Roman"/>
            <w:color w:val="1A9BF9"/>
            <w:sz w:val="24"/>
            <w:szCs w:val="24"/>
            <w:lang w:eastAsia="ru-RU"/>
          </w:rPr>
          <w:t>стандарту ST.3 Всемирной организации интеллектуальной собственности</w:t>
        </w:r>
      </w:hyperlink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 "Рекомендуемый стандарт на двухбуквенные коды для представления стран, административных единиц и межправительственных организаций" </w:t>
      </w:r>
      <w:r w:rsidRPr="005A5335">
        <w:rPr>
          <w:rFonts w:ascii="PT Sans" w:eastAsia="Times New Roman" w:hAnsi="PT Sans" w:cs="Times New Roman"/>
          <w:i/>
          <w:iCs/>
          <w:color w:val="262626"/>
          <w:sz w:val="24"/>
          <w:szCs w:val="24"/>
          <w:lang w:eastAsia="ru-RU"/>
        </w:rPr>
        <w:t>(далее - стандарт ВОИС)</w:t>
      </w: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. Если стандартом ВОИС код страны не установлен, то указывается код страны в соответствии с Общероссийским классификатором стран мира ОК (МК (ИСО 3166) 004-97) 025-2001 (ОКСМ). Для правообладателя - юридического лица Российской Федерации указываются основной государственный регистрационный номер (ОГРН) и идентификационный номер налогоплательщика (ИНН) (при наличии). Для правообладателя - физического лица указываются идентификационный номер налогоплательщика (ИНН) и страховой номер индивидуального лицевого счета (СНИЛС) (при наличии);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7) количество авторов (включая отказавшихся быть упомянутыми);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8) сведения об авторе(ах): фамилия, имя, отчество (последнее - при наличии), указание кода страны места жительства согласно стандарту ВОИС, если стандартом ВОИС код страны не установлен, то указывается код страны в соответствии с Общероссийским классификатором стран мира ОК (МК (ИСО 3166) 004-97) 025-2001 (ОКСМ), адрес места жительства. Для граждан Российской Федерации указываются ИНН, страховой номер индивидуального лицевого счета (СНИЛС) (при наличии). Если автор(ы) не были указаны в заявке на государственную регистрацию программы для ЭВМ, то в Реестре в графе "Автор(ы)" делается отметка "не указаны". В случае указания авторов в заявке на государственную регистрацию программы для ЭВМ, но при отказе быть упомянутыми при публикации в</w:t>
      </w:r>
      <w:hyperlink r:id="rId39" w:anchor="page=bulletin&amp;type=PrEVM" w:history="1">
        <w:r w:rsidRPr="005A5335">
          <w:rPr>
            <w:rFonts w:ascii="PT Sans" w:eastAsia="Times New Roman" w:hAnsi="PT Sans" w:cs="Times New Roman"/>
            <w:color w:val="1A9BF9"/>
            <w:sz w:val="24"/>
            <w:szCs w:val="24"/>
            <w:lang w:eastAsia="ru-RU"/>
          </w:rPr>
          <w:t> </w:t>
        </w:r>
      </w:hyperlink>
      <w:hyperlink r:id="rId40" w:anchor="page=bulletin&amp;type=PrEVM" w:history="1">
        <w:r w:rsidRPr="005A5335">
          <w:rPr>
            <w:rFonts w:ascii="PT Sans" w:eastAsia="Times New Roman" w:hAnsi="PT Sans" w:cs="Times New Roman"/>
            <w:color w:val="1A9BF9"/>
            <w:sz w:val="24"/>
            <w:szCs w:val="24"/>
            <w:lang w:eastAsia="ru-RU"/>
          </w:rPr>
          <w:t>официальном бюллетене</w:t>
        </w:r>
      </w:hyperlink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 Роспатента в </w:t>
      </w:r>
      <w:hyperlink r:id="rId41" w:tgtFrame="_blank" w:history="1">
        <w:r w:rsidRPr="005A5335">
          <w:rPr>
            <w:rFonts w:ascii="PT Sans" w:eastAsia="Times New Roman" w:hAnsi="PT Sans" w:cs="Times New Roman"/>
            <w:color w:val="1A9BF9"/>
            <w:sz w:val="24"/>
            <w:szCs w:val="24"/>
            <w:lang w:eastAsia="ru-RU"/>
          </w:rPr>
          <w:t>Реестре</w:t>
        </w:r>
      </w:hyperlink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 программ для ЭВМ делается отметка после соответствующей фамилии "не публикуется". Если автор(ы) публикуются под псевдонимом(ами), то в Реестре программ для ЭВМ после соответствующей фамилии приводится (приводятся) псевдоним(ы) автора(ов).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lastRenderedPageBreak/>
        <w:t>9) год создания программы для ЭВМ;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10) адрес для переписки;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11) контактные реквизиты правообладателя(лей) для представления третьим лицам (если они указаны правообладателем);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12) дата публикации сведений о государственной регистрации программы для ЭВМ в официальном бюллетене Федеральной службы по интеллектуальной собственности (Роспатента) и номер официального бюллетеня Роспатента.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b/>
          <w:bCs/>
          <w:color w:val="262626"/>
          <w:sz w:val="24"/>
          <w:szCs w:val="24"/>
          <w:lang w:eastAsia="ru-RU"/>
        </w:rPr>
        <w:t>10.</w:t>
      </w: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 В Реестр баз данных вносятся следующие сведения о базе данных, государственная регистрация которой осуществляется в соответствии с пунктом 4 статьи 1259 Кодекса: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1) регистрационный номер базы данных, государственная регистрация которой осуществляется в соответствии с пунктом 4 статьи 1259 Кодекса (номер свидетельства о государственной регистрации базы данных, государственная регистрация которой осуществляется в соответствии с пунктом 4 статьи 1259 Кодекса);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2) дата государственной регистрации базы данных;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3) номер заявки на государственную регистрацию базы данных, государственная регистрация которой осуществляется в соответствии с пунктом 4 статьи 1259 Кодекса;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4) дата поступления заявки на государственную регистрацию базы данных, государственная регистрация которой осуществляется в соответствии с пунктом 4 статьи 1259 Кодекса, в Роспатент;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5) название базы данных;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6) сведения о правообладателе(лях): полное наименование организации, фамилия, имя отчество (последнее - при наличии) физического лица с указанием кода страны места нахождения, места жительства правообладателя(лей) по стандарту ST.3 ВОИС. Если стандартом ВОИС код страны не установлен, то указывается код страны в соответствии с Общероссийским классификатором стран мира ОК (МК (ИСО 3166) 004-97) 025-2001 (ОКСМ). Для правообладателя - юридического лица Российской Федерации указываются основной государственный регистрационный номер (ОГРН) и идентификационный номер налогоплательщика (ИНН) (при наличии). Для правообладателя - физического лица указываются идентификационный номер налогоплательщика (ИНН) и страховой номер индивидуального лицевого счета (СНИЛС) (при наличии);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7) количество авторов (включая отказавшихся быть упомянутыми);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 xml:space="preserve">8) сведения об авторе(ах): фамилия, имя, отчество (последнее - при наличии), указание кода страны места жительства согласно стандарту ВОИС, если стандартом ВОИС код страны не установлен, то указывается код страны в соответствии с Общероссийским классификатором стран мира ОК (МК (ИСО 3166) 004-97) 025-2001 (ОКСМ), адрес места жительства. Для граждан Российской Федерации указываются ИНН, страховой номер индивидуального лицевого счета (СНИЛС) (при наличии). Если автор(ы) не были указаны в заявке на государственную регистрацию базы данных, то в Реестре в графе "Автор(ы)" делается отметка "не указаны". В случае указания авторов в заявке на государственную регистрацию программы для ЭВМ, но при отказе быть упомянутыми при публикации </w:t>
      </w: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lastRenderedPageBreak/>
        <w:t>в </w:t>
      </w:r>
      <w:hyperlink r:id="rId42" w:anchor="page=bulletin&amp;type=PrEVM" w:tgtFrame="_blank" w:history="1">
        <w:r w:rsidRPr="005A5335">
          <w:rPr>
            <w:rFonts w:ascii="PT Sans" w:eastAsia="Times New Roman" w:hAnsi="PT Sans" w:cs="Times New Roman"/>
            <w:color w:val="1A9BF9"/>
            <w:sz w:val="24"/>
            <w:szCs w:val="24"/>
            <w:lang w:eastAsia="ru-RU"/>
          </w:rPr>
          <w:t>официальном бюллетене</w:t>
        </w:r>
      </w:hyperlink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 Роспатента в Реестре баз данных делается отметка после соответствующей фамилии "не публикуется". Если автор(ы) публикуются под псевдонимом(ами), то в Реестре баз данных после соответствующей фамилии приводится (приводятся) псевдоним(ы) автора(ов).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9) год создания базы данных;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10) адрес для переписки;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11) контактные реквизиты правообладателя(лей) для представления третьим лицам (если они указаны правообладателем);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12) дата публикации сведений о государственной регистрации базы данных в официальном бюллетене Федеральной службы по интеллектуальной собственности (Роспатента) и номер официального бюллетеня Роспатента.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Если данная база данных ранее зарегистрирована также в качестве объекта смежных прав, дополнительно указывается регистрационный номер базы данных, государственная регистрация которой осуществляется в соответствии с пунктом 3 статьи 1334 Кодекса, (номер свидетельства о государственной регистрации базы данных, государственная регистрация которой осуществляется в соответствии с пунктом 3 статьи 1334 Кодекса) и дата регистрации.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b/>
          <w:bCs/>
          <w:color w:val="262626"/>
          <w:sz w:val="24"/>
          <w:szCs w:val="24"/>
          <w:lang w:eastAsia="ru-RU"/>
        </w:rPr>
        <w:t>11.</w:t>
      </w: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 В Реестр баз данных вносятся следующие сведения о базе данных, государственная регистрация которой осуществляется в соответствии с пунктом 3 статьи 1334 Кодекса: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1) регистрационный номер базы данных, государственная регистрация которой осуществляется в соответствии с пунктом 3 статьи 1334 Кодекса (номер свидетельства о государственной регистрации базы данных, государственная регистрация которой осуществляется в соответствии с пунктом 3 статьи 1334 Кодекса);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2) дата государственной регистрации базы данных, государственная регистрация которой осуществляется в соответствии с пунктом 3 статьи 1334 Кодекса;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3) номер заявки на государственную регистрацию базы данных, государственная регистрация которой осуществляется в соответствии с пунктом 3 статьи 1334 Кодекса;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4) дата поступления заявки на государственную регистрацию базы данных, государственная регистрация которой осуществляется в соответствии с пунктом 3 статьи 1334 Кодекса, в Роспатент;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5) название базы данных;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 xml:space="preserve">6) сведения о правообладателе(лях): полное наименование организации, фамилия, имя отчество (последнее - при наличии) физического лица с указанием кода страны места нахождения, места жительства правообладателя(лей) по стандарту ST.3 ВОИС. Если стандартом ВОИС код страны не установлен, то указывается код страны в соответствии с Общероссийским классификатором стран мира ОК (МК (ИСО 3166) 004-97) 025-2001 (ОКСМ). Для правообладателя - юридического лица Российской Федерации указываются основной государственный регистрационный номер (ОГРН) и идентификационный номер налогоплательщика (ИНН) (при наличии). Для правообладателя - физического лица </w:t>
      </w: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lastRenderedPageBreak/>
        <w:t>указываются идентификационный номер налогоплательщика (ИНН) и страховой номер индивидуального лицевого счета (СНИЛС) (при наличии);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7) год завершения создания базы данных, государственная регистрация которой осуществляется в соответствии с пунктом 3 статьи 1334 Кодекса;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8) год обнародования базы данных, государственная регистрация которой осуществляется в соответствии с пунктом 3 статьи 1334 Кодекса (при наличии);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9) год завершения обновления базы данных, государственная регистрация которой осуществляется в соответствии с пунктом 3 статьи 1334 Кодекса (при наличии);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10) год окончания срока действия исключительного права;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11) адрес для переписки;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12) контактные реквизиты правообладателя(лей) для представления третьим лицам (если они указаны правообладателем);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13) дата публикации сведений о государственной регистрации базы данных и номер официального бюллетеня.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Если база данных, государственная регистрация которой осуществляется в соответствии с пунктом 3 статьи 1334 Кодекса, ранее зарегистрирована также в соответствии с пунктом 4 статьи 1259 Кодекса, дополнительно указываются регистрационный номер базы данных, государственная регистрация которой осуществляется в соответствии с пунктом 4 статьи 1259 Кодекса (номер свидетельства о государственной регистрации базы данных, государственная регистрация которой осуществляется в соответствии с пунктом 4 статьи 1259 Кодекса), и дата регистрации.</w:t>
      </w:r>
    </w:p>
    <w:p w:rsidR="005A5335" w:rsidRPr="005A5335" w:rsidRDefault="005A5335" w:rsidP="005A5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A5335" w:rsidRPr="005A5335" w:rsidRDefault="003D0C7C" w:rsidP="005A5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0" o:hrstd="t" o:hrnoshade="t" o:hr="t" fillcolor="#262626" stroked="f"/>
        </w:pict>
      </w:r>
    </w:p>
    <w:p w:rsidR="005A5335" w:rsidRPr="005A5335" w:rsidRDefault="005A5335" w:rsidP="005A5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jc w:val="right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5028"/>
        <w:gridCol w:w="4327"/>
      </w:tblGrid>
      <w:tr w:rsidR="005A5335" w:rsidRPr="005A5335" w:rsidTr="005A5335">
        <w:trPr>
          <w:jc w:val="right"/>
        </w:trPr>
        <w:tc>
          <w:tcPr>
            <w:tcW w:w="3000" w:type="pct"/>
            <w:vAlign w:val="center"/>
            <w:hideMark/>
          </w:tcPr>
          <w:p w:rsidR="005A5335" w:rsidRPr="005A5335" w:rsidRDefault="005A5335" w:rsidP="005A53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5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0" w:type="pct"/>
            <w:vAlign w:val="center"/>
            <w:hideMark/>
          </w:tcPr>
          <w:p w:rsidR="005A5335" w:rsidRPr="005A5335" w:rsidRDefault="005A5335" w:rsidP="005A53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5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УТВЕРЖДЕН</w:t>
            </w:r>
            <w:r w:rsidRPr="005A5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приказом</w:t>
            </w:r>
            <w:r w:rsidRPr="005A5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Минэкономразвития России</w:t>
            </w:r>
          </w:p>
          <w:p w:rsidR="005A5335" w:rsidRPr="005A5335" w:rsidRDefault="005A5335" w:rsidP="005A53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5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 5 апреля 2016 года № 211</w:t>
            </w:r>
            <w:r w:rsidRPr="005A5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 изменениями, внесенными</w:t>
            </w:r>
            <w:r w:rsidRPr="005A5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приказами Минэкономразвития России</w:t>
            </w:r>
            <w:r w:rsidRPr="005A5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43" w:tgtFrame="_blank" w:history="1">
              <w:r w:rsidRPr="005A5335">
                <w:rPr>
                  <w:rFonts w:ascii="Times New Roman" w:eastAsia="Times New Roman" w:hAnsi="Times New Roman" w:cs="Times New Roman"/>
                  <w:color w:val="1A9BF9"/>
                  <w:sz w:val="24"/>
                  <w:szCs w:val="24"/>
                  <w:lang w:eastAsia="ru-RU"/>
                </w:rPr>
                <w:t>приказом от 10 октября 2016 года N 647</w:t>
              </w:r>
            </w:hyperlink>
            <w:r w:rsidRPr="005A53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:rsidR="005A5335" w:rsidRPr="005A5335" w:rsidRDefault="005A5335" w:rsidP="005A5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br/>
      </w:r>
    </w:p>
    <w:p w:rsidR="005A5335" w:rsidRPr="005A5335" w:rsidRDefault="005A5335" w:rsidP="005A5335">
      <w:pPr>
        <w:shd w:val="clear" w:color="auto" w:fill="FFFFFF"/>
        <w:spacing w:after="225" w:line="240" w:lineRule="auto"/>
        <w:jc w:val="center"/>
        <w:outlineLvl w:val="3"/>
        <w:rPr>
          <w:rFonts w:ascii="PT Sans" w:eastAsia="Times New Roman" w:hAnsi="PT Sans" w:cs="Times New Roman"/>
          <w:b/>
          <w:bCs/>
          <w:caps/>
          <w:color w:val="0A3E63"/>
          <w:sz w:val="27"/>
          <w:szCs w:val="27"/>
          <w:lang w:eastAsia="ru-RU"/>
        </w:rPr>
      </w:pPr>
      <w:bookmarkStart w:id="4" w:name="IV"/>
      <w:bookmarkEnd w:id="4"/>
      <w:r w:rsidRPr="005A5335">
        <w:rPr>
          <w:rFonts w:ascii="PT Sans" w:eastAsia="Times New Roman" w:hAnsi="PT Sans" w:cs="Times New Roman"/>
          <w:b/>
          <w:bCs/>
          <w:caps/>
          <w:color w:val="0A3E63"/>
          <w:sz w:val="27"/>
          <w:szCs w:val="27"/>
          <w:lang w:eastAsia="ru-RU"/>
        </w:rPr>
        <w:t>ПЕРЕЧЕНЬ СВЕДЕНИЙ</w:t>
      </w:r>
      <w:r w:rsidRPr="005A5335">
        <w:rPr>
          <w:rFonts w:ascii="PT Sans" w:eastAsia="Times New Roman" w:hAnsi="PT Sans" w:cs="Times New Roman"/>
          <w:b/>
          <w:bCs/>
          <w:caps/>
          <w:color w:val="0A3E63"/>
          <w:sz w:val="27"/>
          <w:szCs w:val="27"/>
          <w:lang w:eastAsia="ru-RU"/>
        </w:rPr>
        <w:br/>
        <w:t>О ЗАРЕГИСТРИРОВАННОЙ ПРОГРАММЕ ДЛЯ ЭЛЕКТРОННЫХ ВЫЧИСЛИТЕЛЬНЫХ МАШИН ИЛИ БАЗЕ ДАННЫХ, ПУБЛИКУЕМЫХ В ОФИЦИАЛЬНОМ БЮЛЛЕТЕНЕ ФЕДЕРАЛЬНОЙ СЛУЖБЫ ПО ИНТЕЛЛЕКТУАЛЬНОЙ СОБСТВЕННОСТИ</w:t>
      </w:r>
    </w:p>
    <w:p w:rsidR="005A5335" w:rsidRPr="005A5335" w:rsidRDefault="005A5335" w:rsidP="005A5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br/>
      </w: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br/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b/>
          <w:bCs/>
          <w:color w:val="262626"/>
          <w:sz w:val="24"/>
          <w:szCs w:val="24"/>
          <w:lang w:eastAsia="ru-RU"/>
        </w:rPr>
        <w:lastRenderedPageBreak/>
        <w:t>1.</w:t>
      </w: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 Сведения о зарегистрированной программе для электронных вычислительных машин </w:t>
      </w:r>
      <w:r w:rsidRPr="005A5335">
        <w:rPr>
          <w:rFonts w:ascii="PT Sans" w:eastAsia="Times New Roman" w:hAnsi="PT Sans" w:cs="Times New Roman"/>
          <w:i/>
          <w:iCs/>
          <w:color w:val="262626"/>
          <w:sz w:val="24"/>
          <w:szCs w:val="24"/>
          <w:lang w:eastAsia="ru-RU"/>
        </w:rPr>
        <w:t>(далее - программа для ЭВМ)</w:t>
      </w: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 или базе данных публикуются в </w:t>
      </w:r>
      <w:hyperlink r:id="rId44" w:tgtFrame="_blank" w:history="1">
        <w:r w:rsidRPr="005A5335">
          <w:rPr>
            <w:rFonts w:ascii="PT Sans" w:eastAsia="Times New Roman" w:hAnsi="PT Sans" w:cs="Times New Roman"/>
            <w:color w:val="1A9BF9"/>
            <w:sz w:val="24"/>
            <w:szCs w:val="24"/>
            <w:lang w:eastAsia="ru-RU"/>
          </w:rPr>
          <w:t>официальном бюллетене</w:t>
        </w:r>
      </w:hyperlink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 Федеральной службы по интеллектуальной собственности (Роспатент) "Программы для ЭВМ. Базы данных. Топологии интегральных микросхем" </w:t>
      </w:r>
      <w:r w:rsidRPr="005A5335">
        <w:rPr>
          <w:rFonts w:ascii="PT Sans" w:eastAsia="Times New Roman" w:hAnsi="PT Sans" w:cs="Times New Roman"/>
          <w:i/>
          <w:iCs/>
          <w:color w:val="262626"/>
          <w:sz w:val="24"/>
          <w:szCs w:val="24"/>
          <w:lang w:eastAsia="ru-RU"/>
        </w:rPr>
        <w:t>(далее - официальный бюллетень)</w:t>
      </w: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.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b/>
          <w:bCs/>
          <w:color w:val="262626"/>
          <w:sz w:val="24"/>
          <w:szCs w:val="24"/>
          <w:lang w:eastAsia="ru-RU"/>
        </w:rPr>
        <w:t>2.</w:t>
      </w: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 При публикации сведений о государственной регистрации программы для ЭВМ в официальном бюллетене указываются: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- код страны регистрации программы для ЭВМ (RU - Российская Федерация);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- регистрационный номер программы для ЭВМ (номер свидетельства о государственной регистрации программы для ЭВМ);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- дата государственной регистрации программы для ЭВМ;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- номер заявки на государственную регистрацию программы для ЭВМ;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- дата поступления заявки на государственную регистрацию программы для ЭВМ;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- дата публикации сведений о государственной регистрации программы для ЭВМ в официальном бюллетене;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- сведения о правообладателе(ях): полное наименование организации, фамилия, имя, отчество (последнее - при наличии) физического лица с указанием кода страны места нахождения, места жительства правообладателя(лей);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- сведения об авторе(ах): фамилия, имя, отчество (последнее - при наличии), указание кода страны места жительства если автор(ы) не отказался(лись) быть упомянутым(и) в качестве такового(ых). В случае наличия в материалах заявки на государственную регистрацию просьбы автора упоминать его под псевдонимом при публикации сведений о государственной регистрации программы для ЭВМ, в сведениях об авторе публикуется псевдоним автора;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- название программы для ЭВМ;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- реферат;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- язык программирования программы для ЭВМ;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- объем программы для ЭВМ;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- контактные реквизиты правообладателя(ей) (при наличии).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b/>
          <w:bCs/>
          <w:color w:val="262626"/>
          <w:sz w:val="24"/>
          <w:szCs w:val="24"/>
          <w:lang w:eastAsia="ru-RU"/>
        </w:rPr>
        <w:t>3.</w:t>
      </w: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 При публикации сведений о государственной регистрации базы данных, государственная регистрация которой осуществляется в соответствии с пунктом 4 </w:t>
      </w:r>
      <w:hyperlink r:id="rId45" w:anchor="1259" w:tgtFrame="_blank" w:history="1">
        <w:r w:rsidRPr="005A5335">
          <w:rPr>
            <w:rFonts w:ascii="PT Sans" w:eastAsia="Times New Roman" w:hAnsi="PT Sans" w:cs="Times New Roman"/>
            <w:color w:val="1A9BF9"/>
            <w:sz w:val="24"/>
            <w:szCs w:val="24"/>
            <w:lang w:eastAsia="ru-RU"/>
          </w:rPr>
          <w:t>статьи 1259 Гражданского кодекса Российской Федерации</w:t>
        </w:r>
      </w:hyperlink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 (Собрание законодательства Российской Федерации, 2006, N 52, ст.5496; 2007, N 49, ст.6079; 2008, N 27, ст.3122; N 45, ст.5147; 2010, N 8, ст.777; N 9, ст.899; N 41, ст.5188; 2011, N 50, ст.7364; 2013, N 27, ст.3477, 3479; N 30, ст.4055; 2014, N 11, ст.1100; 2015, N 1, ст.83; N 27, ст.3996; N 29, ст.4342; N 48, ст.6708, 6724; 2016, N 1, ст.51) </w:t>
      </w:r>
      <w:r w:rsidRPr="005A5335">
        <w:rPr>
          <w:rFonts w:ascii="PT Sans" w:eastAsia="Times New Roman" w:hAnsi="PT Sans" w:cs="Times New Roman"/>
          <w:i/>
          <w:iCs/>
          <w:color w:val="262626"/>
          <w:sz w:val="24"/>
          <w:szCs w:val="24"/>
          <w:lang w:eastAsia="ru-RU"/>
        </w:rPr>
        <w:t>(далее - Кодекс)</w:t>
      </w: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, в официальном бюллетене указываются: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lastRenderedPageBreak/>
        <w:t>- код страны регистрации базы данных (RU - Российская Федерация);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- регистрационный номер базы данных (номер свидетельства о государственной регистрации базы данных);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- дата государственной регистрации базы данных;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- номер заявки на государственную регистрацию базы данных;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- дата поступления заявки на государственную регистрацию базы данных;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- дата публикации сведений о государственной регистрации базы данных в официальном бюллетене;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- сведения о правообладателе(ях): фамилия, имя, отчество (последнее - при наличии) физического лица или полное наименование юридического лица и код (коды) страны (стран) его (их) места (мест) жительства или его (их) места (мест) нахождения;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- сведения об авторе(ах): фамилия, имя, отчество (последнее - при наличии), указание кода страны места жительства если автор(ы) не отказался(лись) быть упомянутым(и) в качестве такового(ых);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- название базы данных;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- реферат;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- вид и версия системы управления базой данных (СУБД);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- объем базы данных;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- контактные реквизиты правообладателя(ей) (при наличии).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b/>
          <w:bCs/>
          <w:color w:val="262626"/>
          <w:sz w:val="24"/>
          <w:szCs w:val="24"/>
          <w:lang w:eastAsia="ru-RU"/>
        </w:rPr>
        <w:t>4.</w:t>
      </w: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 При публикации сведений о государственной регистрации базы данных, государственная регистрация которой осуществляется в соответствии с пунктом 3 статьи 1334 Кодекса, в официальном бюллетене указываются: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- код страны регистрации базы данных (RU - Российская Федерация);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- регистрационный номер базы данных (номер свидетельства о государственной регистрации базы данных);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- дата государственной регистрации базы данных;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- номер заявки на государственную регистрацию базы данных;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- дата поступления заявки на государственную регистрацию базы данных;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- дата публикации сведений о государственной регистрации базы данных в официальном бюллетене;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- год окончания срока действия исключительного права;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lastRenderedPageBreak/>
        <w:t>- сведения о правообладателе(ях): фамилия, имя, отчество (последнее - при наличии) физического лица или полное наименование юридического лица и код (коды) страны (стран) его (их) места (мест) жительства или его (их) места (мест) нахождения;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- название базы данных;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- реферат;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- вид и версия системы управления базой данных (СУБД);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- объем базы данных;</w:t>
      </w:r>
    </w:p>
    <w:p w:rsidR="005A5335" w:rsidRPr="005A5335" w:rsidRDefault="005A5335" w:rsidP="005A533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</w:pPr>
      <w:r w:rsidRPr="005A5335">
        <w:rPr>
          <w:rFonts w:ascii="PT Sans" w:eastAsia="Times New Roman" w:hAnsi="PT Sans" w:cs="Times New Roman"/>
          <w:color w:val="262626"/>
          <w:sz w:val="24"/>
          <w:szCs w:val="24"/>
          <w:lang w:eastAsia="ru-RU"/>
        </w:rPr>
        <w:t>- контактные реквизиты правообладателя(ей) (при наличии).</w:t>
      </w:r>
    </w:p>
    <w:p w:rsidR="005A5335" w:rsidRPr="005A5335" w:rsidRDefault="005A5335" w:rsidP="005A5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A5335" w:rsidRPr="005A5335" w:rsidRDefault="003D0C7C" w:rsidP="005A5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0" o:hrstd="t" o:hrnoshade="t" o:hr="t" fillcolor="#262626" stroked="f"/>
        </w:pict>
      </w:r>
    </w:p>
    <w:p w:rsidR="001B3553" w:rsidRPr="001B3553" w:rsidRDefault="001B3553" w:rsidP="001B3553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b/>
          <w:bCs/>
          <w:caps/>
          <w:color w:val="0A3E63"/>
          <w:sz w:val="27"/>
          <w:szCs w:val="27"/>
          <w:lang w:eastAsia="ru-RU"/>
        </w:rPr>
      </w:pPr>
    </w:p>
    <w:p w:rsidR="00016364" w:rsidRDefault="00016364"/>
    <w:sectPr w:rsidR="000163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7D4"/>
    <w:multiLevelType w:val="multilevel"/>
    <w:tmpl w:val="71EC0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B04578"/>
    <w:multiLevelType w:val="multilevel"/>
    <w:tmpl w:val="B184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B49"/>
    <w:rsid w:val="00016364"/>
    <w:rsid w:val="001B3553"/>
    <w:rsid w:val="003D0C7C"/>
    <w:rsid w:val="005A5335"/>
    <w:rsid w:val="0099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506228-F27A-4E8E-8821-BEBB4C546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5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8335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9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24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0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49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2193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19800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14046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6807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50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20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4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4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3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079">
          <w:blockQuote w:val="1"/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5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1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41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02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7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686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37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624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osuslugi.ru/16260" TargetMode="External"/><Relationship Id="rId18" Type="http://schemas.openxmlformats.org/officeDocument/2006/relationships/hyperlink" Target="https://www1.fips.ru/documents/npa-rf/prikazy-minekonomrazvitiya-rf/pril2l_211.doc" TargetMode="External"/><Relationship Id="rId26" Type="http://schemas.openxmlformats.org/officeDocument/2006/relationships/hyperlink" Target="https://www1.fips.ru/documents/npa-rf/prikazy-minekonomrazvitiya-rf/pril9_211.docx" TargetMode="External"/><Relationship Id="rId39" Type="http://schemas.openxmlformats.org/officeDocument/2006/relationships/hyperlink" Target="http://www1.fips.ru/wps/portal/ofic_pub_ru/" TargetMode="External"/><Relationship Id="rId21" Type="http://schemas.openxmlformats.org/officeDocument/2006/relationships/hyperlink" Target="https://www1.fips.ru/documents/npa-rf/prikazy-minekonomrazvitiya-rf/pril4_211.doc" TargetMode="External"/><Relationship Id="rId34" Type="http://schemas.openxmlformats.org/officeDocument/2006/relationships/hyperlink" Target="http://base.garant.ru/10900200/" TargetMode="External"/><Relationship Id="rId42" Type="http://schemas.openxmlformats.org/officeDocument/2006/relationships/hyperlink" Target="http://www1.fips.ru/wps/portal/ofic_pub_ru/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base.garant.ru/10900200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1.fips.ru/documents/npa-rf/prikazy-minekonomrazvitiya-rf/pril1l_211.doc" TargetMode="External"/><Relationship Id="rId29" Type="http://schemas.openxmlformats.org/officeDocument/2006/relationships/hyperlink" Target="https://www1.fips.ru/documents/npa-rf/prikazy-minekonomrazvitiya-rf/pril12_211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1.fips.ru/documents/npa-rf/kodeksy/grazhdanskiy-kodeks-rossiyskoy-federatsii-chast-chetvertaya.php" TargetMode="External"/><Relationship Id="rId11" Type="http://schemas.openxmlformats.org/officeDocument/2006/relationships/hyperlink" Target="http://www.rupto.ru/docs/form/forms" TargetMode="External"/><Relationship Id="rId24" Type="http://schemas.openxmlformats.org/officeDocument/2006/relationships/hyperlink" Target="https://www1.fips.ru/documents/npa-rf/prikazy-minekonomrazvitiya-rf/pril7_211.docx" TargetMode="External"/><Relationship Id="rId32" Type="http://schemas.openxmlformats.org/officeDocument/2006/relationships/hyperlink" Target="https://www1.fips.ru/documents/npa-rf/prikazy-minekonomrazvitiya-rf/pril15_211.docx" TargetMode="External"/><Relationship Id="rId37" Type="http://schemas.openxmlformats.org/officeDocument/2006/relationships/hyperlink" Target="http://www1.fips.ru/wps/portal/Registers/" TargetMode="External"/><Relationship Id="rId40" Type="http://schemas.openxmlformats.org/officeDocument/2006/relationships/hyperlink" Target="http://www1.fips.ru/wps/portal/ofic_pub_ru/" TargetMode="External"/><Relationship Id="rId45" Type="http://schemas.openxmlformats.org/officeDocument/2006/relationships/hyperlink" Target="https://www1.fips.ru/documents/npa-rf/kodeksy/grazhdanskiy-kodeks-rossiyskoy-federatsii-chast-chetvertaya.php" TargetMode="External"/><Relationship Id="rId5" Type="http://schemas.openxmlformats.org/officeDocument/2006/relationships/hyperlink" Target="http://publication.pravo.gov.ru/Document/View/0001201611090012" TargetMode="External"/><Relationship Id="rId15" Type="http://schemas.openxmlformats.org/officeDocument/2006/relationships/hyperlink" Target="http://www1.fips.ru/wps/portal/Registers/" TargetMode="External"/><Relationship Id="rId23" Type="http://schemas.openxmlformats.org/officeDocument/2006/relationships/hyperlink" Target="https://www1.fips.ru/documents/npa-rf/prikazy-minekonomrazvitiya-rf/pril6_211.docx" TargetMode="External"/><Relationship Id="rId28" Type="http://schemas.openxmlformats.org/officeDocument/2006/relationships/hyperlink" Target="https://www1.fips.ru/documents/npa-rf/prikazy-minekonomrazvitiya-rf/pril11_211.docx" TargetMode="External"/><Relationship Id="rId36" Type="http://schemas.openxmlformats.org/officeDocument/2006/relationships/hyperlink" Target="https://www1.fips.ru/documents/npa-rf/kodeksy/grazhdanskiy-kodeks-rossiyskoy-federatsii-chast-chetvertaya.php" TargetMode="External"/><Relationship Id="rId10" Type="http://schemas.openxmlformats.org/officeDocument/2006/relationships/hyperlink" Target="https://www1.fips.ru/podacha-zayavki/index.php" TargetMode="External"/><Relationship Id="rId19" Type="http://schemas.openxmlformats.org/officeDocument/2006/relationships/hyperlink" Target="https://www1.fips.ru/documents/npa-rf/prikazy-minekonomrazvitiya-rf/pril2o_211.doc" TargetMode="External"/><Relationship Id="rId31" Type="http://schemas.openxmlformats.org/officeDocument/2006/relationships/hyperlink" Target="https://www1.fips.ru/documents/npa-rf/prikazy-minekonomrazvitiya-rf/pril14_211.docx" TargetMode="External"/><Relationship Id="rId44" Type="http://schemas.openxmlformats.org/officeDocument/2006/relationships/hyperlink" Target="https://www1.fips.ru/publication-web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se.garant.ru/70282434/" TargetMode="External"/><Relationship Id="rId14" Type="http://schemas.openxmlformats.org/officeDocument/2006/relationships/hyperlink" Target="https://www1.fips.ru/documents/npa-rf/kodeksy/grazhdanskiy-kodeks-rossiyskoy-federatsii-chast-chetvertaya.php" TargetMode="External"/><Relationship Id="rId22" Type="http://schemas.openxmlformats.org/officeDocument/2006/relationships/hyperlink" Target="https://www1.fips.ru/documents/npa-rf/prikazy-minekonomrazvitiya-rf/pril5_211.docx" TargetMode="External"/><Relationship Id="rId27" Type="http://schemas.openxmlformats.org/officeDocument/2006/relationships/hyperlink" Target="https://www1.fips.ru/documents/npa-rf/prikazy-minekonomrazvitiya-rf/pril10_211.docx" TargetMode="External"/><Relationship Id="rId30" Type="http://schemas.openxmlformats.org/officeDocument/2006/relationships/hyperlink" Target="https://www1.fips.ru/documents/npa-rf/prikazy-minekonomrazvitiya-rf/pril13_211.docx" TargetMode="External"/><Relationship Id="rId35" Type="http://schemas.openxmlformats.org/officeDocument/2006/relationships/hyperlink" Target="https://www1.fips.ru/documents/npa-rf/kodeksy/nalogovyy-kodeks-rossiyskoy-federatsii-chast-vtoraya.php" TargetMode="External"/><Relationship Id="rId43" Type="http://schemas.openxmlformats.org/officeDocument/2006/relationships/hyperlink" Target="http://publication.pravo.gov.ru/Document/View/0001201611090012" TargetMode="External"/><Relationship Id="rId8" Type="http://schemas.openxmlformats.org/officeDocument/2006/relationships/hyperlink" Target="https://www1.fips.ru/documents/npa-rf/kodeksy/nalogovyy-kodeks-rossiyskoy-federatsii-chast-vtoraya.php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1.fips.ru/documents/formy-dokumentov/index.php" TargetMode="External"/><Relationship Id="rId17" Type="http://schemas.openxmlformats.org/officeDocument/2006/relationships/hyperlink" Target="https://www1.fips.ru/documents/npa-rf/prikazy-minekonomrazvitiya-rf/pril1o_211.doc" TargetMode="External"/><Relationship Id="rId25" Type="http://schemas.openxmlformats.org/officeDocument/2006/relationships/hyperlink" Target="https://www1.fips.ru/documents/npa-rf/prikazy-minekonomrazvitiya-rf/pril8_211.docx" TargetMode="External"/><Relationship Id="rId33" Type="http://schemas.openxmlformats.org/officeDocument/2006/relationships/hyperlink" Target="http://publication.pravo.gov.ru/Document/View/0001201611090012" TargetMode="External"/><Relationship Id="rId38" Type="http://schemas.openxmlformats.org/officeDocument/2006/relationships/hyperlink" Target="http://www.rupto.ru/ru/documents/st-3-rekomenduemyy-standart-na-dvubukvennye-kody-dlya-predstavleniya-stran-administrativnyh-edinic-i-mezhpravitelstvennyh-organizaciy/download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www1.fips.ru/documents/npa-rf/prikazy-minekonomrazvitiya-rf/pril3_211.doc" TargetMode="External"/><Relationship Id="rId41" Type="http://schemas.openxmlformats.org/officeDocument/2006/relationships/hyperlink" Target="http://www1.fips.ru/wps/portal/Register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8975</Words>
  <Characters>51163</Characters>
  <Application>Microsoft Office Word</Application>
  <DocSecurity>0</DocSecurity>
  <Lines>426</Lines>
  <Paragraphs>120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2021-04-08T08:32:00Z</dcterms:created>
  <dcterms:modified xsi:type="dcterms:W3CDTF">2021-04-08T08:32:00Z</dcterms:modified>
</cp:coreProperties>
</file>