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12E92" w14:textId="77777777" w:rsidR="001F4D30" w:rsidRDefault="00EC539C">
      <w:pPr>
        <w:pStyle w:val="a4"/>
      </w:pPr>
      <w:r>
        <w:t>Отчет по лабораторной работе №7</w:t>
      </w:r>
    </w:p>
    <w:p w14:paraId="62446616" w14:textId="77777777" w:rsidR="001F4D30" w:rsidRDefault="00EC539C">
      <w:pPr>
        <w:pStyle w:val="a5"/>
      </w:pPr>
      <w:r>
        <w:t>Элементы криптографии. Однократное гаммирование</w:t>
      </w:r>
    </w:p>
    <w:p w14:paraId="750D4C08" w14:textId="77777777" w:rsidR="001F4D30" w:rsidRDefault="00EC539C">
      <w:pPr>
        <w:pStyle w:val="Author"/>
      </w:pPr>
      <w:r>
        <w:t>Каримов Зуфар НПИ-01-18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969861158"/>
        <w:docPartObj>
          <w:docPartGallery w:val="Table of Contents"/>
          <w:docPartUnique/>
        </w:docPartObj>
      </w:sdtPr>
      <w:sdtEndPr/>
      <w:sdtContent>
        <w:p w14:paraId="1A2ABA48" w14:textId="77777777" w:rsidR="001F4D30" w:rsidRDefault="00EC539C">
          <w:pPr>
            <w:pStyle w:val="ae"/>
          </w:pPr>
          <w:r>
            <w:t>Содержание</w:t>
          </w:r>
        </w:p>
        <w:p w14:paraId="74391ADE" w14:textId="77777777" w:rsidR="00066B89" w:rsidRDefault="00EC539C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0144469" w:history="1">
            <w:r w:rsidR="00066B89" w:rsidRPr="004E1C92">
              <w:rPr>
                <w:rStyle w:val="ad"/>
                <w:noProof/>
              </w:rPr>
              <w:t>Цель работы</w:t>
            </w:r>
            <w:r w:rsidR="00066B89">
              <w:rPr>
                <w:noProof/>
                <w:webHidden/>
              </w:rPr>
              <w:tab/>
            </w:r>
            <w:r w:rsidR="00066B89">
              <w:rPr>
                <w:noProof/>
                <w:webHidden/>
              </w:rPr>
              <w:fldChar w:fldCharType="begin"/>
            </w:r>
            <w:r w:rsidR="00066B89">
              <w:rPr>
                <w:noProof/>
                <w:webHidden/>
              </w:rPr>
              <w:instrText xml:space="preserve"> PAGEREF _Toc90144469 \h </w:instrText>
            </w:r>
            <w:r w:rsidR="00066B89">
              <w:rPr>
                <w:noProof/>
                <w:webHidden/>
              </w:rPr>
            </w:r>
            <w:r w:rsidR="00066B89">
              <w:rPr>
                <w:noProof/>
                <w:webHidden/>
              </w:rPr>
              <w:fldChar w:fldCharType="separate"/>
            </w:r>
            <w:r w:rsidR="00066B89">
              <w:rPr>
                <w:noProof/>
                <w:webHidden/>
              </w:rPr>
              <w:t>1</w:t>
            </w:r>
            <w:r w:rsidR="00066B89">
              <w:rPr>
                <w:noProof/>
                <w:webHidden/>
              </w:rPr>
              <w:fldChar w:fldCharType="end"/>
            </w:r>
          </w:hyperlink>
        </w:p>
        <w:p w14:paraId="4DC8B820" w14:textId="77777777" w:rsidR="00066B89" w:rsidRDefault="00066B8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144470" w:history="1">
            <w:r w:rsidRPr="004E1C92">
              <w:rPr>
                <w:rStyle w:val="ad"/>
                <w:noProof/>
              </w:rPr>
              <w:t>Последовательность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_Toc90144470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C78AC" w14:textId="77777777" w:rsidR="00066B89" w:rsidRDefault="00066B8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144471" w:history="1">
            <w:r w:rsidRPr="004E1C92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_Toc90144471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E182F" w14:textId="77777777" w:rsidR="00066B89" w:rsidRDefault="00066B8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144472" w:history="1">
            <w:r w:rsidRPr="004E1C92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_Toc90144472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2714E" w14:textId="77777777" w:rsidR="001F4D30" w:rsidRDefault="00EC539C">
          <w:r>
            <w:fldChar w:fldCharType="end"/>
          </w:r>
        </w:p>
      </w:sdtContent>
    </w:sdt>
    <w:p w14:paraId="0BB199F3" w14:textId="77777777" w:rsidR="001F4D30" w:rsidRDefault="00EC539C">
      <w:pPr>
        <w:pStyle w:val="1"/>
      </w:pPr>
      <w:bookmarkStart w:id="0" w:name="цель-работы"/>
      <w:bookmarkStart w:id="1" w:name="_Toc90144469"/>
      <w:r>
        <w:t>Цель работы</w:t>
      </w:r>
      <w:bookmarkEnd w:id="1"/>
    </w:p>
    <w:p w14:paraId="376BC63C" w14:textId="77777777" w:rsidR="001F4D30" w:rsidRDefault="00EC539C">
      <w:pPr>
        <w:pStyle w:val="FirstParagraph"/>
      </w:pPr>
      <w:r>
        <w:t>Освоить на практике применение режима однократного гаммирования</w:t>
      </w:r>
    </w:p>
    <w:p w14:paraId="3CA0C629" w14:textId="77777777" w:rsidR="001F4D30" w:rsidRDefault="00EC539C">
      <w:pPr>
        <w:pStyle w:val="1"/>
      </w:pPr>
      <w:bookmarkStart w:id="2" w:name="последовательность-выполнения-работы"/>
      <w:bookmarkStart w:id="3" w:name="_Toc90144470"/>
      <w:bookmarkEnd w:id="0"/>
      <w:r>
        <w:t>Последовательность выполнения работы</w:t>
      </w:r>
      <w:bookmarkEnd w:id="3"/>
    </w:p>
    <w:p w14:paraId="7EDEEEFA" w14:textId="77777777" w:rsidR="001F4D30" w:rsidRDefault="00EC539C">
      <w:pPr>
        <w:pStyle w:val="Compact"/>
        <w:numPr>
          <w:ilvl w:val="0"/>
          <w:numId w:val="2"/>
        </w:numPr>
      </w:pPr>
      <w:r>
        <w:t>Блок функции для расчетов. (рис. 1)</w:t>
      </w:r>
    </w:p>
    <w:p w14:paraId="4982F617" w14:textId="77777777" w:rsidR="001F4D30" w:rsidRDefault="00EC539C">
      <w:pPr>
        <w:pStyle w:val="CaptionedFigure"/>
      </w:pPr>
      <w:bookmarkStart w:id="4" w:name="fig:001"/>
      <w:r>
        <w:rPr>
          <w:noProof/>
        </w:rPr>
        <w:drawing>
          <wp:inline distT="0" distB="0" distL="0" distR="0" wp14:anchorId="7696EF15" wp14:editId="175EE13B">
            <wp:extent cx="5334000" cy="1433921"/>
            <wp:effectExtent l="0" t="0" r="0" b="0"/>
            <wp:docPr id="1" name="Picture" descr="Figure 1: Блок функции для расчет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os-intro/blob/master/lab07/image/Screenshot_1.png?raw=tru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3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4027A134" w14:textId="77777777" w:rsidR="001F4D30" w:rsidRDefault="00EC539C">
      <w:pPr>
        <w:pStyle w:val="ImageCaption"/>
      </w:pPr>
      <w:r>
        <w:t>Figure 1: Блок функции для расчетов</w:t>
      </w:r>
    </w:p>
    <w:p w14:paraId="4B60215B" w14:textId="77777777" w:rsidR="001F4D30" w:rsidRDefault="00EC539C">
      <w:pPr>
        <w:pStyle w:val="Compact"/>
        <w:numPr>
          <w:ilvl w:val="0"/>
          <w:numId w:val="3"/>
        </w:numPr>
      </w:pPr>
      <w:r>
        <w:t xml:space="preserve">Определил вид шифротекста при известном ключе и известном открытом тексте. (рис. </w:t>
      </w:r>
      <w:r>
        <w:t>2)</w:t>
      </w:r>
    </w:p>
    <w:p w14:paraId="41EC7541" w14:textId="77777777" w:rsidR="001F4D30" w:rsidRDefault="00EC539C">
      <w:pPr>
        <w:pStyle w:val="CaptionedFigure"/>
      </w:pPr>
      <w:bookmarkStart w:id="5" w:name="fig:002"/>
      <w:r>
        <w:rPr>
          <w:noProof/>
        </w:rPr>
        <w:drawing>
          <wp:inline distT="0" distB="0" distL="0" distR="0" wp14:anchorId="2DF35DCA" wp14:editId="6C61E18D">
            <wp:extent cx="5334000" cy="1279786"/>
            <wp:effectExtent l="0" t="0" r="0" b="0"/>
            <wp:docPr id="2" name="Picture" descr="Figure 2: Получение шифротекс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os-intro/blob/master/lab07/image/Screenshot_2.png?raw=tru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9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275B063F" w14:textId="77777777" w:rsidR="001F4D30" w:rsidRDefault="00EC539C">
      <w:pPr>
        <w:pStyle w:val="ImageCaption"/>
      </w:pPr>
      <w:r>
        <w:t>Figure 2: Получение шифротекста</w:t>
      </w:r>
    </w:p>
    <w:p w14:paraId="6A0B6B3D" w14:textId="77777777" w:rsidR="001F4D30" w:rsidRDefault="00EC539C">
      <w:pPr>
        <w:pStyle w:val="Compact"/>
        <w:numPr>
          <w:ilvl w:val="0"/>
          <w:numId w:val="4"/>
        </w:numPr>
      </w:pPr>
      <w:r>
        <w:lastRenderedPageBreak/>
        <w:t>Определил ключ,с помощью которого шифротекст может быть преобразо- ван в некоторый фрагменттекста,представляющий собой один из возмож- ных вариантов прочтения открытого текста. (рис. 3)</w:t>
      </w:r>
    </w:p>
    <w:p w14:paraId="531DE085" w14:textId="77777777" w:rsidR="001F4D30" w:rsidRDefault="00EC539C">
      <w:pPr>
        <w:pStyle w:val="CaptionedFigure"/>
      </w:pPr>
      <w:bookmarkStart w:id="6" w:name="fig:003"/>
      <w:r>
        <w:rPr>
          <w:noProof/>
        </w:rPr>
        <w:drawing>
          <wp:inline distT="0" distB="0" distL="0" distR="0" wp14:anchorId="0216CFE5" wp14:editId="4032266F">
            <wp:extent cx="5334000" cy="675484"/>
            <wp:effectExtent l="0" t="0" r="0" b="0"/>
            <wp:docPr id="3" name="Picture" descr="Figure 3: Прочтение открытого текс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os-intro/blob/master/lab07/image/Screenshot_3.png?raw=tru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5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3C3B3498" w14:textId="77777777" w:rsidR="001F4D30" w:rsidRDefault="00EC539C">
      <w:pPr>
        <w:pStyle w:val="ImageCaption"/>
      </w:pPr>
      <w:r>
        <w:t>Figure 3: Прочтение открытого т</w:t>
      </w:r>
      <w:r>
        <w:t>екста</w:t>
      </w:r>
    </w:p>
    <w:p w14:paraId="465D82BC" w14:textId="77777777" w:rsidR="001F4D30" w:rsidRDefault="00EC539C">
      <w:pPr>
        <w:pStyle w:val="1"/>
      </w:pPr>
      <w:bookmarkStart w:id="7" w:name="контрольные-вопросы"/>
      <w:bookmarkStart w:id="8" w:name="_Toc90144471"/>
      <w:bookmarkEnd w:id="2"/>
      <w:r>
        <w:t>Контрольные вопросы</w:t>
      </w:r>
      <w:bookmarkEnd w:id="8"/>
    </w:p>
    <w:p w14:paraId="0C6D4622" w14:textId="77777777" w:rsidR="001F4D30" w:rsidRDefault="00EC539C">
      <w:pPr>
        <w:pStyle w:val="Compact"/>
        <w:numPr>
          <w:ilvl w:val="0"/>
          <w:numId w:val="5"/>
        </w:numPr>
      </w:pPr>
      <w:r>
        <w:t>Поясните смысл однократного гаммирования.</w:t>
      </w:r>
    </w:p>
    <w:p w14:paraId="5728460A" w14:textId="77777777" w:rsidR="001F4D30" w:rsidRDefault="00EC539C">
      <w:pPr>
        <w:pStyle w:val="FirstParagraph"/>
      </w:pPr>
      <w:r>
        <w:t>Гаммирование—метод симметричного шифрования,заключающийся в «нало- жении» последовательности,состоящей из случайных чисел,на открытый текст. Последовательность случайных чисел называется г</w:t>
      </w:r>
      <w:r>
        <w:t>аммапоследовательностью и используется для зашифровывания и расшифровывания данных.</w:t>
      </w:r>
    </w:p>
    <w:p w14:paraId="3F13D69C" w14:textId="77777777" w:rsidR="001F4D30" w:rsidRDefault="00EC539C">
      <w:pPr>
        <w:pStyle w:val="Compact"/>
        <w:numPr>
          <w:ilvl w:val="0"/>
          <w:numId w:val="6"/>
        </w:numPr>
      </w:pPr>
      <w:r>
        <w:t>Перечислите недостатки однократного гаммирования.</w:t>
      </w:r>
    </w:p>
    <w:p w14:paraId="771CE481" w14:textId="77777777" w:rsidR="001F4D30" w:rsidRDefault="00EC539C">
      <w:pPr>
        <w:pStyle w:val="FirstParagraph"/>
      </w:pPr>
      <w:r>
        <w:t>Ключ одного размера с сообщением,на один ключ используется только один текст.</w:t>
      </w:r>
    </w:p>
    <w:p w14:paraId="2A770DCB" w14:textId="77777777" w:rsidR="001F4D30" w:rsidRDefault="00EC539C">
      <w:pPr>
        <w:pStyle w:val="Compact"/>
        <w:numPr>
          <w:ilvl w:val="0"/>
          <w:numId w:val="7"/>
        </w:numPr>
      </w:pPr>
      <w:r>
        <w:t>Перечислите преимущества однократного гаммир</w:t>
      </w:r>
      <w:r>
        <w:t>ования.</w:t>
      </w:r>
    </w:p>
    <w:p w14:paraId="3458F200" w14:textId="77777777" w:rsidR="001F4D30" w:rsidRDefault="00EC539C">
      <w:pPr>
        <w:pStyle w:val="FirstParagraph"/>
      </w:pPr>
      <w:r>
        <w:t>Простота и криптостойкость.</w:t>
      </w:r>
    </w:p>
    <w:p w14:paraId="5348A7E4" w14:textId="77777777" w:rsidR="001F4D30" w:rsidRDefault="00EC539C">
      <w:pPr>
        <w:pStyle w:val="Compact"/>
        <w:numPr>
          <w:ilvl w:val="0"/>
          <w:numId w:val="8"/>
        </w:numPr>
      </w:pPr>
      <w:r>
        <w:t>Почему длина открытого текста должна совпадать с длиной ключа?</w:t>
      </w:r>
    </w:p>
    <w:p w14:paraId="255DB105" w14:textId="77777777" w:rsidR="001F4D30" w:rsidRDefault="00EC539C">
      <w:pPr>
        <w:pStyle w:val="FirstParagraph"/>
      </w:pPr>
      <w:r>
        <w:t>Каждый символ текста попарно складывается с символом ключа.</w:t>
      </w:r>
    </w:p>
    <w:p w14:paraId="165CC278" w14:textId="77777777" w:rsidR="001F4D30" w:rsidRDefault="00EC539C">
      <w:pPr>
        <w:pStyle w:val="Compact"/>
        <w:numPr>
          <w:ilvl w:val="0"/>
          <w:numId w:val="9"/>
        </w:numPr>
      </w:pPr>
      <w:r>
        <w:t>Какая операция используется в режиме однократного гаммирования,назо- вите её особенности?</w:t>
      </w:r>
    </w:p>
    <w:p w14:paraId="7F9D2B2A" w14:textId="77777777" w:rsidR="001F4D30" w:rsidRDefault="00EC539C">
      <w:pPr>
        <w:pStyle w:val="FirstParagraph"/>
      </w:pPr>
      <w:r>
        <w:t>Сложение по модулю 2.Особенность в симметричности–оерация при повтор- ном применении дает исходний результат.</w:t>
      </w:r>
    </w:p>
    <w:p w14:paraId="4B8DE597" w14:textId="77777777" w:rsidR="001F4D30" w:rsidRDefault="00EC539C">
      <w:pPr>
        <w:pStyle w:val="Compact"/>
        <w:numPr>
          <w:ilvl w:val="0"/>
          <w:numId w:val="10"/>
        </w:numPr>
      </w:pPr>
      <w:r>
        <w:t>Как по открытому тексту и ключу получить шифротекст?</w:t>
      </w:r>
    </w:p>
    <w:p w14:paraId="1DADAB19" w14:textId="77777777" w:rsidR="001F4D30" w:rsidRDefault="00EC539C">
      <w:pPr>
        <w:pStyle w:val="FirstParagraph"/>
      </w:pPr>
      <w:r>
        <w:t>Сло</w:t>
      </w:r>
      <w:r>
        <w:t>жить по модулю 2 каждый символ открытого текста и ключа.</w:t>
      </w:r>
    </w:p>
    <w:p w14:paraId="2A899E5F" w14:textId="77777777" w:rsidR="001F4D30" w:rsidRDefault="00EC539C">
      <w:pPr>
        <w:pStyle w:val="Compact"/>
        <w:numPr>
          <w:ilvl w:val="0"/>
          <w:numId w:val="11"/>
        </w:numPr>
      </w:pPr>
      <w:r>
        <w:t>Как по открытому тексту и шифротексту получить ключ?</w:t>
      </w:r>
    </w:p>
    <w:p w14:paraId="7C8D7681" w14:textId="77777777" w:rsidR="001F4D30" w:rsidRDefault="00EC539C">
      <w:pPr>
        <w:pStyle w:val="FirstParagraph"/>
      </w:pPr>
      <w:r>
        <w:t>Сложить по модулю 2 каждый символ открытого текста и шифротекста.</w:t>
      </w:r>
    </w:p>
    <w:p w14:paraId="5A082474" w14:textId="77777777" w:rsidR="001F4D30" w:rsidRDefault="00EC539C">
      <w:pPr>
        <w:pStyle w:val="Compact"/>
        <w:numPr>
          <w:ilvl w:val="0"/>
          <w:numId w:val="12"/>
        </w:numPr>
      </w:pPr>
      <w:r>
        <w:t>В чем заключаются необходимые и достаточные условия абсолютной стой- кости шифра</w:t>
      </w:r>
      <w:r>
        <w:t>?</w:t>
      </w:r>
    </w:p>
    <w:p w14:paraId="056B5E12" w14:textId="77777777" w:rsidR="001F4D30" w:rsidRDefault="00EC539C">
      <w:pPr>
        <w:pStyle w:val="Compact"/>
        <w:numPr>
          <w:ilvl w:val="0"/>
          <w:numId w:val="13"/>
        </w:numPr>
      </w:pPr>
      <w:r>
        <w:t>полная случайность ключа;</w:t>
      </w:r>
    </w:p>
    <w:p w14:paraId="0304898C" w14:textId="77777777" w:rsidR="001F4D30" w:rsidRDefault="00EC539C">
      <w:pPr>
        <w:pStyle w:val="Compact"/>
        <w:numPr>
          <w:ilvl w:val="0"/>
          <w:numId w:val="13"/>
        </w:numPr>
      </w:pPr>
      <w:r>
        <w:t>равенство длин ключа и открытого текста;</w:t>
      </w:r>
    </w:p>
    <w:p w14:paraId="601D6B64" w14:textId="77777777" w:rsidR="001F4D30" w:rsidRDefault="00EC539C">
      <w:pPr>
        <w:pStyle w:val="Compact"/>
        <w:numPr>
          <w:ilvl w:val="0"/>
          <w:numId w:val="13"/>
        </w:numPr>
      </w:pPr>
      <w:r>
        <w:t>однократное использование ключа.</w:t>
      </w:r>
    </w:p>
    <w:p w14:paraId="63ADC9A0" w14:textId="77777777" w:rsidR="001F4D30" w:rsidRDefault="00EC539C">
      <w:pPr>
        <w:pStyle w:val="1"/>
      </w:pPr>
      <w:bookmarkStart w:id="9" w:name="выводы"/>
      <w:bookmarkStart w:id="10" w:name="_Toc90144472"/>
      <w:bookmarkEnd w:id="7"/>
      <w:r>
        <w:lastRenderedPageBreak/>
        <w:t>Выводы</w:t>
      </w:r>
      <w:bookmarkEnd w:id="10"/>
    </w:p>
    <w:p w14:paraId="1D1CD7FE" w14:textId="77777777" w:rsidR="001F4D30" w:rsidRDefault="00EC539C">
      <w:pPr>
        <w:pStyle w:val="FirstParagraph"/>
      </w:pPr>
      <w:r>
        <w:t>Освоил на практике применение режима однократного гаммирования.</w:t>
      </w:r>
      <w:bookmarkEnd w:id="9"/>
    </w:p>
    <w:sectPr w:rsidR="001F4D3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C418D" w14:textId="77777777" w:rsidR="00EC539C" w:rsidRDefault="00EC539C">
      <w:pPr>
        <w:spacing w:after="0"/>
      </w:pPr>
      <w:r>
        <w:separator/>
      </w:r>
    </w:p>
  </w:endnote>
  <w:endnote w:type="continuationSeparator" w:id="0">
    <w:p w14:paraId="30D44F9F" w14:textId="77777777" w:rsidR="00EC539C" w:rsidRDefault="00EC53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2DD8F" w14:textId="77777777" w:rsidR="00EC539C" w:rsidRDefault="00EC539C">
      <w:r>
        <w:separator/>
      </w:r>
    </w:p>
  </w:footnote>
  <w:footnote w:type="continuationSeparator" w:id="0">
    <w:p w14:paraId="153B0FFB" w14:textId="77777777" w:rsidR="00EC539C" w:rsidRDefault="00EC5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A27D85"/>
    <w:multiLevelType w:val="multilevel"/>
    <w:tmpl w:val="1FEC00BA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B3CBBDEE"/>
    <w:multiLevelType w:val="multilevel"/>
    <w:tmpl w:val="C60E92A8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EA454B4C"/>
    <w:multiLevelType w:val="multilevel"/>
    <w:tmpl w:val="3274E46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238D8174"/>
    <w:multiLevelType w:val="multilevel"/>
    <w:tmpl w:val="35DA5266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2C1AE401"/>
    <w:multiLevelType w:val="multilevel"/>
    <w:tmpl w:val="454CFA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5" w15:restartNumberingAfterBreak="0">
    <w:nsid w:val="41F388D6"/>
    <w:multiLevelType w:val="multilevel"/>
    <w:tmpl w:val="8426388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6" w15:restartNumberingAfterBreak="0">
    <w:nsid w:val="47261BAD"/>
    <w:multiLevelType w:val="multilevel"/>
    <w:tmpl w:val="7172BD8A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4FBE019A"/>
    <w:multiLevelType w:val="multilevel"/>
    <w:tmpl w:val="CF08072A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615F1ED2"/>
    <w:multiLevelType w:val="multilevel"/>
    <w:tmpl w:val="17D6D4E0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71315DCA"/>
    <w:multiLevelType w:val="multilevel"/>
    <w:tmpl w:val="FC3E9374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">
    <w:abstractNumId w:val="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1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2">
    <w:abstractNumId w:val="3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66B89"/>
    <w:rsid w:val="001F4D30"/>
    <w:rsid w:val="004E29B3"/>
    <w:rsid w:val="00590D07"/>
    <w:rsid w:val="00784D58"/>
    <w:rsid w:val="008D6863"/>
    <w:rsid w:val="00B86B75"/>
    <w:rsid w:val="00BC48D5"/>
    <w:rsid w:val="00C36279"/>
    <w:rsid w:val="00E315A3"/>
    <w:rsid w:val="00EC539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266EA"/>
  <w15:docId w15:val="{AF20E473-2AC6-4D2A-B6A7-BF8924C1B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066B8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Каримов Зуфар НПИ-01-18</dc:creator>
  <cp:keywords/>
  <cp:lastModifiedBy>Каримов Зуфар Исматович</cp:lastModifiedBy>
  <cp:revision>2</cp:revision>
  <dcterms:created xsi:type="dcterms:W3CDTF">2021-12-11T16:47:00Z</dcterms:created>
  <dcterms:modified xsi:type="dcterms:W3CDTF">2021-12-11T16:47:00Z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mainfont">
    <vt:lpwstr>PT Serif</vt:lpwstr>
  </property>
  <property fmtid="{D5CDD505-2E9C-101B-9397-08002B2CF9AE}" pid="38" name="mainfontoptions">
    <vt:lpwstr>Ligatures=TeX</vt:lpwstr>
  </property>
  <property fmtid="{D5CDD505-2E9C-101B-9397-08002B2CF9AE}" pid="39" name="monofont">
    <vt:lpwstr>PT Mono</vt:lpwstr>
  </property>
  <property fmtid="{D5CDD505-2E9C-101B-9397-08002B2CF9AE}" pid="40" name="monofontoptions">
    <vt:lpwstr>Scale=MatchLowercase</vt:lpwstr>
  </property>
  <property fmtid="{D5CDD505-2E9C-101B-9397-08002B2CF9AE}" pid="41" name="nameInLink">
    <vt:lpwstr>False</vt:lpwstr>
  </property>
  <property fmtid="{D5CDD505-2E9C-101B-9397-08002B2CF9AE}" pid="42" name="numberSections">
    <vt:lpwstr>False</vt:lpwstr>
  </property>
  <property fmtid="{D5CDD505-2E9C-101B-9397-08002B2CF9AE}" pid="43" name="pairDelim">
    <vt:lpwstr>, </vt:lpwstr>
  </property>
  <property fmtid="{D5CDD505-2E9C-101B-9397-08002B2CF9AE}" pid="44" name="papersize">
    <vt:lpwstr>a4paper</vt:lpwstr>
  </property>
  <property fmtid="{D5CDD505-2E9C-101B-9397-08002B2CF9AE}" pid="45" name="pdf-engine">
    <vt:lpwstr>lualatex</vt:lpwstr>
  </property>
  <property fmtid="{D5CDD505-2E9C-101B-9397-08002B2CF9AE}" pid="46" name="polyglossia-lang">
    <vt:lpwstr>russian</vt:lpwstr>
  </property>
  <property fmtid="{D5CDD505-2E9C-101B-9397-08002B2CF9AE}" pid="47" name="polyglossia-otherlangs">
    <vt:lpwstr>english</vt:lpwstr>
  </property>
  <property fmtid="{D5CDD505-2E9C-101B-9397-08002B2CF9AE}" pid="48" name="rangeDelim">
    <vt:lpwstr>-</vt:lpwstr>
  </property>
  <property fmtid="{D5CDD505-2E9C-101B-9397-08002B2CF9AE}" pid="49" name="refDelim">
    <vt:lpwstr>, </vt:lpwstr>
  </property>
  <property fmtid="{D5CDD505-2E9C-101B-9397-08002B2CF9AE}" pid="50" name="refIndexTemplate">
    <vt:lpwstr>isuf</vt:lpwstr>
  </property>
  <property fmtid="{D5CDD505-2E9C-101B-9397-08002B2CF9AE}" pid="51" name="romanfont">
    <vt:lpwstr>PT Serif</vt:lpwstr>
  </property>
  <property fmtid="{D5CDD505-2E9C-101B-9397-08002B2CF9AE}" pid="52" name="romanfontoptions">
    <vt:lpwstr>Ligatures=TeX</vt:lpwstr>
  </property>
  <property fmtid="{D5CDD505-2E9C-101B-9397-08002B2CF9AE}" pid="53" name="sansfont">
    <vt:lpwstr>PT Sans</vt:lpwstr>
  </property>
  <property fmtid="{D5CDD505-2E9C-101B-9397-08002B2CF9AE}" pid="54" name="sansfontoptions">
    <vt:lpwstr>Ligatures=TeX,Scale=MatchLowercase</vt:lpwstr>
  </property>
  <property fmtid="{D5CDD505-2E9C-101B-9397-08002B2CF9AE}" pid="55" name="secHeaderDelim">
    <vt:lpwstr> </vt:lpwstr>
  </property>
  <property fmtid="{D5CDD505-2E9C-101B-9397-08002B2CF9AE}" pid="56" name="secHeaderTemplate">
    <vt:lpwstr>isecHeaderDelim[n]t</vt:lpwstr>
  </property>
  <property fmtid="{D5CDD505-2E9C-101B-9397-08002B2CF9AE}" pid="57" name="secLabels">
    <vt:lpwstr>arabic</vt:lpwstr>
  </property>
  <property fmtid="{D5CDD505-2E9C-101B-9397-08002B2CF9AE}" pid="58" name="secPrefix">
    <vt:lpwstr/>
  </property>
  <property fmtid="{D5CDD505-2E9C-101B-9397-08002B2CF9AE}" pid="59" name="secPrefixTemplate">
    <vt:lpwstr>p i</vt:lpwstr>
  </property>
  <property fmtid="{D5CDD505-2E9C-101B-9397-08002B2CF9AE}" pid="60" name="sectionsDepth">
    <vt:lpwstr>0</vt:lpwstr>
  </property>
  <property fmtid="{D5CDD505-2E9C-101B-9397-08002B2CF9AE}" pid="61" name="subfigGrid">
    <vt:lpwstr>False</vt:lpwstr>
  </property>
  <property fmtid="{D5CDD505-2E9C-101B-9397-08002B2CF9AE}" pid="62" name="subfigLabels">
    <vt:lpwstr>alpha a</vt:lpwstr>
  </property>
  <property fmtid="{D5CDD505-2E9C-101B-9397-08002B2CF9AE}" pid="63" name="subfigureChildTemplate">
    <vt:lpwstr>i</vt:lpwstr>
  </property>
  <property fmtid="{D5CDD505-2E9C-101B-9397-08002B2CF9AE}" pid="64" name="subfigureRefIndexTemplate">
    <vt:lpwstr>isuf (s)</vt:lpwstr>
  </property>
  <property fmtid="{D5CDD505-2E9C-101B-9397-08002B2CF9AE}" pid="65" name="subfigureTemplate">
    <vt:lpwstr>figureTitle ititleDelim t. ccs</vt:lpwstr>
  </property>
  <property fmtid="{D5CDD505-2E9C-101B-9397-08002B2CF9AE}" pid="66" name="subtitle">
    <vt:lpwstr>Элементы криптографии. Однократное гаммирование</vt:lpwstr>
  </property>
  <property fmtid="{D5CDD505-2E9C-101B-9397-08002B2CF9AE}" pid="67" name="tableEqns">
    <vt:lpwstr>False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  <property fmtid="{D5CDD505-2E9C-101B-9397-08002B2CF9AE}" pid="74" name="toc">
    <vt:lpwstr>True</vt:lpwstr>
  </property>
  <property fmtid="{D5CDD505-2E9C-101B-9397-08002B2CF9AE}" pid="75" name="toc-title">
    <vt:lpwstr>Содержание</vt:lpwstr>
  </property>
</Properties>
</file>