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F611" w14:textId="77777777" w:rsidR="007A476C" w:rsidRPr="007D7F66" w:rsidRDefault="007A476C" w:rsidP="007A476C">
      <w:pPr>
        <w:pBdr>
          <w:bottom w:val="single" w:sz="6" w:space="1" w:color="auto"/>
        </w:pBdr>
        <w:rPr>
          <w:rFonts w:ascii="Arial Black" w:hAnsi="Arial Black"/>
          <w:b/>
          <w:bCs/>
          <w:sz w:val="44"/>
          <w:szCs w:val="44"/>
        </w:rPr>
      </w:pPr>
      <w:r w:rsidRPr="007D7F66">
        <w:rPr>
          <w:rFonts w:ascii="Arial Black" w:hAnsi="Arial Black"/>
          <w:b/>
          <w:bCs/>
          <w:sz w:val="44"/>
          <w:szCs w:val="44"/>
        </w:rPr>
        <w:t>Amazon Sales Data Analytics</w:t>
      </w:r>
    </w:p>
    <w:p w14:paraId="39E618DC" w14:textId="77777777" w:rsidR="007D7F66" w:rsidRPr="007A476C" w:rsidRDefault="007D7F66" w:rsidP="007A476C">
      <w:pPr>
        <w:rPr>
          <w:b/>
          <w:bCs/>
        </w:rPr>
      </w:pPr>
    </w:p>
    <w:p w14:paraId="2DA31240" w14:textId="77777777" w:rsidR="007A476C" w:rsidRPr="007D7F66" w:rsidRDefault="007A476C" w:rsidP="007A476C">
      <w:pPr>
        <w:rPr>
          <w:rFonts w:cstheme="minorHAnsi"/>
          <w:b/>
          <w:bCs/>
          <w:sz w:val="24"/>
          <w:szCs w:val="24"/>
        </w:rPr>
      </w:pPr>
      <w:r w:rsidRPr="007D7F66">
        <w:rPr>
          <w:rFonts w:cstheme="minorHAnsi"/>
          <w:b/>
          <w:bCs/>
          <w:sz w:val="24"/>
          <w:szCs w:val="24"/>
        </w:rPr>
        <w:t>1. Problem Statement</w:t>
      </w:r>
    </w:p>
    <w:p w14:paraId="63FFF013" w14:textId="64549348" w:rsidR="007A476C" w:rsidRPr="007D7F66" w:rsidRDefault="007A476C" w:rsidP="007A476C">
      <w:pPr>
        <w:pBdr>
          <w:bottom w:val="single" w:sz="6" w:space="1" w:color="auto"/>
        </w:pBdr>
        <w:rPr>
          <w:rFonts w:cstheme="minorHAnsi"/>
          <w:b/>
          <w:bCs/>
          <w:sz w:val="24"/>
          <w:szCs w:val="24"/>
        </w:rPr>
      </w:pPr>
      <w:r w:rsidRPr="007D7F66">
        <w:rPr>
          <w:rFonts w:cstheme="minorHAnsi"/>
          <w:b/>
          <w:bCs/>
          <w:sz w:val="24"/>
          <w:szCs w:val="24"/>
        </w:rPr>
        <w:t>The Amazon business wants to analyze its historical sales data to understand overall sales performance, identify high-performing products and brands, evaluate customer and regional trends, and support data-driven decision-making. The main objective is to improve sales performance by optimizing product categories, brands, customer segments, and order management while effectively controlling discounts, taxes, and shipping costs.</w:t>
      </w:r>
    </w:p>
    <w:p w14:paraId="4CEADF01" w14:textId="58D6AA08" w:rsidR="007A476C" w:rsidRPr="007D7F66" w:rsidRDefault="007A476C" w:rsidP="007A476C">
      <w:pPr>
        <w:rPr>
          <w:rFonts w:cstheme="minorHAnsi"/>
          <w:b/>
          <w:bCs/>
          <w:sz w:val="24"/>
          <w:szCs w:val="24"/>
        </w:rPr>
      </w:pPr>
      <w:r w:rsidRPr="007D7F66">
        <w:rPr>
          <w:rFonts w:cstheme="minorHAnsi"/>
          <w:b/>
          <w:bCs/>
          <w:sz w:val="24"/>
          <w:szCs w:val="24"/>
        </w:rPr>
        <w:t>2. Dataset Overvie</w:t>
      </w:r>
      <w:r w:rsidR="007D7F66">
        <w:rPr>
          <w:rFonts w:cstheme="minorHAnsi"/>
          <w:b/>
          <w:bCs/>
          <w:sz w:val="24"/>
          <w:szCs w:val="24"/>
        </w:rPr>
        <w:t>w</w:t>
      </w:r>
    </w:p>
    <w:p w14:paraId="697A0D64" w14:textId="77777777" w:rsidR="007A476C" w:rsidRPr="007D7F66" w:rsidRDefault="007A476C" w:rsidP="007A476C">
      <w:pPr>
        <w:rPr>
          <w:rFonts w:cstheme="minorHAnsi"/>
          <w:b/>
          <w:bCs/>
          <w:sz w:val="24"/>
          <w:szCs w:val="24"/>
        </w:rPr>
      </w:pPr>
      <w:r w:rsidRPr="007D7F66">
        <w:rPr>
          <w:rFonts w:cstheme="minorHAnsi"/>
          <w:b/>
          <w:bCs/>
          <w:sz w:val="24"/>
          <w:szCs w:val="24"/>
        </w:rPr>
        <w:t>The Amazon dataset contains transactional sales data with the following key fields:</w:t>
      </w:r>
    </w:p>
    <w:p w14:paraId="0A60A1F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Order Details: OrderID, OrderDate, OrderStatus</w:t>
      </w:r>
    </w:p>
    <w:p w14:paraId="3832B5D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Customer Details: CustomerID, CustomerName</w:t>
      </w:r>
    </w:p>
    <w:p w14:paraId="0C76873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 Details: ProductID, ProductName, Category, Brand</w:t>
      </w:r>
    </w:p>
    <w:p w14:paraId="3A2D4256"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Sales Metrics: Quantity, UnitPrice, Discount, Tax, TotalAmount, ShippingCost</w:t>
      </w:r>
    </w:p>
    <w:p w14:paraId="7556A76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Payment Details: PaymentMethod</w:t>
      </w:r>
    </w:p>
    <w:p w14:paraId="1861AD5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Geographic Details: City, State, Country</w:t>
      </w:r>
    </w:p>
    <w:p w14:paraId="76435A4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Seller Details: SellerID</w:t>
      </w:r>
    </w:p>
    <w:p w14:paraId="7B7F14B7" w14:textId="77777777" w:rsidR="007D7F66" w:rsidRDefault="007A476C" w:rsidP="007A476C">
      <w:pPr>
        <w:pBdr>
          <w:bottom w:val="single" w:sz="6" w:space="1" w:color="auto"/>
        </w:pBdr>
        <w:rPr>
          <w:rFonts w:cstheme="minorHAnsi"/>
          <w:b/>
          <w:bCs/>
          <w:sz w:val="24"/>
          <w:szCs w:val="24"/>
        </w:rPr>
      </w:pPr>
      <w:r w:rsidRPr="007D7F66">
        <w:rPr>
          <w:rFonts w:cstheme="minorHAnsi"/>
          <w:b/>
          <w:bCs/>
          <w:sz w:val="24"/>
          <w:szCs w:val="24"/>
        </w:rPr>
        <w:t xml:space="preserve">The dataset is used to analyze sales performance, customer behavior, product and brand </w:t>
      </w:r>
    </w:p>
    <w:p w14:paraId="2F0CA871" w14:textId="13A6BD30" w:rsidR="007D7F66" w:rsidRDefault="007A476C" w:rsidP="007D7F66">
      <w:pPr>
        <w:pBdr>
          <w:bottom w:val="single" w:sz="6" w:space="1" w:color="auto"/>
        </w:pBdr>
        <w:rPr>
          <w:rFonts w:cstheme="minorHAnsi"/>
          <w:b/>
          <w:bCs/>
          <w:sz w:val="24"/>
          <w:szCs w:val="24"/>
        </w:rPr>
      </w:pPr>
      <w:r w:rsidRPr="007D7F66">
        <w:rPr>
          <w:rFonts w:cstheme="minorHAnsi"/>
          <w:b/>
          <w:bCs/>
          <w:sz w:val="24"/>
          <w:szCs w:val="24"/>
        </w:rPr>
        <w:t>performance, order status, and regional trends using Tableau.</w:t>
      </w:r>
    </w:p>
    <w:p w14:paraId="39DFCF9D" w14:textId="5F2A62B5" w:rsidR="007A476C" w:rsidRPr="007D7F66" w:rsidRDefault="007A476C" w:rsidP="007A476C">
      <w:pPr>
        <w:rPr>
          <w:rFonts w:cstheme="minorHAnsi"/>
          <w:b/>
          <w:bCs/>
          <w:sz w:val="24"/>
          <w:szCs w:val="24"/>
        </w:rPr>
      </w:pPr>
      <w:r w:rsidRPr="007D7F66">
        <w:rPr>
          <w:rFonts w:cstheme="minorHAnsi"/>
          <w:b/>
          <w:bCs/>
          <w:sz w:val="24"/>
          <w:szCs w:val="24"/>
        </w:rPr>
        <w:t>3. Data Preprocessing Steps</w:t>
      </w:r>
    </w:p>
    <w:p w14:paraId="5A2C9034" w14:textId="77777777" w:rsidR="007A476C" w:rsidRPr="007D7F66" w:rsidRDefault="007A476C" w:rsidP="007A476C">
      <w:pPr>
        <w:rPr>
          <w:rFonts w:cstheme="minorHAnsi"/>
          <w:b/>
          <w:bCs/>
          <w:sz w:val="24"/>
          <w:szCs w:val="24"/>
        </w:rPr>
      </w:pPr>
      <w:r w:rsidRPr="007D7F66">
        <w:rPr>
          <w:rFonts w:cstheme="minorHAnsi"/>
          <w:b/>
          <w:bCs/>
          <w:sz w:val="24"/>
          <w:szCs w:val="24"/>
        </w:rPr>
        <w:t>The following preprocessing and data validation steps were performed on the Amazon sales dataset before creating the Tableau dashboards:</w:t>
      </w:r>
    </w:p>
    <w:p w14:paraId="7AA4F06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Missing / Null Value Check: The dataset was examined for missing, null, and blank values across all fields. No missing values were identified, so no imputation or record removal was required.</w:t>
      </w:r>
    </w:p>
    <w:p w14:paraId="24A6C31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Duplicate Record Check: Duplicate OrderIDs were identified using a FIXED LOD expression in Tableau. This helped verify repeated order records and maintain data consistency during analysis.</w:t>
      </w:r>
    </w:p>
    <w:p w14:paraId="2C97C50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Data Type Verification: Data types of all relevant fields were verified and corrected where required. OrderDate was maintained as a proper date field, while Quantity, UnitPrice, Discount, Tax, ShippingCost, and TotalAmount were verified as numerical fields.</w:t>
      </w:r>
    </w:p>
    <w:p w14:paraId="556EEF7E"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Date Format Validation: The OrderDate field was verified in the appropriate date format to support accurate Year, Quarter, and Month-based sales trend analysis.</w:t>
      </w:r>
    </w:p>
    <w:p w14:paraId="1BE68CF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Categorical Data Standardization: The OrderStatus field was standardized using TRIM() and UPPER() to remove unnecessary spaces and maintain consistent categorical values.</w:t>
      </w:r>
    </w:p>
    <w:p w14:paraId="76BAB18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 and Category Data Cleaning: ProductName and Category fields were cleaned using TRIM() to remove unnecessary leading and trailing spaces and ensure consistent grouping and filtering.</w:t>
      </w:r>
    </w:p>
    <w:p w14:paraId="733A558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Numerical Data Validation: UnitPrice, Discount, and Quantity fields were validated to identify potentially invalid values that could affect sales calculations and visualizations.</w:t>
      </w:r>
    </w:p>
    <w:p w14:paraId="1FF0C84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Derived Sales Metrics: Additional calculated fields such as Gross Sales Amount and Discounted Sales Amount were created to support detailed sales and discount-impact analysis.</w:t>
      </w:r>
    </w:p>
    <w:p w14:paraId="734045B3"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Customer Value Segmentation: Customer-level spending was calculated using a FIXED LOD based on CustomerID and TotalAmount, allowing customers to be categorized into value segments.</w:t>
      </w:r>
    </w:p>
    <w:p w14:paraId="03BED22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Outlier Detection: TotalAmount was analyzed using average and standard deviation to identify unusually high transactions as potential outliers. These records were flagged for review rather than automatically removed, since they could represent genuine high-value purchases.</w:t>
      </w:r>
    </w:p>
    <w:p w14:paraId="628F7280" w14:textId="77777777" w:rsidR="007D7F66" w:rsidRDefault="007D7F66" w:rsidP="007A476C">
      <w:pPr>
        <w:pBdr>
          <w:bottom w:val="single" w:sz="6" w:space="1" w:color="auto"/>
        </w:pBdr>
        <w:rPr>
          <w:rFonts w:cstheme="minorHAnsi"/>
          <w:b/>
          <w:bCs/>
          <w:sz w:val="24"/>
          <w:szCs w:val="24"/>
        </w:rPr>
      </w:pPr>
    </w:p>
    <w:p w14:paraId="4A91BC6C" w14:textId="34288466" w:rsidR="007A476C" w:rsidRPr="007D7F66" w:rsidRDefault="007A476C" w:rsidP="007A476C">
      <w:pPr>
        <w:rPr>
          <w:rFonts w:cstheme="minorHAnsi"/>
          <w:b/>
          <w:bCs/>
          <w:sz w:val="24"/>
          <w:szCs w:val="24"/>
        </w:rPr>
      </w:pPr>
      <w:r w:rsidRPr="007D7F66">
        <w:rPr>
          <w:rFonts w:cstheme="minorHAnsi"/>
          <w:b/>
          <w:bCs/>
          <w:sz w:val="24"/>
          <w:szCs w:val="24"/>
        </w:rPr>
        <w:t>4. Sheets / Pages Created in the Report</w:t>
      </w:r>
    </w:p>
    <w:p w14:paraId="53F65E4A" w14:textId="77777777" w:rsidR="007A476C" w:rsidRPr="007D7F66" w:rsidRDefault="007A476C" w:rsidP="007A476C">
      <w:pPr>
        <w:rPr>
          <w:rFonts w:cstheme="minorHAnsi"/>
          <w:b/>
          <w:bCs/>
          <w:sz w:val="24"/>
          <w:szCs w:val="24"/>
        </w:rPr>
      </w:pPr>
      <w:r w:rsidRPr="007D7F66">
        <w:rPr>
          <w:rFonts w:cstheme="minorHAnsi"/>
          <w:b/>
          <w:bCs/>
          <w:sz w:val="24"/>
          <w:szCs w:val="24"/>
        </w:rPr>
        <w:t>4.1 Amazon Sales Overview Dashboard</w:t>
      </w:r>
    </w:p>
    <w:p w14:paraId="2D8C1BAB" w14:textId="77777777" w:rsidR="007A476C" w:rsidRPr="007D7F66" w:rsidRDefault="007A476C" w:rsidP="007A476C">
      <w:pPr>
        <w:rPr>
          <w:rFonts w:cstheme="minorHAnsi"/>
          <w:b/>
          <w:bCs/>
          <w:sz w:val="24"/>
          <w:szCs w:val="24"/>
        </w:rPr>
      </w:pPr>
      <w:r w:rsidRPr="007D7F66">
        <w:rPr>
          <w:rFonts w:cstheme="minorHAnsi"/>
          <w:b/>
          <w:bCs/>
          <w:sz w:val="24"/>
          <w:szCs w:val="24"/>
        </w:rPr>
        <w:t>Dashboard Purpose: Provides a high-level overview of Amazon sales and customer activity.</w:t>
      </w:r>
    </w:p>
    <w:p w14:paraId="730E405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Sales: Overall sales generated from all orders.</w:t>
      </w:r>
    </w:p>
    <w:p w14:paraId="04C745E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Orders: Total number of unique orders placed.</w:t>
      </w:r>
    </w:p>
    <w:p w14:paraId="6BD1E2A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Customers: Total number of unique customers.</w:t>
      </w:r>
    </w:p>
    <w:p w14:paraId="6DF1B0F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Quantity Sold: Total number of products sold.</w:t>
      </w:r>
    </w:p>
    <w:p w14:paraId="6C1E8423" w14:textId="77777777" w:rsidR="007A476C" w:rsidRPr="007D7F66" w:rsidRDefault="007A476C" w:rsidP="007A476C">
      <w:pPr>
        <w:rPr>
          <w:rFonts w:cstheme="minorHAnsi"/>
          <w:b/>
          <w:bCs/>
          <w:sz w:val="24"/>
          <w:szCs w:val="24"/>
        </w:rPr>
      </w:pPr>
      <w:r w:rsidRPr="007D7F66">
        <w:rPr>
          <w:rFonts w:cstheme="minorHAnsi"/>
          <w:b/>
          <w:bCs/>
          <w:sz w:val="24"/>
          <w:szCs w:val="24"/>
        </w:rPr>
        <w:t>4.1 Amazon Sales Overview – Key Visualizations</w:t>
      </w:r>
    </w:p>
    <w:p w14:paraId="69C02A86"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Category-wise Total Sales: Analyzes sales contribution across different product categories.</w:t>
      </w:r>
    </w:p>
    <w:p w14:paraId="0C2C419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Country-wise Sales: Shows the geographical distribution of sales across countries.</w:t>
      </w:r>
    </w:p>
    <w:p w14:paraId="18DD928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Monthly Total Sales &amp; Average Sales: Analyzes monthly sales trends and average transaction value over time.</w:t>
      </w:r>
    </w:p>
    <w:p w14:paraId="074A2560"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Order Status by Unique Customers: Shows the number of unique customers associated with each order status, such as Delivered, Cancelled, and Pending.</w:t>
      </w:r>
    </w:p>
    <w:p w14:paraId="4288846E"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Product-wise Total Sales: Identifies products contributing the most to overall sales and helps analyze product-level performance.</w:t>
      </w:r>
    </w:p>
    <w:p w14:paraId="0A4D3E6A" w14:textId="77777777" w:rsidR="007A476C" w:rsidRPr="007D7F66" w:rsidRDefault="007A476C" w:rsidP="007A476C">
      <w:pPr>
        <w:rPr>
          <w:rFonts w:cstheme="minorHAnsi"/>
          <w:b/>
          <w:bCs/>
          <w:sz w:val="24"/>
          <w:szCs w:val="24"/>
        </w:rPr>
      </w:pPr>
      <w:r w:rsidRPr="007D7F66">
        <w:rPr>
          <w:rFonts w:cstheme="minorHAnsi"/>
          <w:b/>
          <w:bCs/>
          <w:sz w:val="24"/>
          <w:szCs w:val="24"/>
        </w:rPr>
        <w:t>4.2 Product Analysis Dashboard</w:t>
      </w:r>
    </w:p>
    <w:p w14:paraId="506022CD" w14:textId="77777777" w:rsidR="007A476C" w:rsidRPr="007D7F66" w:rsidRDefault="007A476C" w:rsidP="007A476C">
      <w:pPr>
        <w:rPr>
          <w:rFonts w:cstheme="minorHAnsi"/>
          <w:b/>
          <w:bCs/>
          <w:sz w:val="24"/>
          <w:szCs w:val="24"/>
        </w:rPr>
      </w:pPr>
      <w:r w:rsidRPr="007D7F66">
        <w:rPr>
          <w:rFonts w:cstheme="minorHAnsi"/>
          <w:b/>
          <w:bCs/>
          <w:sz w:val="24"/>
          <w:szCs w:val="24"/>
        </w:rPr>
        <w:t>Dashboard Purpose: Provides insights into product pricing, order value, discounts, and shipping costs.</w:t>
      </w:r>
    </w:p>
    <w:p w14:paraId="1323F87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Average Order Value (AOV): Shows the average amount spent by customers per order.</w:t>
      </w:r>
    </w:p>
    <w:p w14:paraId="65FF35C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Average Selling Price: Represents the average selling price of products across all transactions.</w:t>
      </w:r>
    </w:p>
    <w:p w14:paraId="0ABF29F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Discount: Shows the overall discount amount applied to customer purchases.</w:t>
      </w:r>
    </w:p>
    <w:p w14:paraId="62BA1A0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Shipping Cost: Displays the total shipping cost incurred across all orders.</w:t>
      </w:r>
    </w:p>
    <w:p w14:paraId="1884B5CA" w14:textId="77777777" w:rsidR="007A476C" w:rsidRPr="007D7F66" w:rsidRDefault="007A476C" w:rsidP="007A476C">
      <w:pPr>
        <w:rPr>
          <w:rFonts w:cstheme="minorHAnsi"/>
          <w:b/>
          <w:bCs/>
          <w:sz w:val="24"/>
          <w:szCs w:val="24"/>
        </w:rPr>
      </w:pPr>
      <w:r w:rsidRPr="007D7F66">
        <w:rPr>
          <w:rFonts w:cstheme="minorHAnsi"/>
          <w:b/>
          <w:bCs/>
          <w:sz w:val="24"/>
          <w:szCs w:val="24"/>
        </w:rPr>
        <w:t>4.2 Product Analysis – Key Visualizations</w:t>
      </w:r>
    </w:p>
    <w:p w14:paraId="363ED1E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Category-wise Product Discount: Shows the products available within each category along with their associated discount values, helping analyze discount patterns across products.</w:t>
      </w:r>
    </w:p>
    <w:p w14:paraId="2307B51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Product-wise Total Sales: Identifies the sales contribution of individual products and highlights products with higher sales.</w:t>
      </w:r>
    </w:p>
    <w:p w14:paraId="79BAAD8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Product-wise Shipping Cost: Analyzes shipping costs associated with individual products to understand product-level logistics expenses.</w:t>
      </w:r>
    </w:p>
    <w:p w14:paraId="099F4DFD" w14:textId="77777777" w:rsidR="007A476C" w:rsidRPr="007D7F66" w:rsidRDefault="007A476C" w:rsidP="007A476C">
      <w:pPr>
        <w:rPr>
          <w:rFonts w:cstheme="minorHAnsi"/>
          <w:b/>
          <w:bCs/>
          <w:sz w:val="24"/>
          <w:szCs w:val="24"/>
        </w:rPr>
      </w:pPr>
      <w:r w:rsidRPr="007D7F66">
        <w:rPr>
          <w:rFonts w:cstheme="minorHAnsi"/>
          <w:b/>
          <w:bCs/>
          <w:sz w:val="24"/>
          <w:szCs w:val="24"/>
        </w:rPr>
        <w:t>Country-wise Average Selling Price &amp; Discount: Compares the average selling price and discount across countries to understand differences in pricing and discount patterns by market.</w:t>
      </w:r>
    </w:p>
    <w:p w14:paraId="3F7F9CD5" w14:textId="77777777" w:rsidR="007A476C" w:rsidRPr="007D7F66" w:rsidRDefault="007A476C" w:rsidP="007A476C">
      <w:pPr>
        <w:rPr>
          <w:rFonts w:cstheme="minorHAnsi"/>
          <w:b/>
          <w:bCs/>
          <w:sz w:val="24"/>
          <w:szCs w:val="24"/>
        </w:rPr>
      </w:pPr>
      <w:r w:rsidRPr="007D7F66">
        <w:rPr>
          <w:rFonts w:cstheme="minorHAnsi"/>
          <w:b/>
          <w:bCs/>
          <w:sz w:val="24"/>
          <w:szCs w:val="24"/>
        </w:rPr>
        <w:t>4.3 Product Performance Dashboard</w:t>
      </w:r>
    </w:p>
    <w:p w14:paraId="1DB05A84" w14:textId="77777777" w:rsidR="007A476C" w:rsidRPr="007D7F66" w:rsidRDefault="007A476C" w:rsidP="007A476C">
      <w:pPr>
        <w:rPr>
          <w:rFonts w:cstheme="minorHAnsi"/>
          <w:b/>
          <w:bCs/>
          <w:sz w:val="24"/>
          <w:szCs w:val="24"/>
        </w:rPr>
      </w:pPr>
      <w:r w:rsidRPr="007D7F66">
        <w:rPr>
          <w:rFonts w:cstheme="minorHAnsi"/>
          <w:b/>
          <w:bCs/>
          <w:sz w:val="24"/>
          <w:szCs w:val="24"/>
        </w:rPr>
        <w:t>Dashboard Purpose: Provides an overview of product portfolio, brand presence, sales quantity, and tax contribution.</w:t>
      </w:r>
    </w:p>
    <w:p w14:paraId="118D4A3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Products: Shows the total number of products available in the dataset.</w:t>
      </w:r>
    </w:p>
    <w:p w14:paraId="746474F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Brands: Shows the total number of unique brands represented.</w:t>
      </w:r>
    </w:p>
    <w:p w14:paraId="4CE8444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Quantity Sold: Displays the overall quantity of products sold.</w:t>
      </w:r>
    </w:p>
    <w:p w14:paraId="058F5CB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Tax: Shows the total tax amount associated with the transactions.</w:t>
      </w:r>
    </w:p>
    <w:p w14:paraId="67E39511" w14:textId="77777777" w:rsidR="007A476C" w:rsidRPr="007D7F66" w:rsidRDefault="007A476C" w:rsidP="007A476C">
      <w:pPr>
        <w:rPr>
          <w:rFonts w:cstheme="minorHAnsi"/>
          <w:b/>
          <w:bCs/>
          <w:sz w:val="24"/>
          <w:szCs w:val="24"/>
        </w:rPr>
      </w:pPr>
      <w:r w:rsidRPr="007D7F66">
        <w:rPr>
          <w:rFonts w:cstheme="minorHAnsi"/>
          <w:b/>
          <w:bCs/>
          <w:sz w:val="24"/>
          <w:szCs w:val="24"/>
        </w:rPr>
        <w:t>4.3 Product Performance – Key Visualizations</w:t>
      </w:r>
    </w:p>
    <w:p w14:paraId="20DA91CF"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Year-wise Product Discount &amp; Tax: Analyzes the discount and tax associated with products across different years to understand changes in pricing adjustments and tax contribution.</w:t>
      </w:r>
    </w:p>
    <w:p w14:paraId="7C18638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Brand-wise Total Sales Amount: Compares the total sales generated by different brands to identify their contribution to overall sales.</w:t>
      </w:r>
    </w:p>
    <w:p w14:paraId="4EAE134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Brand-wise Quantity Sold: Shows the quantity of products sold by each brand, providing insights into brand-level product demand.</w:t>
      </w:r>
    </w:p>
    <w:p w14:paraId="07261BF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Year-wise Total Tax: Analyzes the total tax collected across different years to understand the yearly trend in tax contribution.</w:t>
      </w:r>
    </w:p>
    <w:p w14:paraId="5C0B29F8" w14:textId="77777777" w:rsidR="007A476C" w:rsidRPr="007D7F66" w:rsidRDefault="007A476C" w:rsidP="007A476C">
      <w:pPr>
        <w:rPr>
          <w:rFonts w:cstheme="minorHAnsi"/>
          <w:b/>
          <w:bCs/>
          <w:sz w:val="24"/>
          <w:szCs w:val="24"/>
        </w:rPr>
      </w:pPr>
      <w:r w:rsidRPr="007D7F66">
        <w:rPr>
          <w:rFonts w:cstheme="minorHAnsi"/>
          <w:b/>
          <w:bCs/>
          <w:sz w:val="24"/>
          <w:szCs w:val="24"/>
        </w:rPr>
        <w:t>4.4 Payment, Order &amp; Category Analysis Dashboard</w:t>
      </w:r>
    </w:p>
    <w:p w14:paraId="3355F021" w14:textId="77777777" w:rsidR="007A476C" w:rsidRPr="007D7F66" w:rsidRDefault="007A476C" w:rsidP="007A476C">
      <w:pPr>
        <w:rPr>
          <w:rFonts w:cstheme="minorHAnsi"/>
          <w:b/>
          <w:bCs/>
          <w:sz w:val="24"/>
          <w:szCs w:val="24"/>
        </w:rPr>
      </w:pPr>
      <w:r w:rsidRPr="007D7F66">
        <w:rPr>
          <w:rFonts w:cstheme="minorHAnsi"/>
          <w:b/>
          <w:bCs/>
          <w:sz w:val="24"/>
          <w:szCs w:val="24"/>
        </w:rPr>
        <w:t>Dashboard Purpose:</w:t>
      </w:r>
    </w:p>
    <w:p w14:paraId="02E9DE16" w14:textId="77777777" w:rsidR="007A476C" w:rsidRPr="007D7F66" w:rsidRDefault="007A476C" w:rsidP="007A476C">
      <w:pPr>
        <w:rPr>
          <w:rFonts w:cstheme="minorHAnsi"/>
          <w:b/>
          <w:bCs/>
          <w:sz w:val="24"/>
          <w:szCs w:val="24"/>
        </w:rPr>
      </w:pPr>
      <w:r w:rsidRPr="007D7F66">
        <w:rPr>
          <w:rFonts w:cstheme="minorHAnsi"/>
          <w:b/>
          <w:bCs/>
          <w:sz w:val="24"/>
          <w:szCs w:val="24"/>
        </w:rPr>
        <w:t>Provides an overview of payment methods, order status, product categories, and yearly sales coverage.</w:t>
      </w:r>
    </w:p>
    <w:p w14:paraId="60F99907" w14:textId="77777777" w:rsidR="007A476C" w:rsidRPr="007D7F66" w:rsidRDefault="007A476C" w:rsidP="007A476C">
      <w:pPr>
        <w:rPr>
          <w:rFonts w:cstheme="minorHAnsi"/>
          <w:b/>
          <w:bCs/>
          <w:sz w:val="24"/>
          <w:szCs w:val="24"/>
        </w:rPr>
      </w:pPr>
      <w:r w:rsidRPr="007D7F66">
        <w:rPr>
          <w:rFonts w:cstheme="minorHAnsi"/>
          <w:b/>
          <w:bCs/>
          <w:sz w:val="24"/>
          <w:szCs w:val="24"/>
        </w:rPr>
        <w:t>KPIs:</w:t>
      </w:r>
    </w:p>
    <w:p w14:paraId="627093B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Payment Methods: Shows the number of unique payment methods used by customers.</w:t>
      </w:r>
    </w:p>
    <w:p w14:paraId="13E07D4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Order Statuses: Shows the number of unique order status categories such as Delivered, Cancelled, and Pending.</w:t>
      </w:r>
    </w:p>
    <w:p w14:paraId="2631AD9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Categories: Shows the number of unique product categories available in the dataset.</w:t>
      </w:r>
    </w:p>
    <w:p w14:paraId="5ADD02D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Years: Shows the number of unique years covered by the sales data.</w:t>
      </w:r>
    </w:p>
    <w:p w14:paraId="6BC310E0" w14:textId="77777777" w:rsidR="007A476C" w:rsidRPr="007D7F66" w:rsidRDefault="007A476C" w:rsidP="007A476C">
      <w:pPr>
        <w:rPr>
          <w:rFonts w:cstheme="minorHAnsi"/>
          <w:b/>
          <w:bCs/>
          <w:sz w:val="24"/>
          <w:szCs w:val="24"/>
        </w:rPr>
      </w:pPr>
      <w:r w:rsidRPr="007D7F66">
        <w:rPr>
          <w:rFonts w:cstheme="minorHAnsi"/>
          <w:b/>
          <w:bCs/>
          <w:sz w:val="24"/>
          <w:szCs w:val="24"/>
        </w:rPr>
        <w:t>Dashboard Insight:</w:t>
      </w:r>
    </w:p>
    <w:p w14:paraId="356B5D9B" w14:textId="77777777" w:rsidR="007A476C" w:rsidRPr="007D7F66" w:rsidRDefault="007A476C" w:rsidP="007A476C">
      <w:pPr>
        <w:rPr>
          <w:rFonts w:cstheme="minorHAnsi"/>
          <w:b/>
          <w:bCs/>
          <w:sz w:val="24"/>
          <w:szCs w:val="24"/>
        </w:rPr>
      </w:pPr>
      <w:r w:rsidRPr="007D7F66">
        <w:rPr>
          <w:rFonts w:cstheme="minorHAnsi"/>
          <w:b/>
          <w:bCs/>
          <w:sz w:val="24"/>
          <w:szCs w:val="24"/>
        </w:rPr>
        <w:t>This dashboard helps understand the variety of payment methods, order statuses, product categories, and the time period covered by the Amazon sales data.</w:t>
      </w:r>
    </w:p>
    <w:p w14:paraId="72F2E370" w14:textId="77777777" w:rsidR="007A476C" w:rsidRPr="007D7F66" w:rsidRDefault="007A476C" w:rsidP="007A476C">
      <w:pPr>
        <w:rPr>
          <w:rFonts w:cstheme="minorHAnsi"/>
          <w:b/>
          <w:bCs/>
          <w:sz w:val="24"/>
          <w:szCs w:val="24"/>
        </w:rPr>
      </w:pPr>
      <w:r w:rsidRPr="007D7F66">
        <w:rPr>
          <w:rFonts w:cstheme="minorHAnsi"/>
          <w:b/>
          <w:bCs/>
          <w:sz w:val="24"/>
          <w:szCs w:val="24"/>
        </w:rPr>
        <w:t>Charts:</w:t>
      </w:r>
    </w:p>
    <w:p w14:paraId="6B0C419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Order Status-wise Unit Price: Compares unit prices across different order statuses to understand pricing patterns for delivered, cancelled, pending, and other orders.</w:t>
      </w:r>
    </w:p>
    <w:p w14:paraId="503DFCA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Category-wise Yearly Tax Analysis: Analyzes tax contribution across product categories and different years to identify changes in tax patterns over time.</w:t>
      </w:r>
    </w:p>
    <w:p w14:paraId="75134E3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Geographic Tax Analysis by City, State and Country: Shows tax contribution across different cities, states, and countries to understand the geographical distribution of tax amounts.</w:t>
      </w:r>
    </w:p>
    <w:p w14:paraId="00AB836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Category-wise Order Status and Quantity: Analyzes product quantity across categories and order statuses to understand product demand and order distribution.</w:t>
      </w:r>
    </w:p>
    <w:p w14:paraId="4EDB97C5"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Year-wise Product and Payment Method Analysis: Shows the relationship between products, order years, and payment methods to understand how customers purchase products through different payment channels over time.</w:t>
      </w:r>
    </w:p>
    <w:p w14:paraId="3E1092A3" w14:textId="77777777" w:rsidR="007D7F66" w:rsidRDefault="007D7F66" w:rsidP="007A476C">
      <w:pPr>
        <w:pBdr>
          <w:bottom w:val="single" w:sz="6" w:space="1" w:color="auto"/>
        </w:pBdr>
        <w:rPr>
          <w:rFonts w:cstheme="minorHAnsi"/>
          <w:b/>
          <w:bCs/>
          <w:sz w:val="24"/>
          <w:szCs w:val="24"/>
        </w:rPr>
      </w:pPr>
    </w:p>
    <w:p w14:paraId="595A4C9D" w14:textId="42C0E491" w:rsidR="007A476C" w:rsidRPr="007D7F66" w:rsidRDefault="007D7F66" w:rsidP="007A476C">
      <w:pPr>
        <w:rPr>
          <w:rFonts w:cstheme="minorHAnsi"/>
          <w:b/>
          <w:bCs/>
          <w:sz w:val="24"/>
          <w:szCs w:val="24"/>
        </w:rPr>
      </w:pPr>
      <w:r>
        <w:rPr>
          <w:rFonts w:cstheme="minorHAnsi"/>
          <w:b/>
          <w:bCs/>
          <w:sz w:val="24"/>
          <w:szCs w:val="24"/>
        </w:rPr>
        <w:t xml:space="preserve">   </w:t>
      </w:r>
      <w:r w:rsidR="007A476C" w:rsidRPr="007D7F66">
        <w:rPr>
          <w:rFonts w:cstheme="minorHAnsi"/>
          <w:b/>
          <w:bCs/>
          <w:sz w:val="24"/>
          <w:szCs w:val="24"/>
        </w:rPr>
        <w:t>5. Calculated Fields Used</w:t>
      </w:r>
    </w:p>
    <w:p w14:paraId="783A057D" w14:textId="3F9BC831" w:rsidR="007A476C" w:rsidRPr="007D7F66" w:rsidRDefault="007A476C" w:rsidP="007A476C">
      <w:pPr>
        <w:rPr>
          <w:rFonts w:cstheme="minorHAnsi"/>
          <w:b/>
          <w:bCs/>
          <w:sz w:val="24"/>
          <w:szCs w:val="24"/>
        </w:rPr>
      </w:pPr>
      <w:r w:rsidRPr="007D7F66">
        <w:rPr>
          <w:rFonts w:cstheme="minorHAnsi"/>
          <w:b/>
          <w:bCs/>
          <w:sz w:val="24"/>
          <w:szCs w:val="24"/>
        </w:rPr>
        <w:tab/>
        <w:t>5.1 Basic Calculations</w:t>
      </w:r>
    </w:p>
    <w:p w14:paraId="64F1802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Sales</w:t>
      </w:r>
    </w:p>
    <w:p w14:paraId="1FCF0A4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SUM([TotalAmount])</w:t>
      </w:r>
    </w:p>
    <w:p w14:paraId="64C9132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overall sales generated from all transactions.</w:t>
      </w:r>
    </w:p>
    <w:p w14:paraId="10F10AE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Quantity Sold</w:t>
      </w:r>
    </w:p>
    <w:p w14:paraId="0A3BEED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SUM([Quantity])</w:t>
      </w:r>
    </w:p>
    <w:p w14:paraId="3845E34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total quantity of products sold.</w:t>
      </w:r>
    </w:p>
    <w:p w14:paraId="6C2BFCD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Tax</w:t>
      </w:r>
    </w:p>
    <w:p w14:paraId="6E8FC83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SUM([Tax])</w:t>
      </w:r>
    </w:p>
    <w:p w14:paraId="1D0055B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total tax amount associated with all transactions.</w:t>
      </w:r>
    </w:p>
    <w:p w14:paraId="30E5642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Shipping Cost</w:t>
      </w:r>
    </w:p>
    <w:p w14:paraId="6B405D7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SUM([ShippingCost])</w:t>
      </w:r>
    </w:p>
    <w:p w14:paraId="1F4DD57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total shipping cost incurred across orders.</w:t>
      </w:r>
    </w:p>
    <w:p w14:paraId="080374ED" w14:textId="43CA368E" w:rsidR="007A476C" w:rsidRPr="007D7F66" w:rsidRDefault="007A476C" w:rsidP="007A476C">
      <w:pPr>
        <w:rPr>
          <w:rFonts w:cstheme="minorHAnsi"/>
          <w:b/>
          <w:bCs/>
          <w:sz w:val="24"/>
          <w:szCs w:val="24"/>
        </w:rPr>
      </w:pPr>
      <w:r w:rsidRPr="007D7F66">
        <w:rPr>
          <w:rFonts w:cstheme="minorHAnsi"/>
          <w:b/>
          <w:bCs/>
          <w:sz w:val="24"/>
          <w:szCs w:val="24"/>
        </w:rPr>
        <w:tab/>
        <w:t>5.2 Customer &amp; Order Measures</w:t>
      </w:r>
    </w:p>
    <w:p w14:paraId="07A9662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Orders</w:t>
      </w:r>
    </w:p>
    <w:p w14:paraId="08C035D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COUNTD([OrderID])</w:t>
      </w:r>
    </w:p>
    <w:p w14:paraId="50DE4CE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number of unique orders.</w:t>
      </w:r>
    </w:p>
    <w:p w14:paraId="7B380A0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Total Customers</w:t>
      </w:r>
    </w:p>
    <w:p w14:paraId="2FE6D5B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COUNTD([CustomerID])</w:t>
      </w:r>
    </w:p>
    <w:p w14:paraId="45A289E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number of unique customers.</w:t>
      </w:r>
    </w:p>
    <w:p w14:paraId="07913F6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Average Order Value (AOV)</w:t>
      </w:r>
    </w:p>
    <w:p w14:paraId="6A394B9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SUM([TotalAmount]) / COUNTD([OrderID])</w:t>
      </w:r>
    </w:p>
    <w:p w14:paraId="3316F55E"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average sales value generated per order.</w:t>
      </w:r>
    </w:p>
    <w:p w14:paraId="12CFF27D" w14:textId="5321691C" w:rsidR="007A476C" w:rsidRPr="007D7F66" w:rsidRDefault="007A476C" w:rsidP="007A476C">
      <w:pPr>
        <w:rPr>
          <w:rFonts w:cstheme="minorHAnsi"/>
          <w:b/>
          <w:bCs/>
          <w:sz w:val="24"/>
          <w:szCs w:val="24"/>
        </w:rPr>
      </w:pPr>
      <w:r w:rsidRPr="007D7F66">
        <w:rPr>
          <w:rFonts w:cstheme="minorHAnsi"/>
          <w:b/>
          <w:bCs/>
          <w:sz w:val="24"/>
          <w:szCs w:val="24"/>
        </w:rPr>
        <w:tab/>
        <w:t>5.3 Sales &amp; Pricing Calculations</w:t>
      </w:r>
    </w:p>
    <w:p w14:paraId="4E9668F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Gross Sales Amount</w:t>
      </w:r>
    </w:p>
    <w:p w14:paraId="7B46D254"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[UnitPrice] * [Quantity]</w:t>
      </w:r>
    </w:p>
    <w:p w14:paraId="66FFDC9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sales value before applying discounts.</w:t>
      </w:r>
    </w:p>
    <w:p w14:paraId="00BEABA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Discounted Sales Amount</w:t>
      </w:r>
    </w:p>
    <w:p w14:paraId="2DCB155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[UnitPrice] * [Quantity] * (1 - [Discount] / 100)</w:t>
      </w:r>
    </w:p>
    <w:p w14:paraId="62FF240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sales value after applying the discount.</w:t>
      </w:r>
    </w:p>
    <w:p w14:paraId="7116931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Average Selling Price</w:t>
      </w:r>
    </w:p>
    <w:p w14:paraId="0A16FB9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AVG([UnitPrice])</w:t>
      </w:r>
    </w:p>
    <w:p w14:paraId="2EBF402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average selling price across transactions.</w:t>
      </w:r>
    </w:p>
    <w:p w14:paraId="7A0CDFA5" w14:textId="58FBE8DE" w:rsidR="007A476C" w:rsidRPr="007D7F66" w:rsidRDefault="007A476C" w:rsidP="007A476C">
      <w:pPr>
        <w:rPr>
          <w:rFonts w:cstheme="minorHAnsi"/>
          <w:b/>
          <w:bCs/>
          <w:sz w:val="24"/>
          <w:szCs w:val="24"/>
        </w:rPr>
      </w:pPr>
      <w:r w:rsidRPr="007D7F66">
        <w:rPr>
          <w:rFonts w:cstheme="minorHAnsi"/>
          <w:b/>
          <w:bCs/>
          <w:sz w:val="24"/>
          <w:szCs w:val="24"/>
        </w:rPr>
        <w:tab/>
        <w:t>5.4 Customer Segmentation</w:t>
      </w:r>
    </w:p>
    <w:p w14:paraId="5AECC81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Customer Total Spending</w:t>
      </w:r>
    </w:p>
    <w:p w14:paraId="48C4B34E"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 FIXED [CustomerID] : SUM([TotalAmount]) }</w:t>
      </w:r>
    </w:p>
    <w:p w14:paraId="3D1FA3D5"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Calculates the total spending of each customer.</w:t>
      </w:r>
    </w:p>
    <w:p w14:paraId="01DCFCD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Customer Value Segment</w:t>
      </w:r>
    </w:p>
    <w:p w14:paraId="15DBC0F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IF [Customer Total Spending] &lt; 10000 THEN "Low Value"</w:t>
      </w:r>
    </w:p>
    <w:p w14:paraId="2A873BF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ELSEIF [Customer Total Spending] &lt; 50000 THEN "Medium Value"</w:t>
      </w:r>
    </w:p>
    <w:p w14:paraId="2114815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ELSE "High Value"</w:t>
      </w:r>
    </w:p>
    <w:p w14:paraId="2AB1F3A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END</w:t>
      </w:r>
    </w:p>
    <w:p w14:paraId="07DDA88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Segments customers based on their total spending.</w:t>
      </w:r>
    </w:p>
    <w:p w14:paraId="5D975933" w14:textId="1CDB74AC" w:rsidR="007A476C" w:rsidRPr="007D7F66" w:rsidRDefault="007A476C" w:rsidP="007A476C">
      <w:pPr>
        <w:rPr>
          <w:rFonts w:cstheme="minorHAnsi"/>
          <w:b/>
          <w:bCs/>
          <w:sz w:val="24"/>
          <w:szCs w:val="24"/>
        </w:rPr>
      </w:pPr>
      <w:r w:rsidRPr="007D7F66">
        <w:rPr>
          <w:rFonts w:cstheme="minorHAnsi"/>
          <w:b/>
          <w:bCs/>
          <w:sz w:val="24"/>
          <w:szCs w:val="24"/>
        </w:rPr>
        <w:tab/>
        <w:t>5.5 Data Validation Calculations</w:t>
      </w:r>
    </w:p>
    <w:p w14:paraId="1245D3A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Duplicate Order Check</w:t>
      </w:r>
    </w:p>
    <w:p w14:paraId="1BD60E4E"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IF { FIXED [OrderID] : COUNT([OrderID]) } &gt; 1</w:t>
      </w:r>
    </w:p>
    <w:p w14:paraId="7DEF8F3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THEN "Duplicate"</w:t>
      </w:r>
    </w:p>
    <w:p w14:paraId="6A570D3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ELSE "Unique"</w:t>
      </w:r>
    </w:p>
    <w:p w14:paraId="28A40DE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END</w:t>
      </w:r>
    </w:p>
    <w:p w14:paraId="38B6B6A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Identifies orders appearing more than once in the dataset.</w:t>
      </w:r>
    </w:p>
    <w:p w14:paraId="548A0D0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Discount Validation</w:t>
      </w:r>
    </w:p>
    <w:p w14:paraId="4F2339C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IF [Discount] &lt; 0 OR [Discount] &gt; 100</w:t>
      </w:r>
    </w:p>
    <w:p w14:paraId="156D99B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THEN "Invalid Discount"</w:t>
      </w:r>
    </w:p>
    <w:p w14:paraId="28AF8B7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ELSE "Valid Discount"</w:t>
      </w:r>
    </w:p>
    <w:p w14:paraId="71869A6A"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END</w:t>
      </w:r>
    </w:p>
    <w:p w14:paraId="53DEBF34"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Checks whether discount values fall within the valid 0–100% range.</w:t>
      </w:r>
    </w:p>
    <w:p w14:paraId="235A20E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Quantity Validation</w:t>
      </w:r>
    </w:p>
    <w:p w14:paraId="53AD372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IF [Quantity] &lt;= 0</w:t>
      </w:r>
    </w:p>
    <w:p w14:paraId="3729A8F6"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THEN "Invalid Quantity"</w:t>
      </w:r>
    </w:p>
    <w:p w14:paraId="5443BE62"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ELSE "Valid Quantity"</w:t>
      </w:r>
    </w:p>
    <w:p w14:paraId="45EB875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END</w:t>
      </w:r>
    </w:p>
    <w:p w14:paraId="77B441B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Identifies zero or negative quantity values.</w:t>
      </w:r>
    </w:p>
    <w:p w14:paraId="5948ED67" w14:textId="2A17A0CF" w:rsidR="007A476C" w:rsidRPr="007D7F66" w:rsidRDefault="007A476C" w:rsidP="007A476C">
      <w:pPr>
        <w:rPr>
          <w:rFonts w:cstheme="minorHAnsi"/>
          <w:b/>
          <w:bCs/>
          <w:sz w:val="24"/>
          <w:szCs w:val="24"/>
        </w:rPr>
      </w:pPr>
      <w:r w:rsidRPr="007D7F66">
        <w:rPr>
          <w:rFonts w:cstheme="minorHAnsi"/>
          <w:b/>
          <w:bCs/>
          <w:sz w:val="24"/>
          <w:szCs w:val="24"/>
        </w:rPr>
        <w:tab/>
        <w:t>5.6 Data Cleaning Calculations</w:t>
      </w:r>
    </w:p>
    <w:p w14:paraId="5DC87AF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Standardized Order Status</w:t>
      </w:r>
    </w:p>
    <w:p w14:paraId="6F22E4F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UPPER(TRIM([OrderStatus]))</w:t>
      </w:r>
    </w:p>
    <w:p w14:paraId="28B6EC9D"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Removes unnecessary spaces and standardizes order status values.</w:t>
      </w:r>
    </w:p>
    <w:p w14:paraId="0CA019E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Clean Product Name</w:t>
      </w:r>
    </w:p>
    <w:p w14:paraId="750D943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TRIM([ProductName])</w:t>
      </w:r>
    </w:p>
    <w:p w14:paraId="24FC0D2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Removes unnecessary spaces from product names.</w:t>
      </w:r>
    </w:p>
    <w:p w14:paraId="749043F0"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Clean Category</w:t>
      </w:r>
    </w:p>
    <w:p w14:paraId="5D8B3AAF"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TRIM([Category])</w:t>
      </w:r>
    </w:p>
    <w:p w14:paraId="41572603"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Removes unnecessary spaces from category names.</w:t>
      </w:r>
    </w:p>
    <w:p w14:paraId="0727595A" w14:textId="77777777" w:rsidR="007D7F66" w:rsidRDefault="007D7F66" w:rsidP="007A476C">
      <w:pPr>
        <w:pBdr>
          <w:bottom w:val="single" w:sz="6" w:space="1" w:color="auto"/>
        </w:pBdr>
        <w:rPr>
          <w:rFonts w:cstheme="minorHAnsi"/>
          <w:b/>
          <w:bCs/>
          <w:sz w:val="24"/>
          <w:szCs w:val="24"/>
        </w:rPr>
      </w:pPr>
    </w:p>
    <w:p w14:paraId="475A2425" w14:textId="0B9B89AC" w:rsidR="007A476C" w:rsidRPr="007D7F66" w:rsidRDefault="007A476C" w:rsidP="007A476C">
      <w:pPr>
        <w:rPr>
          <w:rFonts w:cstheme="minorHAnsi"/>
          <w:b/>
          <w:bCs/>
          <w:sz w:val="24"/>
          <w:szCs w:val="24"/>
        </w:rPr>
      </w:pPr>
      <w:r w:rsidRPr="007D7F66">
        <w:rPr>
          <w:rFonts w:cstheme="minorHAnsi"/>
          <w:b/>
          <w:bCs/>
          <w:sz w:val="24"/>
          <w:szCs w:val="24"/>
        </w:rPr>
        <w:t>6. Key Insights &amp; Findings</w:t>
      </w:r>
    </w:p>
    <w:p w14:paraId="68297E3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Category-wise sales analysis shows differences in sales contribution across product categories, helping identify categories with higher sales performance.</w:t>
      </w:r>
    </w:p>
    <w:p w14:paraId="1ADC484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Product and brand analysis highlights variations in sales and quantity sold, helping identify products and brands with stronger customer demand.</w:t>
      </w:r>
    </w:p>
    <w:p w14:paraId="0FCE3B3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Order status analysis shows the distribution of orders across different statuses such as Delivered, Cancelled, and Pending.</w:t>
      </w:r>
    </w:p>
    <w:p w14:paraId="75C18763"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Pricing and discount analysis shows variations in selling prices and discounts across products, categories, and countries.</w:t>
      </w:r>
    </w:p>
    <w:p w14:paraId="1C73D0D6"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Shipping and tax analysis highlights differences in logistics costs and tax contribution across products and geographical regions.</w:t>
      </w:r>
    </w:p>
    <w:p w14:paraId="221F5C90" w14:textId="77777777" w:rsidR="007A476C" w:rsidRPr="007D7F66" w:rsidRDefault="007A476C" w:rsidP="007A476C">
      <w:pPr>
        <w:rPr>
          <w:rFonts w:cstheme="minorHAnsi"/>
          <w:b/>
          <w:bCs/>
          <w:sz w:val="24"/>
          <w:szCs w:val="24"/>
        </w:rPr>
      </w:pPr>
      <w:r w:rsidRPr="007D7F66">
        <w:rPr>
          <w:rFonts w:cstheme="minorHAnsi"/>
          <w:b/>
          <w:bCs/>
          <w:sz w:val="24"/>
          <w:szCs w:val="24"/>
        </w:rPr>
        <w:lastRenderedPageBreak/>
        <w:t>•</w:t>
      </w:r>
      <w:r w:rsidRPr="007D7F66">
        <w:rPr>
          <w:rFonts w:cstheme="minorHAnsi"/>
          <w:b/>
          <w:bCs/>
          <w:sz w:val="24"/>
          <w:szCs w:val="24"/>
        </w:rPr>
        <w:tab/>
        <w:t>Customer value analysis identifies differences in customer spending levels and helps classify customers into Low, Medium, and High Value segments.</w:t>
      </w:r>
    </w:p>
    <w:p w14:paraId="282ECA5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Payment method analysis provides an overview of the different payment methods used for Amazon transactions.</w:t>
      </w:r>
    </w:p>
    <w:p w14:paraId="2615572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Year-wise analysis helps identify changes in sales, tax, discounts, and product activity over the period covered by the dataset.</w:t>
      </w:r>
    </w:p>
    <w:p w14:paraId="1BBC5991" w14:textId="77777777" w:rsidR="007A476C" w:rsidRPr="007D7F66" w:rsidRDefault="007A476C" w:rsidP="007A476C">
      <w:pPr>
        <w:rPr>
          <w:rFonts w:cstheme="minorHAnsi"/>
          <w:b/>
          <w:bCs/>
          <w:sz w:val="24"/>
          <w:szCs w:val="24"/>
        </w:rPr>
      </w:pPr>
      <w:r w:rsidRPr="007D7F66">
        <w:rPr>
          <w:rFonts w:cstheme="minorHAnsi"/>
          <w:b/>
          <w:bCs/>
          <w:sz w:val="24"/>
          <w:szCs w:val="24"/>
        </w:rPr>
        <w:t>Haan, Amazon project ke liye tumhare actual dataset aur Tableau analysis ke according section aise rakho:</w:t>
      </w:r>
    </w:p>
    <w:p w14:paraId="6BCED193" w14:textId="77777777" w:rsidR="007D7F66" w:rsidRDefault="007D7F66" w:rsidP="007A476C">
      <w:pPr>
        <w:pBdr>
          <w:bottom w:val="single" w:sz="6" w:space="1" w:color="auto"/>
        </w:pBdr>
        <w:rPr>
          <w:rFonts w:cstheme="minorHAnsi"/>
          <w:b/>
          <w:bCs/>
          <w:sz w:val="24"/>
          <w:szCs w:val="24"/>
        </w:rPr>
      </w:pPr>
    </w:p>
    <w:p w14:paraId="23C4DB95" w14:textId="784ADA74" w:rsidR="007A476C" w:rsidRPr="007D7F66" w:rsidRDefault="007A476C" w:rsidP="007A476C">
      <w:pPr>
        <w:rPr>
          <w:rFonts w:cstheme="minorHAnsi"/>
          <w:b/>
          <w:bCs/>
          <w:sz w:val="24"/>
          <w:szCs w:val="24"/>
        </w:rPr>
      </w:pPr>
      <w:r w:rsidRPr="007D7F66">
        <w:rPr>
          <w:rFonts w:cstheme="minorHAnsi"/>
          <w:b/>
          <w:bCs/>
          <w:sz w:val="24"/>
          <w:szCs w:val="24"/>
        </w:rPr>
        <w:t>7. Final Assumptions &amp; Business Recommendations</w:t>
      </w:r>
    </w:p>
    <w:p w14:paraId="522896AE" w14:textId="77777777" w:rsidR="007A476C" w:rsidRPr="007D7F66" w:rsidRDefault="007A476C" w:rsidP="007A476C">
      <w:pPr>
        <w:rPr>
          <w:rFonts w:cstheme="minorHAnsi"/>
          <w:b/>
          <w:bCs/>
          <w:sz w:val="24"/>
          <w:szCs w:val="24"/>
        </w:rPr>
      </w:pPr>
      <w:r w:rsidRPr="007D7F66">
        <w:rPr>
          <w:rFonts w:cstheme="minorHAnsi"/>
          <w:b/>
          <w:bCs/>
          <w:sz w:val="24"/>
          <w:szCs w:val="24"/>
        </w:rPr>
        <w:t>Assumptions</w:t>
      </w:r>
    </w:p>
    <w:p w14:paraId="7A2969D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 Amazon dataset is assumed to be accurate and representative of the transactions included in the analysis.</w:t>
      </w:r>
    </w:p>
    <w:p w14:paraId="21CEA57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 analysis is based only on the fields available in the dataset.</w:t>
      </w:r>
    </w:p>
    <w:p w14:paraId="0FAE94FC"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External factors such as seasonal demand, festivals, market conditions, and competitor activities were not considered.</w:t>
      </w:r>
    </w:p>
    <w:p w14:paraId="3796375A"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 analysis focuses on sales, products, customers, orders, discounts, taxes, shipping costs, and payment methods available in the dataset.</w:t>
      </w:r>
    </w:p>
    <w:p w14:paraId="18D64D3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Potential outliers identified during preprocessing were flagged for analysis and were not automatically removed.</w:t>
      </w:r>
    </w:p>
    <w:p w14:paraId="705C0DF1" w14:textId="77777777" w:rsidR="007A476C" w:rsidRPr="007D7F66" w:rsidRDefault="007A476C" w:rsidP="007A476C">
      <w:pPr>
        <w:rPr>
          <w:rFonts w:cstheme="minorHAnsi"/>
          <w:b/>
          <w:bCs/>
          <w:sz w:val="24"/>
          <w:szCs w:val="24"/>
        </w:rPr>
      </w:pPr>
      <w:r w:rsidRPr="007D7F66">
        <w:rPr>
          <w:rFonts w:cstheme="minorHAnsi"/>
          <w:b/>
          <w:bCs/>
          <w:sz w:val="24"/>
          <w:szCs w:val="24"/>
        </w:rPr>
        <w:t>Recommendations</w:t>
      </w:r>
    </w:p>
    <w:p w14:paraId="168FB8C9"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Focus on high-performing product categories and brands to strengthen overall sales performance.</w:t>
      </w:r>
    </w:p>
    <w:p w14:paraId="22B0AF98"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Review discount strategies to balance customer incentives with sales value.</w:t>
      </w:r>
    </w:p>
    <w:p w14:paraId="6F4D1303"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Monitor shipping costs at the product and regional level to identify opportunities for cost optimization.</w:t>
      </w:r>
    </w:p>
    <w:p w14:paraId="7ADF4E27"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Analyze cancelled and pending orders to identify possible areas for improving order completion.</w:t>
      </w:r>
    </w:p>
    <w:p w14:paraId="63C615F1"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Use customer value segments to develop targeted strategies for different customer groups.</w:t>
      </w:r>
    </w:p>
    <w:p w14:paraId="4144AE6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Review product and payment-method trends to understand customer purchasing preferences.</w:t>
      </w:r>
    </w:p>
    <w:p w14:paraId="02E41FFB" w14:textId="77777777" w:rsidR="007A476C" w:rsidRPr="007D7F66" w:rsidRDefault="007A476C" w:rsidP="007A476C">
      <w:pPr>
        <w:pBdr>
          <w:bottom w:val="single" w:sz="6" w:space="1" w:color="auto"/>
        </w:pBdr>
        <w:rPr>
          <w:rFonts w:cstheme="minorHAnsi"/>
          <w:b/>
          <w:bCs/>
          <w:sz w:val="24"/>
          <w:szCs w:val="24"/>
        </w:rPr>
      </w:pPr>
      <w:r w:rsidRPr="007D7F66">
        <w:rPr>
          <w:rFonts w:cstheme="minorHAnsi"/>
          <w:b/>
          <w:bCs/>
          <w:sz w:val="24"/>
          <w:szCs w:val="24"/>
        </w:rPr>
        <w:t>•</w:t>
      </w:r>
      <w:r w:rsidRPr="007D7F66">
        <w:rPr>
          <w:rFonts w:cstheme="minorHAnsi"/>
          <w:b/>
          <w:bCs/>
          <w:sz w:val="24"/>
          <w:szCs w:val="24"/>
        </w:rPr>
        <w:tab/>
        <w:t>Monitor yearly sales, tax, and discount trends to support future pricing and sales planning.</w:t>
      </w:r>
    </w:p>
    <w:p w14:paraId="38183517" w14:textId="77777777" w:rsidR="007D7F66" w:rsidRDefault="007D7F66" w:rsidP="007A476C">
      <w:pPr>
        <w:rPr>
          <w:rFonts w:cstheme="minorHAnsi"/>
          <w:b/>
          <w:bCs/>
          <w:sz w:val="24"/>
          <w:szCs w:val="24"/>
        </w:rPr>
      </w:pPr>
    </w:p>
    <w:p w14:paraId="04ABA340" w14:textId="004F84AC" w:rsidR="007A476C" w:rsidRPr="007D7F66" w:rsidRDefault="007A476C" w:rsidP="007A476C">
      <w:pPr>
        <w:rPr>
          <w:rFonts w:cstheme="minorHAnsi"/>
          <w:b/>
          <w:bCs/>
          <w:sz w:val="24"/>
          <w:szCs w:val="24"/>
        </w:rPr>
      </w:pPr>
      <w:r w:rsidRPr="007D7F66">
        <w:rPr>
          <w:rFonts w:cstheme="minorHAnsi"/>
          <w:b/>
          <w:bCs/>
          <w:sz w:val="24"/>
          <w:szCs w:val="24"/>
        </w:rPr>
        <w:tab/>
        <w:t>8. Final Conclusion (DA Report Summary)</w:t>
      </w:r>
    </w:p>
    <w:p w14:paraId="47A2712B" w14:textId="77777777" w:rsidR="007A476C" w:rsidRPr="007D7F66" w:rsidRDefault="007A476C" w:rsidP="007A476C">
      <w:pPr>
        <w:rPr>
          <w:rFonts w:cstheme="minorHAnsi"/>
          <w:b/>
          <w:bCs/>
          <w:sz w:val="24"/>
          <w:szCs w:val="24"/>
        </w:rPr>
      </w:pPr>
      <w:r w:rsidRPr="007D7F66">
        <w:rPr>
          <w:rFonts w:cstheme="minorHAnsi"/>
          <w:b/>
          <w:bCs/>
          <w:sz w:val="24"/>
          <w:szCs w:val="24"/>
        </w:rPr>
        <w:t>•</w:t>
      </w:r>
      <w:r w:rsidRPr="007D7F66">
        <w:rPr>
          <w:rFonts w:cstheme="minorHAnsi"/>
          <w:b/>
          <w:bCs/>
          <w:sz w:val="24"/>
          <w:szCs w:val="24"/>
        </w:rPr>
        <w:tab/>
        <w:t>The Amazon Sales Data Analytics project provides meaningful insights into sales performance, product and brand performance, customer behavior, order status, pricing, discounts, taxes, shipping costs, and payment methods. By using interactive Tableau dashboards and calculated fields, the analysis helps identify important sales trends and business patterns. These insights can support better product planning, pricing decisions, customer segmentation, and operational improvements.</w:t>
      </w:r>
    </w:p>
    <w:p w14:paraId="50B54579" w14:textId="77777777" w:rsidR="007D7F66" w:rsidRDefault="007D7F66" w:rsidP="007A476C">
      <w:pPr>
        <w:pBdr>
          <w:bottom w:val="single" w:sz="6" w:space="1" w:color="auto"/>
        </w:pBdr>
        <w:rPr>
          <w:rFonts w:cstheme="minorHAnsi"/>
          <w:b/>
          <w:bCs/>
          <w:sz w:val="24"/>
          <w:szCs w:val="24"/>
        </w:rPr>
      </w:pPr>
    </w:p>
    <w:p w14:paraId="34621FAD" w14:textId="5537144A" w:rsidR="00CB0CA3" w:rsidRPr="007D7F66" w:rsidRDefault="007A476C" w:rsidP="007A476C">
      <w:pPr>
        <w:rPr>
          <w:rFonts w:cstheme="minorHAnsi"/>
          <w:sz w:val="24"/>
          <w:szCs w:val="24"/>
        </w:rPr>
      </w:pPr>
      <w:r w:rsidRPr="007D7F66">
        <w:rPr>
          <w:rFonts w:cstheme="minorHAnsi"/>
          <w:b/>
          <w:bCs/>
          <w:sz w:val="24"/>
          <w:szCs w:val="24"/>
        </w:rPr>
        <w:t>End of Report</w:t>
      </w:r>
    </w:p>
    <w:sectPr w:rsidR="00CB0CA3" w:rsidRPr="007D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1DA"/>
    <w:multiLevelType w:val="multilevel"/>
    <w:tmpl w:val="0CD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8BF"/>
    <w:multiLevelType w:val="multilevel"/>
    <w:tmpl w:val="21F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F3CCB"/>
    <w:multiLevelType w:val="multilevel"/>
    <w:tmpl w:val="CC72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6140"/>
    <w:multiLevelType w:val="multilevel"/>
    <w:tmpl w:val="49E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23CD3"/>
    <w:multiLevelType w:val="multilevel"/>
    <w:tmpl w:val="4FD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87477"/>
    <w:multiLevelType w:val="multilevel"/>
    <w:tmpl w:val="8ED2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E775D"/>
    <w:multiLevelType w:val="multilevel"/>
    <w:tmpl w:val="170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443AF"/>
    <w:multiLevelType w:val="multilevel"/>
    <w:tmpl w:val="A9AC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6273D"/>
    <w:multiLevelType w:val="multilevel"/>
    <w:tmpl w:val="F1F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72129"/>
    <w:multiLevelType w:val="multilevel"/>
    <w:tmpl w:val="C32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96FDD"/>
    <w:multiLevelType w:val="multilevel"/>
    <w:tmpl w:val="66C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22C5D"/>
    <w:multiLevelType w:val="multilevel"/>
    <w:tmpl w:val="2E2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7659D"/>
    <w:multiLevelType w:val="multilevel"/>
    <w:tmpl w:val="EAB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3636">
    <w:abstractNumId w:val="5"/>
  </w:num>
  <w:num w:numId="2" w16cid:durableId="1505511137">
    <w:abstractNumId w:val="11"/>
  </w:num>
  <w:num w:numId="3" w16cid:durableId="63184572">
    <w:abstractNumId w:val="2"/>
  </w:num>
  <w:num w:numId="4" w16cid:durableId="858814582">
    <w:abstractNumId w:val="6"/>
  </w:num>
  <w:num w:numId="5" w16cid:durableId="1496530032">
    <w:abstractNumId w:val="7"/>
  </w:num>
  <w:num w:numId="6" w16cid:durableId="1879120937">
    <w:abstractNumId w:val="10"/>
  </w:num>
  <w:num w:numId="7" w16cid:durableId="1058014042">
    <w:abstractNumId w:val="12"/>
  </w:num>
  <w:num w:numId="8" w16cid:durableId="2013796950">
    <w:abstractNumId w:val="9"/>
  </w:num>
  <w:num w:numId="9" w16cid:durableId="1426614886">
    <w:abstractNumId w:val="3"/>
  </w:num>
  <w:num w:numId="10" w16cid:durableId="803504027">
    <w:abstractNumId w:val="0"/>
  </w:num>
  <w:num w:numId="11" w16cid:durableId="275649092">
    <w:abstractNumId w:val="1"/>
  </w:num>
  <w:num w:numId="12" w16cid:durableId="2035887150">
    <w:abstractNumId w:val="8"/>
  </w:num>
  <w:num w:numId="13" w16cid:durableId="733238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E6"/>
    <w:rsid w:val="00090145"/>
    <w:rsid w:val="001036A1"/>
    <w:rsid w:val="003D3191"/>
    <w:rsid w:val="007A476C"/>
    <w:rsid w:val="007D7F66"/>
    <w:rsid w:val="00A97EE6"/>
    <w:rsid w:val="00B5404D"/>
    <w:rsid w:val="00CB0CA3"/>
    <w:rsid w:val="00D17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D92D"/>
  <w15:chartTrackingRefBased/>
  <w15:docId w15:val="{90A0DD84-8998-4AD7-9DD6-1355C012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7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7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7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7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E6"/>
    <w:rPr>
      <w:rFonts w:eastAsiaTheme="majorEastAsia" w:cstheme="majorBidi"/>
      <w:color w:val="272727" w:themeColor="text1" w:themeTint="D8"/>
    </w:rPr>
  </w:style>
  <w:style w:type="paragraph" w:styleId="Title">
    <w:name w:val="Title"/>
    <w:basedOn w:val="Normal"/>
    <w:next w:val="Normal"/>
    <w:link w:val="TitleChar"/>
    <w:uiPriority w:val="10"/>
    <w:qFormat/>
    <w:rsid w:val="00A9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E6"/>
    <w:pPr>
      <w:spacing w:before="160"/>
      <w:jc w:val="center"/>
    </w:pPr>
    <w:rPr>
      <w:i/>
      <w:iCs/>
      <w:color w:val="404040" w:themeColor="text1" w:themeTint="BF"/>
    </w:rPr>
  </w:style>
  <w:style w:type="character" w:customStyle="1" w:styleId="QuoteChar">
    <w:name w:val="Quote Char"/>
    <w:basedOn w:val="DefaultParagraphFont"/>
    <w:link w:val="Quote"/>
    <w:uiPriority w:val="29"/>
    <w:rsid w:val="00A97EE6"/>
    <w:rPr>
      <w:i/>
      <w:iCs/>
      <w:color w:val="404040" w:themeColor="text1" w:themeTint="BF"/>
    </w:rPr>
  </w:style>
  <w:style w:type="paragraph" w:styleId="ListParagraph">
    <w:name w:val="List Paragraph"/>
    <w:basedOn w:val="Normal"/>
    <w:uiPriority w:val="34"/>
    <w:qFormat/>
    <w:rsid w:val="00A97EE6"/>
    <w:pPr>
      <w:ind w:left="720"/>
      <w:contextualSpacing/>
    </w:pPr>
  </w:style>
  <w:style w:type="character" w:styleId="IntenseEmphasis">
    <w:name w:val="Intense Emphasis"/>
    <w:basedOn w:val="DefaultParagraphFont"/>
    <w:uiPriority w:val="21"/>
    <w:qFormat/>
    <w:rsid w:val="00A97EE6"/>
    <w:rPr>
      <w:i/>
      <w:iCs/>
      <w:color w:val="2F5496" w:themeColor="accent1" w:themeShade="BF"/>
    </w:rPr>
  </w:style>
  <w:style w:type="paragraph" w:styleId="IntenseQuote">
    <w:name w:val="Intense Quote"/>
    <w:basedOn w:val="Normal"/>
    <w:next w:val="Normal"/>
    <w:link w:val="IntenseQuoteChar"/>
    <w:uiPriority w:val="30"/>
    <w:qFormat/>
    <w:rsid w:val="00A97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EE6"/>
    <w:rPr>
      <w:i/>
      <w:iCs/>
      <w:color w:val="2F5496" w:themeColor="accent1" w:themeShade="BF"/>
    </w:rPr>
  </w:style>
  <w:style w:type="character" w:styleId="IntenseReference">
    <w:name w:val="Intense Reference"/>
    <w:basedOn w:val="DefaultParagraphFont"/>
    <w:uiPriority w:val="32"/>
    <w:qFormat/>
    <w:rsid w:val="00A97EE6"/>
    <w:rPr>
      <w:b/>
      <w:bCs/>
      <w:smallCaps/>
      <w:color w:val="2F5496" w:themeColor="accent1" w:themeShade="BF"/>
      <w:spacing w:val="5"/>
    </w:rPr>
  </w:style>
  <w:style w:type="paragraph" w:styleId="NormalWeb">
    <w:name w:val="Normal (Web)"/>
    <w:basedOn w:val="Normal"/>
    <w:uiPriority w:val="99"/>
    <w:semiHidden/>
    <w:unhideWhenUsed/>
    <w:rsid w:val="00B540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5404D"/>
    <w:rPr>
      <w:b/>
      <w:bCs/>
    </w:rPr>
  </w:style>
  <w:style w:type="paragraph" w:styleId="HTMLPreformatted">
    <w:name w:val="HTML Preformatted"/>
    <w:basedOn w:val="Normal"/>
    <w:link w:val="HTMLPreformattedChar"/>
    <w:uiPriority w:val="99"/>
    <w:semiHidden/>
    <w:unhideWhenUsed/>
    <w:rsid w:val="00B54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5404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540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2026-09-24T17:53:00Z</dcterms:created>
  <dcterms:modified xsi:type="dcterms:W3CDTF">2026-09-26T02:11:00Z</dcterms:modified>
</cp:coreProperties>
</file>