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4D099150" w14:textId="77777777" w:rsidR="00453F84" w:rsidRPr="005751E4" w:rsidRDefault="00453F84" w:rsidP="00453F8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6C33DEF7" w14:textId="0AB7731B" w:rsidR="007F75B9" w:rsidRPr="007F75B9" w:rsidRDefault="007F75B9" w:rsidP="00453F84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6C708A" w:rsidRDefault="00453F84" w:rsidP="00453F84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41B95A82" w14:textId="78E1E0FC" w:rsidR="00453F84" w:rsidRPr="003F65BD" w:rsidRDefault="00282CD1" w:rsidP="00453F84">
      <w:r>
        <w:t>B</w:t>
      </w:r>
      <w:r w:rsidR="00453F84" w:rsidRPr="003F65BD">
        <w:t>efore that – go before last phrase</w:t>
      </w:r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33B10D41" w14:textId="4BED7240" w:rsidR="007D0E4F" w:rsidRPr="007D0E4F" w:rsidRDefault="007D0E4F" w:rsidP="007D0E4F">
      <w:pPr>
        <w:rPr>
          <w:color w:val="00B050"/>
        </w:rPr>
      </w:pPr>
      <w:r w:rsidRPr="007D0E4F">
        <w:rPr>
          <w:color w:val="00B050"/>
        </w:rPr>
        <w:t>lower – lowercase</w:t>
      </w:r>
    </w:p>
    <w:p w14:paraId="7199305E" w14:textId="1D5C0E5C" w:rsidR="004F4C10" w:rsidRPr="006C708A" w:rsidRDefault="004F4C10" w:rsidP="00453F84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5663D4C2" w:rsidR="00453F84" w:rsidRPr="006D3A72" w:rsidRDefault="00453F84" w:rsidP="00453F84">
      <w:r w:rsidRPr="006D3A72">
        <w:t xml:space="preserve">Hunt </w:t>
      </w:r>
      <w:r w:rsidR="006C708A">
        <w:t xml:space="preserve">text </w:t>
      </w:r>
      <w:r w:rsidRPr="006D3A72">
        <w:t>&lt;text&gt; - find text</w:t>
      </w:r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C03FCC" w:rsidRDefault="00453F84" w:rsidP="00453F84">
      <w:pPr>
        <w:rPr>
          <w:i/>
          <w:iCs/>
        </w:rPr>
      </w:pPr>
      <w:r w:rsidRPr="00C03FCC">
        <w:rPr>
          <w:i/>
          <w:iCs/>
        </w:rPr>
        <w:t>needs tag</w:t>
      </w:r>
    </w:p>
    <w:p w14:paraId="2EAC6419" w14:textId="61F735C1" w:rsidR="00453F84" w:rsidRPr="00883AB4" w:rsidRDefault="00D705AA" w:rsidP="00453F84">
      <w:r>
        <w:t>Curse</w:t>
      </w:r>
      <w:r w:rsidR="00453F84" w:rsidRPr="00883AB4">
        <w:t xml:space="preserve"> stop - disable multiple cursors</w:t>
      </w:r>
    </w:p>
    <w:p w14:paraId="2688EC79" w14:textId="277911EC" w:rsidR="00453F84" w:rsidRPr="00883AB4" w:rsidRDefault="00D705AA" w:rsidP="00453F84">
      <w:r>
        <w:t>Curse</w:t>
      </w:r>
      <w:r w:rsidR="00453F84" w:rsidRPr="00883AB4">
        <w:t xml:space="preserve"> up/down - add cursors</w:t>
      </w:r>
    </w:p>
    <w:p w14:paraId="6DE4AC2E" w14:textId="30F39E04" w:rsidR="00453F84" w:rsidRPr="00883AB4" w:rsidRDefault="00D705AA" w:rsidP="00453F84">
      <w:r>
        <w:t>Curse</w:t>
      </w:r>
      <w:r w:rsidR="00453F84" w:rsidRPr="00883AB4">
        <w:t xml:space="preserve"> more/less/all - add cursors </w:t>
      </w:r>
      <w:r w:rsidR="00453F84">
        <w:t xml:space="preserve">at word </w:t>
      </w:r>
      <w:r w:rsidR="00453F84" w:rsidRPr="00883AB4">
        <w:t>occurrence</w:t>
      </w:r>
      <w:r w:rsidR="00453F84">
        <w:t>s</w:t>
      </w:r>
    </w:p>
    <w:p w14:paraId="78AE52D3" w14:textId="1B52FFE9" w:rsidR="00453F84" w:rsidRDefault="00D705AA" w:rsidP="00453F84">
      <w:r>
        <w:t>Curse</w:t>
      </w:r>
      <w:r w:rsidR="00453F84" w:rsidRPr="00883AB4">
        <w:t xml:space="preserve"> lines - </w:t>
      </w:r>
      <w:r w:rsidR="00453F84">
        <w:t>add</w:t>
      </w:r>
      <w:r w:rsidR="00453F84" w:rsidRPr="00883AB4">
        <w:t xml:space="preserve"> to end of all lines</w:t>
      </w:r>
    </w:p>
    <w:p w14:paraId="392E831A" w14:textId="77777777" w:rsidR="00453F84" w:rsidRPr="00883AB4" w:rsidRDefault="00453F84" w:rsidP="00453F84"/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38C9B4C6" w:rsidR="00453F84" w:rsidRPr="003F65BD" w:rsidRDefault="00453F84" w:rsidP="00453F84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58881432" w14:textId="77777777" w:rsidR="00453F84" w:rsidRDefault="00453F84" w:rsidP="00453F84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2D28F070" w:rsidR="00453F84" w:rsidRDefault="00453F84" w:rsidP="00453F84"/>
    <w:p w14:paraId="169CD0BB" w14:textId="339F03F8" w:rsidR="00C03FCC" w:rsidRDefault="00C03FCC" w:rsidP="00C03FCC">
      <w:pPr>
        <w:pStyle w:val="Heading2"/>
      </w:pPr>
      <w:r>
        <w:t>Customise Lists</w:t>
      </w:r>
    </w:p>
    <w:p w14:paraId="76681BAE" w14:textId="47C59D32" w:rsidR="00C03FCC" w:rsidRPr="00D705AA" w:rsidRDefault="00C03FCC" w:rsidP="00C03FCC">
      <w:pPr>
        <w:rPr>
          <w:color w:val="00B050"/>
        </w:rPr>
      </w:pPr>
      <w:r w:rsidRPr="00D705AA">
        <w:rPr>
          <w:color w:val="00B050"/>
        </w:rPr>
        <w:t>Customize - homophones</w:t>
      </w:r>
    </w:p>
    <w:p w14:paraId="032C7550" w14:textId="32733B99" w:rsidR="00C03FCC" w:rsidRDefault="00C03FCC" w:rsidP="00C03FCC">
      <w:r>
        <w:tab/>
        <w:t>Abbreviations</w:t>
      </w:r>
    </w:p>
    <w:p w14:paraId="7C080619" w14:textId="10BD56D1" w:rsidR="00C03FCC" w:rsidRDefault="00C03FCC" w:rsidP="00C03FCC">
      <w:pPr>
        <w:ind w:left="720"/>
      </w:pPr>
      <w:r>
        <w:t>Additional words</w:t>
      </w:r>
    </w:p>
    <w:p w14:paraId="4AB85755" w14:textId="43D05361" w:rsidR="00C03FCC" w:rsidRDefault="00C03FCC" w:rsidP="00C03FCC">
      <w:pPr>
        <w:ind w:left="720"/>
      </w:pPr>
      <w:r>
        <w:t>Search engines</w:t>
      </w:r>
    </w:p>
    <w:p w14:paraId="2A1B9624" w14:textId="6C6BE337" w:rsidR="00C03FCC" w:rsidRDefault="00C03FCC" w:rsidP="00C03FCC">
      <w:pPr>
        <w:ind w:left="720"/>
      </w:pPr>
      <w:r>
        <w:t>Websites</w:t>
      </w:r>
    </w:p>
    <w:p w14:paraId="1771BB6F" w14:textId="01305DD5" w:rsidR="00C03FCC" w:rsidRDefault="00C03FCC" w:rsidP="00C03FCC">
      <w:pPr>
        <w:ind w:left="720"/>
      </w:pPr>
      <w:r>
        <w:t>Words to replace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7B3ABF11" w14:textId="47BAEF13" w:rsidR="00453F84" w:rsidRDefault="00E84889" w:rsidP="00CC51CE">
      <w:r w:rsidRPr="002238CA">
        <w:t>Terminal here</w:t>
      </w:r>
    </w:p>
    <w:p w14:paraId="72748168" w14:textId="77777777" w:rsidR="00CC51CE" w:rsidRPr="00CC51CE" w:rsidRDefault="00CC51CE" w:rsidP="00CC51CE"/>
    <w:p w14:paraId="02D370B1" w14:textId="54206E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</w:r>
      <w:proofErr w:type="spellStart"/>
      <w:r>
        <w:t>Epublish</w:t>
      </w:r>
      <w:proofErr w:type="spellEnd"/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lastRenderedPageBreak/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Default="00CC2148" w:rsidP="00D5218C">
      <w:r>
        <w:t>Type hint [type]</w:t>
      </w:r>
    </w:p>
    <w:p w14:paraId="38908BAF" w14:textId="77777777" w:rsidR="00D50BC9" w:rsidRDefault="00D50BC9" w:rsidP="00D5218C"/>
    <w:p w14:paraId="1987A654" w14:textId="6898361A" w:rsidR="00D50BC9" w:rsidRDefault="00D50BC9" w:rsidP="00D50BC9">
      <w:pPr>
        <w:pStyle w:val="Heading2"/>
      </w:pPr>
      <w:r>
        <w:t>Rango (browsers)</w:t>
      </w:r>
    </w:p>
    <w:p w14:paraId="008364CB" w14:textId="520631C1" w:rsidR="00D50BC9" w:rsidRDefault="00D50BC9" w:rsidP="00D50BC9">
      <w:r>
        <w:t>Hints [on/off/hide/show]</w:t>
      </w:r>
    </w:p>
    <w:p w14:paraId="332CDD41" w14:textId="05F1C0FE" w:rsidR="00D50BC9" w:rsidRPr="001C4B6C" w:rsidRDefault="001C4B6C" w:rsidP="00D50BC9">
      <w:pPr>
        <w:rPr>
          <w:i/>
          <w:iCs/>
        </w:rPr>
      </w:pPr>
      <w:r>
        <w:t xml:space="preserve">Keyboard toggle </w:t>
      </w:r>
      <w:r w:rsidRPr="001C4B6C">
        <w:rPr>
          <w:i/>
          <w:iCs/>
        </w:rPr>
        <w:t>(enables keyboard use but no single letter hints)</w:t>
      </w:r>
    </w:p>
    <w:p w14:paraId="6C3BA17D" w14:textId="121EF57A" w:rsidR="001C4B6C" w:rsidRDefault="001C4B6C" w:rsidP="00D50BC9">
      <w:pPr>
        <w:rPr>
          <w:i/>
          <w:iCs/>
        </w:rPr>
      </w:pPr>
      <w:r w:rsidRPr="001C4B6C">
        <w:rPr>
          <w:i/>
          <w:iCs/>
        </w:rPr>
        <w:t>Can use and between &lt;target&gt;</w:t>
      </w:r>
    </w:p>
    <w:p w14:paraId="212A298F" w14:textId="1C700FE8" w:rsidR="001C4B6C" w:rsidRPr="001C4B6C" w:rsidRDefault="001C4B6C" w:rsidP="00D50BC9">
      <w:r>
        <w:t>Copy/change/pre/post &lt;target&gt;</w:t>
      </w:r>
    </w:p>
    <w:p w14:paraId="5B125DAB" w14:textId="2FC1FC0C" w:rsidR="001C4B6C" w:rsidRDefault="001C4B6C" w:rsidP="00D50BC9">
      <w:r>
        <w:t>Paste to &lt;target&gt;</w:t>
      </w:r>
    </w:p>
    <w:p w14:paraId="560C8435" w14:textId="2295C0E3" w:rsidR="001C4B6C" w:rsidRDefault="001C4B6C" w:rsidP="00D50BC9">
      <w:r w:rsidRPr="001C4B6C">
        <w:t>I</w:t>
      </w:r>
      <w:r w:rsidRPr="001C4B6C">
        <w:t>nsert</w:t>
      </w:r>
      <w:r>
        <w:t>/enter</w:t>
      </w:r>
      <w:r w:rsidRPr="001C4B6C">
        <w:t xml:space="preserve"> &lt;text&gt; to &lt;target&gt;</w:t>
      </w:r>
    </w:p>
    <w:p w14:paraId="2B1F7BBC" w14:textId="02C57834" w:rsidR="001C4B6C" w:rsidRDefault="001C4B6C" w:rsidP="00D50BC9">
      <w:pPr>
        <w:rPr>
          <w:i/>
          <w:iCs/>
        </w:rPr>
      </w:pPr>
      <w:r>
        <w:t xml:space="preserve">Copy &lt;target&gt; - </w:t>
      </w:r>
      <w:r>
        <w:rPr>
          <w:i/>
          <w:iCs/>
        </w:rPr>
        <w:t>link</w:t>
      </w:r>
    </w:p>
    <w:p w14:paraId="5EB77E24" w14:textId="3ACA9F87" w:rsidR="001C4B6C" w:rsidRPr="001C4B6C" w:rsidRDefault="001C4B6C" w:rsidP="00D50BC9">
      <w:pPr>
        <w:rPr>
          <w:i/>
          <w:iCs/>
        </w:rPr>
      </w:pPr>
      <w:r w:rsidRPr="001C4B6C">
        <w:t xml:space="preserve">copy </w:t>
      </w:r>
      <w:r w:rsidRPr="001C4B6C">
        <w:t xml:space="preserve">mark </w:t>
      </w:r>
      <w:r w:rsidRPr="001C4B6C">
        <w:t>&lt;target&gt;</w:t>
      </w:r>
      <w:r>
        <w:t xml:space="preserve"> - </w:t>
      </w:r>
      <w:r>
        <w:rPr>
          <w:i/>
          <w:iCs/>
        </w:rPr>
        <w:t>link as markdown</w:t>
      </w:r>
    </w:p>
    <w:p w14:paraId="623F635C" w14:textId="37C0190D" w:rsidR="001C4B6C" w:rsidRDefault="001C4B6C" w:rsidP="00D50BC9">
      <w:pPr>
        <w:rPr>
          <w:i/>
          <w:iCs/>
        </w:rPr>
      </w:pPr>
      <w:r w:rsidRPr="001C4B6C">
        <w:t>copy text &lt;target&gt;</w:t>
      </w:r>
      <w:r>
        <w:t xml:space="preserve"> - </w:t>
      </w:r>
      <w:r w:rsidRPr="001C4B6C">
        <w:rPr>
          <w:i/>
          <w:iCs/>
        </w:rPr>
        <w:t>text</w:t>
      </w:r>
    </w:p>
    <w:p w14:paraId="3FF85289" w14:textId="4E0D3B0E" w:rsidR="001C4B6C" w:rsidRDefault="001C4B6C" w:rsidP="00D50BC9">
      <w:r w:rsidRPr="001C4B6C">
        <w:t>hover &lt;target&gt;</w:t>
      </w:r>
    </w:p>
    <w:p w14:paraId="378E2904" w14:textId="4476D58D" w:rsidR="001C4B6C" w:rsidRDefault="001C4B6C" w:rsidP="00D50BC9">
      <w:r>
        <w:t xml:space="preserve">show </w:t>
      </w:r>
      <w:r w:rsidRPr="001C4B6C">
        <w:t>&lt;target&gt;</w:t>
      </w:r>
    </w:p>
    <w:p w14:paraId="481E0556" w14:textId="3F361857" w:rsidR="00C71FDD" w:rsidRDefault="00C71FDD" w:rsidP="00D50BC9">
      <w:r>
        <w:t>tiny up/it down</w:t>
      </w:r>
    </w:p>
    <w:p w14:paraId="41269B97" w14:textId="6DC1976E" w:rsidR="00C71FDD" w:rsidRDefault="00C71FDD" w:rsidP="00D50BC9">
      <w:r>
        <w:t>upper/downer</w:t>
      </w:r>
    </w:p>
    <w:p w14:paraId="18555074" w14:textId="29A190F0" w:rsidR="00C71FDD" w:rsidRDefault="00C71FDD" w:rsidP="00D50BC9">
      <w:r>
        <w:t>scroll left/right</w:t>
      </w:r>
    </w:p>
    <w:p w14:paraId="208CCBA4" w14:textId="1CA208E2" w:rsidR="00C71FDD" w:rsidRDefault="00C71FDD" w:rsidP="00D50BC9">
      <w:r>
        <w:t>[direction] again</w:t>
      </w:r>
    </w:p>
    <w:p w14:paraId="799C9E73" w14:textId="77777777" w:rsidR="00C71FDD" w:rsidRDefault="00C71FDD" w:rsidP="00D50BC9"/>
    <w:p w14:paraId="6EFB7E09" w14:textId="7BD8B2D8" w:rsidR="00C71FDD" w:rsidRDefault="00C71FDD" w:rsidP="00D50BC9">
      <w:pPr>
        <w:rPr>
          <w:i/>
          <w:iCs/>
        </w:rPr>
      </w:pPr>
      <w:r>
        <w:rPr>
          <w:i/>
          <w:iCs/>
        </w:rPr>
        <w:t xml:space="preserve">Seems to be away to mark elements and use them in scripting. Could be a powerful automation technique. </w:t>
      </w:r>
    </w:p>
    <w:p w14:paraId="3A496115" w14:textId="77777777" w:rsidR="00C71FDD" w:rsidRDefault="00C71FDD" w:rsidP="00D50BC9">
      <w:pPr>
        <w:rPr>
          <w:i/>
          <w:iCs/>
        </w:rPr>
      </w:pPr>
    </w:p>
    <w:p w14:paraId="1BE09D5A" w14:textId="77777777" w:rsidR="00C71FDD" w:rsidRPr="00C71FDD" w:rsidRDefault="00C71FDD" w:rsidP="00D50BC9"/>
    <w:sectPr w:rsidR="00C71FDD" w:rsidRPr="00C71FDD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01DE0" w14:textId="77777777" w:rsidR="002155AD" w:rsidRDefault="002155AD" w:rsidP="00794906">
      <w:r>
        <w:separator/>
      </w:r>
    </w:p>
  </w:endnote>
  <w:endnote w:type="continuationSeparator" w:id="0">
    <w:p w14:paraId="434E0477" w14:textId="77777777" w:rsidR="002155AD" w:rsidRDefault="002155AD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2BFD6" w14:textId="77777777" w:rsidR="002155AD" w:rsidRDefault="002155AD" w:rsidP="00794906">
      <w:r>
        <w:separator/>
      </w:r>
    </w:p>
  </w:footnote>
  <w:footnote w:type="continuationSeparator" w:id="0">
    <w:p w14:paraId="566C598B" w14:textId="77777777" w:rsidR="002155AD" w:rsidRDefault="002155AD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  <w:num w:numId="3" w16cid:durableId="117403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4B6C"/>
    <w:rsid w:val="001C60D4"/>
    <w:rsid w:val="001E05D0"/>
    <w:rsid w:val="001F741E"/>
    <w:rsid w:val="002067BD"/>
    <w:rsid w:val="00207323"/>
    <w:rsid w:val="002120BF"/>
    <w:rsid w:val="00213C84"/>
    <w:rsid w:val="002155AD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116D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2F0A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613A4"/>
    <w:rsid w:val="00C71FDD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3761F"/>
    <w:rsid w:val="00D428EE"/>
    <w:rsid w:val="00D46259"/>
    <w:rsid w:val="00D47233"/>
    <w:rsid w:val="00D50731"/>
    <w:rsid w:val="00D50BC9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(Strategy, Waite Campus)</cp:lastModifiedBy>
  <cp:revision>27</cp:revision>
  <dcterms:created xsi:type="dcterms:W3CDTF">2022-09-15T07:04:00Z</dcterms:created>
  <dcterms:modified xsi:type="dcterms:W3CDTF">2024-09-20T07:32:00Z</dcterms:modified>
</cp:coreProperties>
</file>