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宋体" w:hAnsi="宋体" w:eastAsia="宋体" w:cs="宋体"/>
          <w:b/>
          <w:bCs/>
          <w:color w:val="auto"/>
          <w:sz w:val="36"/>
          <w:szCs w:val="36"/>
          <w:lang w:eastAsia="zh-CN"/>
        </w:rPr>
      </w:pPr>
      <w:r>
        <w:rPr>
          <w:rFonts w:hint="eastAsia" w:ascii="宋体" w:hAnsi="宋体" w:eastAsia="宋体" w:cs="宋体"/>
          <w:b/>
          <w:bCs/>
          <w:color w:val="auto"/>
          <w:sz w:val="36"/>
          <w:szCs w:val="36"/>
          <w:lang w:eastAsia="zh-CN"/>
        </w:rPr>
        <w:t>美团新店设置</w:t>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获取账号密码通过BD拉总账号；</w:t>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在总账号同步对应店的商品信息（可以找bd帮忙复制菜单）；</w:t>
      </w:r>
    </w:p>
    <w:p>
      <w:pPr>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71770" cy="2038985"/>
            <wp:effectExtent l="9525" t="9525" r="14605"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038985"/>
                    </a:xfrm>
                    <a:prstGeom prst="rect">
                      <a:avLst/>
                    </a:prstGeom>
                    <a:noFill/>
                    <a:ln>
                      <a:solidFill>
                        <a:schemeClr val="tx1">
                          <a:lumMod val="85000"/>
                          <a:lumOff val="15000"/>
                        </a:schemeClr>
                      </a:solidFill>
                    </a:ln>
                  </pic:spPr>
                </pic:pic>
              </a:graphicData>
            </a:graphic>
          </wp:inline>
        </w:drawing>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下载商品信息检查商品价格，库存，餐盒费，最小购买量，并及时更改；</w:t>
      </w:r>
    </w:p>
    <w:p>
      <w:pPr>
        <w:numPr>
          <w:ilvl w:val="1"/>
          <w:numId w:val="1"/>
        </w:numPr>
        <w:ind w:left="0" w:leftChars="0" w:firstLine="0" w:firstLine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奶茶方案价格：</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正常：25-20（商品原价15-20）奶茶餐盒费1元，小吃的餐盒费2元，2分起购的餐盒费就是0.48，0.5</w:t>
      </w:r>
      <w:r>
        <w:rPr>
          <w:rFonts w:hint="eastAsia" w:ascii="宋体" w:hAnsi="宋体" w:eastAsia="宋体" w:cs="宋体"/>
          <w:b w:val="0"/>
          <w:bCs w:val="0"/>
          <w:i w:val="0"/>
          <w:caps w:val="0"/>
          <w:color w:val="auto"/>
          <w:spacing w:val="0"/>
          <w:sz w:val="20"/>
          <w:szCs w:val="20"/>
          <w:shd w:val="clear" w:fill="FFFFFF"/>
          <w:lang w:eastAsia="zh-CN"/>
        </w:rPr>
        <w:t>，</w:t>
      </w:r>
      <w:r>
        <w:rPr>
          <w:rFonts w:hint="eastAsia" w:ascii="宋体" w:hAnsi="宋体" w:eastAsia="宋体" w:cs="宋体"/>
          <w:b w:val="0"/>
          <w:bCs w:val="0"/>
          <w:i w:val="0"/>
          <w:caps w:val="0"/>
          <w:color w:val="auto"/>
          <w:spacing w:val="0"/>
          <w:sz w:val="20"/>
          <w:szCs w:val="20"/>
          <w:shd w:val="clear" w:fill="FFFFFF"/>
        </w:rPr>
        <w:t>折扣价商品13.8，餐盒费1元</w:t>
      </w:r>
      <w:r>
        <w:rPr>
          <w:rFonts w:hint="eastAsia" w:ascii="宋体" w:hAnsi="宋体" w:eastAsia="宋体" w:cs="宋体"/>
          <w:b w:val="0"/>
          <w:bCs w:val="0"/>
          <w:i w:val="0"/>
          <w:caps w:val="0"/>
          <w:color w:val="auto"/>
          <w:spacing w:val="0"/>
          <w:sz w:val="20"/>
          <w:szCs w:val="20"/>
        </w:rPr>
        <w:br w:type="textWrapping"/>
      </w:r>
      <w:r>
        <w:rPr>
          <w:rFonts w:hint="eastAsia" w:ascii="宋体" w:hAnsi="宋体" w:eastAsia="宋体" w:cs="宋体"/>
          <w:b w:val="0"/>
          <w:bCs w:val="0"/>
          <w:i w:val="0"/>
          <w:caps w:val="0"/>
          <w:color w:val="auto"/>
          <w:spacing w:val="0"/>
          <w:sz w:val="20"/>
          <w:szCs w:val="20"/>
          <w:shd w:val="clear" w:fill="FFFFFF"/>
        </w:rPr>
        <w:t>择优：16-（原价全部都是14.8），餐盒费都是1元</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原价扣点：10-1，原价都低（基本上不会超过13）餐盒费都是1元，2</w:t>
      </w:r>
      <w:r>
        <w:rPr>
          <w:rFonts w:hint="eastAsia" w:ascii="宋体" w:hAnsi="宋体" w:eastAsia="宋体" w:cs="宋体"/>
          <w:b w:val="0"/>
          <w:bCs w:val="0"/>
          <w:i w:val="0"/>
          <w:caps w:val="0"/>
          <w:color w:val="auto"/>
          <w:spacing w:val="0"/>
          <w:sz w:val="20"/>
          <w:szCs w:val="20"/>
          <w:shd w:val="clear" w:fill="FFFFFF"/>
          <w:lang w:val="en-US" w:eastAsia="zh-CN"/>
        </w:rPr>
        <w:t>份</w:t>
      </w:r>
      <w:r>
        <w:rPr>
          <w:rFonts w:hint="eastAsia" w:ascii="宋体" w:hAnsi="宋体" w:eastAsia="宋体" w:cs="宋体"/>
          <w:b w:val="0"/>
          <w:bCs w:val="0"/>
          <w:i w:val="0"/>
          <w:caps w:val="0"/>
          <w:color w:val="auto"/>
          <w:spacing w:val="0"/>
          <w:sz w:val="20"/>
          <w:szCs w:val="20"/>
          <w:shd w:val="clear" w:fill="FFFFFF"/>
        </w:rPr>
        <w:t>起购的餐盒费就是0.48，0.5</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择优加原价扣点：原价都低（基本上不会超过13）餐盒费都是1元，2</w:t>
      </w:r>
      <w:r>
        <w:rPr>
          <w:rFonts w:hint="eastAsia" w:ascii="宋体" w:hAnsi="宋体" w:eastAsia="宋体" w:cs="宋体"/>
          <w:b w:val="0"/>
          <w:bCs w:val="0"/>
          <w:i w:val="0"/>
          <w:caps w:val="0"/>
          <w:color w:val="auto"/>
          <w:spacing w:val="0"/>
          <w:sz w:val="20"/>
          <w:szCs w:val="20"/>
          <w:shd w:val="clear" w:fill="FFFFFF"/>
          <w:lang w:val="en-US" w:eastAsia="zh-CN"/>
        </w:rPr>
        <w:t>份</w:t>
      </w:r>
      <w:r>
        <w:rPr>
          <w:rFonts w:hint="eastAsia" w:ascii="宋体" w:hAnsi="宋体" w:eastAsia="宋体" w:cs="宋体"/>
          <w:b w:val="0"/>
          <w:bCs w:val="0"/>
          <w:i w:val="0"/>
          <w:caps w:val="0"/>
          <w:color w:val="auto"/>
          <w:spacing w:val="0"/>
          <w:sz w:val="20"/>
          <w:szCs w:val="20"/>
          <w:shd w:val="clear" w:fill="FFFFFF"/>
        </w:rPr>
        <w:t>起购的餐盒费就是0.48，0.5</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美团贡茶：25-6,35-8,45-9，55-10,65-12</w:t>
      </w:r>
      <w:r>
        <w:rPr>
          <w:rFonts w:hint="eastAsia" w:ascii="宋体" w:hAnsi="宋体" w:eastAsia="宋体" w:cs="宋体"/>
          <w:b w:val="0"/>
          <w:bCs w:val="0"/>
          <w:i w:val="0"/>
          <w:caps w:val="0"/>
          <w:color w:val="auto"/>
          <w:spacing w:val="0"/>
          <w:sz w:val="20"/>
          <w:szCs w:val="20"/>
          <w:shd w:val="clear" w:fill="FFFFFF"/>
          <w:lang w:eastAsia="zh-CN"/>
        </w:rPr>
        <w:t>（仅限</w:t>
      </w:r>
      <w:r>
        <w:rPr>
          <w:rFonts w:hint="eastAsia" w:ascii="宋体" w:hAnsi="宋体" w:eastAsia="宋体" w:cs="宋体"/>
          <w:b w:val="0"/>
          <w:bCs w:val="0"/>
          <w:i w:val="0"/>
          <w:caps w:val="0"/>
          <w:color w:val="auto"/>
          <w:spacing w:val="0"/>
          <w:sz w:val="20"/>
          <w:szCs w:val="20"/>
          <w:shd w:val="clear" w:fill="FFFFFF"/>
        </w:rPr>
        <w:t>深圳，义乌，郑州，赣州，长沙，成都</w:t>
      </w:r>
      <w:r>
        <w:rPr>
          <w:rFonts w:hint="eastAsia" w:ascii="宋体" w:hAnsi="宋体" w:eastAsia="宋体" w:cs="宋体"/>
          <w:b w:val="0"/>
          <w:bCs w:val="0"/>
          <w:i w:val="0"/>
          <w:caps w:val="0"/>
          <w:color w:val="auto"/>
          <w:spacing w:val="0"/>
          <w:sz w:val="20"/>
          <w:szCs w:val="20"/>
          <w:shd w:val="clear" w:fill="FFFFFF"/>
          <w:lang w:eastAsia="zh-CN"/>
        </w:rPr>
        <w:t>）</w:t>
      </w:r>
    </w:p>
    <w:p>
      <w:pPr>
        <w:numPr>
          <w:ilvl w:val="0"/>
          <w:numId w:val="0"/>
        </w:numPr>
        <w:ind w:leftChars="0"/>
        <w:jc w:val="both"/>
        <w:outlineLvl w:val="2"/>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color w:val="auto"/>
          <w:sz w:val="22"/>
          <w:szCs w:val="22"/>
          <w:lang w:val="en-US" w:eastAsia="zh-CN"/>
        </w:rPr>
        <w:t>3.2甜品方案价格：</w:t>
      </w:r>
      <w:r>
        <w:rPr>
          <w:rFonts w:hint="eastAsia" w:ascii="宋体" w:hAnsi="宋体" w:eastAsia="宋体" w:cs="宋体"/>
          <w:b w:val="0"/>
          <w:bCs w:val="0"/>
          <w:i w:val="0"/>
          <w:caps w:val="0"/>
          <w:color w:val="auto"/>
          <w:spacing w:val="0"/>
          <w:sz w:val="20"/>
          <w:szCs w:val="20"/>
        </w:rPr>
        <w:br w:type="textWrapping"/>
      </w:r>
      <w:r>
        <w:rPr>
          <w:rFonts w:hint="eastAsia" w:ascii="宋体" w:hAnsi="宋体" w:eastAsia="宋体" w:cs="宋体"/>
          <w:b w:val="0"/>
          <w:bCs w:val="0"/>
          <w:i w:val="0"/>
          <w:caps w:val="0"/>
          <w:color w:val="auto"/>
          <w:spacing w:val="0"/>
          <w:sz w:val="20"/>
          <w:szCs w:val="20"/>
          <w:shd w:val="clear" w:fill="FFFFFF"/>
        </w:rPr>
        <w:t>正常：15-8，商品原价19.8，12.8，13.8，12，10，餐盒费都是1元，2分起购的餐盒费</w:t>
      </w:r>
      <w:r>
        <w:rPr>
          <w:rFonts w:hint="eastAsia" w:ascii="宋体" w:hAnsi="宋体" w:eastAsia="宋体" w:cs="宋体"/>
          <w:b w:val="0"/>
          <w:bCs w:val="0"/>
          <w:i w:val="0"/>
          <w:caps w:val="0"/>
          <w:color w:val="auto"/>
          <w:spacing w:val="0"/>
          <w:sz w:val="20"/>
          <w:szCs w:val="20"/>
          <w:shd w:val="clear" w:fill="FFFFFF"/>
          <w:lang w:eastAsia="zh-CN"/>
        </w:rPr>
        <w:t>都</w:t>
      </w:r>
      <w:r>
        <w:rPr>
          <w:rFonts w:hint="eastAsia" w:ascii="宋体" w:hAnsi="宋体" w:eastAsia="宋体" w:cs="宋体"/>
          <w:b w:val="0"/>
          <w:bCs w:val="0"/>
          <w:i w:val="0"/>
          <w:caps w:val="0"/>
          <w:color w:val="auto"/>
          <w:spacing w:val="0"/>
          <w:sz w:val="20"/>
          <w:szCs w:val="20"/>
          <w:shd w:val="clear" w:fill="FFFFFF"/>
        </w:rPr>
        <w:t>是0.48，0.5</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择优：15-8，商品原价都是12.8，19.8，餐合费1元</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原价扣点：10-1，原价都低（基本上不会超过13），餐盒费都是1元，2分起购的餐盒费就是</w:t>
      </w:r>
      <w:r>
        <w:rPr>
          <w:rFonts w:hint="eastAsia" w:ascii="宋体" w:hAnsi="宋体" w:eastAsia="宋体" w:cs="宋体"/>
          <w:b w:val="0"/>
          <w:bCs w:val="0"/>
          <w:i w:val="0"/>
          <w:caps w:val="0"/>
          <w:color w:val="auto"/>
          <w:spacing w:val="0"/>
          <w:sz w:val="20"/>
          <w:szCs w:val="20"/>
          <w:shd w:val="clear" w:fill="FFFFFF"/>
          <w:lang w:val="en-US" w:eastAsia="zh-CN"/>
        </w:rPr>
        <w:tab/>
      </w:r>
      <w:r>
        <w:rPr>
          <w:rFonts w:hint="eastAsia" w:ascii="宋体" w:hAnsi="宋体" w:eastAsia="宋体" w:cs="宋体"/>
          <w:b w:val="0"/>
          <w:bCs w:val="0"/>
          <w:i w:val="0"/>
          <w:caps w:val="0"/>
          <w:color w:val="auto"/>
          <w:spacing w:val="0"/>
          <w:sz w:val="20"/>
          <w:szCs w:val="20"/>
          <w:shd w:val="clear" w:fill="FFFFFF"/>
        </w:rPr>
        <w:t>0.48，0.5</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择优加原价扣点：原价都低（基本上不会超过13），餐盒费都是1元，2分起购的餐盒费就是0.48，0.5</w:t>
      </w:r>
    </w:p>
    <w:p>
      <w:pPr>
        <w:numPr>
          <w:ilvl w:val="0"/>
          <w:numId w:val="0"/>
        </w:numPr>
        <w:ind w:leftChars="0"/>
        <w:jc w:val="both"/>
        <w:outlineLvl w:val="2"/>
        <w:rPr>
          <w:rFonts w:hint="eastAsia" w:ascii="宋体" w:hAnsi="宋体" w:eastAsia="宋体" w:cs="宋体"/>
          <w:b w:val="0"/>
          <w:bCs w:val="0"/>
          <w:i w:val="0"/>
          <w:caps w:val="0"/>
          <w:color w:val="auto"/>
          <w:spacing w:val="0"/>
          <w:sz w:val="20"/>
          <w:szCs w:val="20"/>
          <w:shd w:val="clear" w:fill="FFFFFF"/>
          <w:lang w:val="en-US" w:eastAsia="zh-CN"/>
        </w:rPr>
      </w:pPr>
      <w:r>
        <w:rPr>
          <w:rFonts w:hint="eastAsia" w:ascii="宋体" w:hAnsi="宋体" w:eastAsia="宋体" w:cs="宋体"/>
          <w:b w:val="0"/>
          <w:bCs w:val="0"/>
          <w:i w:val="0"/>
          <w:caps w:val="0"/>
          <w:color w:val="auto"/>
          <w:spacing w:val="0"/>
          <w:sz w:val="20"/>
          <w:szCs w:val="20"/>
          <w:shd w:val="clear" w:fill="FFFFFF"/>
        </w:rPr>
        <w:t>美团甜品：15-6,28-12，42-16,60-20,100-30</w:t>
      </w:r>
      <w:r>
        <w:rPr>
          <w:rFonts w:hint="eastAsia" w:ascii="宋体" w:hAnsi="宋体" w:eastAsia="宋体" w:cs="宋体"/>
          <w:b w:val="0"/>
          <w:bCs w:val="0"/>
          <w:i w:val="0"/>
          <w:caps w:val="0"/>
          <w:color w:val="auto"/>
          <w:spacing w:val="0"/>
          <w:sz w:val="20"/>
          <w:szCs w:val="20"/>
          <w:shd w:val="clear" w:fill="FFFFFF"/>
          <w:lang w:eastAsia="zh-CN"/>
        </w:rPr>
        <w:t>（仅限</w:t>
      </w:r>
      <w:r>
        <w:rPr>
          <w:rFonts w:hint="eastAsia" w:ascii="宋体" w:hAnsi="宋体" w:eastAsia="宋体" w:cs="宋体"/>
          <w:b w:val="0"/>
          <w:bCs w:val="0"/>
          <w:i w:val="0"/>
          <w:caps w:val="0"/>
          <w:color w:val="auto"/>
          <w:spacing w:val="0"/>
          <w:sz w:val="20"/>
          <w:szCs w:val="20"/>
          <w:shd w:val="clear" w:fill="FFFFFF"/>
        </w:rPr>
        <w:t>深圳，义乌，郑州，赣州，长沙，成都</w:t>
      </w:r>
      <w:r>
        <w:rPr>
          <w:rFonts w:hint="eastAsia" w:ascii="宋体" w:hAnsi="宋体" w:eastAsia="宋体" w:cs="宋体"/>
          <w:b w:val="0"/>
          <w:bCs w:val="0"/>
          <w:i w:val="0"/>
          <w:caps w:val="0"/>
          <w:color w:val="auto"/>
          <w:spacing w:val="0"/>
          <w:sz w:val="20"/>
          <w:szCs w:val="20"/>
          <w:shd w:val="clear" w:fill="FFFFFF"/>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uto"/>
        <w:jc w:val="both"/>
        <w:textAlignment w:val="auto"/>
        <w:outlineLvl w:val="1"/>
        <w:rPr>
          <w:rFonts w:hint="eastAsia" w:ascii="宋体" w:hAnsi="宋体" w:eastAsia="宋体" w:cs="宋体"/>
          <w:b/>
          <w:bCs/>
          <w:color w:val="auto"/>
          <w:sz w:val="22"/>
          <w:szCs w:val="22"/>
          <w:lang w:val="en-US" w:eastAsia="zh-CN"/>
        </w:rPr>
      </w:pPr>
      <w:r>
        <w:rPr>
          <w:rFonts w:hint="eastAsia" w:ascii="宋体" w:hAnsi="宋体" w:eastAsia="宋体" w:cs="宋体"/>
          <w:b/>
          <w:bCs/>
          <w:color w:val="auto"/>
          <w:sz w:val="28"/>
          <w:szCs w:val="28"/>
          <w:lang w:val="en-US" w:eastAsia="zh-CN"/>
        </w:rPr>
        <w:t>营销活动设置（集点返券，满减活动，减配送费，折扣商品，超值换购，下单返券，店内领券，收藏有礼，售卖代金券）；</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4.1满减活动</w:t>
      </w:r>
    </w:p>
    <w:p>
      <w:pPr>
        <w:bidi w:val="0"/>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lang w:val="en-US" w:eastAsia="zh-CN"/>
        </w:rPr>
        <w:t>4.1.1奶茶满减：</w:t>
      </w:r>
      <w:r>
        <w:rPr>
          <w:rFonts w:hint="eastAsia" w:ascii="宋体" w:hAnsi="宋体" w:eastAsia="宋体" w:cs="宋体"/>
          <w:b w:val="0"/>
          <w:bCs w:val="0"/>
          <w:color w:val="auto"/>
          <w:sz w:val="22"/>
          <w:szCs w:val="28"/>
        </w:rPr>
        <w:t>满25减20、满45减28、满60减33、满100减48</w:t>
      </w:r>
      <w:r>
        <w:rPr>
          <w:rFonts w:hint="eastAsia" w:ascii="宋体" w:hAnsi="宋体" w:eastAsia="宋体" w:cs="宋体"/>
          <w:b w:val="0"/>
          <w:bCs w:val="0"/>
          <w:color w:val="auto"/>
          <w:sz w:val="22"/>
          <w:szCs w:val="28"/>
          <w:lang w:eastAsia="zh-CN"/>
        </w:rPr>
        <w:t>，</w:t>
      </w:r>
      <w:r>
        <w:rPr>
          <w:rFonts w:hint="eastAsia" w:ascii="宋体" w:hAnsi="宋体" w:eastAsia="宋体" w:cs="宋体"/>
          <w:b w:val="0"/>
          <w:bCs w:val="0"/>
          <w:color w:val="auto"/>
          <w:sz w:val="22"/>
          <w:szCs w:val="28"/>
        </w:rPr>
        <w:t>满150减58</w:t>
      </w:r>
    </w:p>
    <w:p>
      <w:pPr>
        <w:bidi w:val="0"/>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（择优）奶茶满减：</w:t>
      </w:r>
      <w:r>
        <w:rPr>
          <w:rFonts w:hint="eastAsia" w:ascii="宋体" w:hAnsi="宋体" w:eastAsia="宋体" w:cs="宋体"/>
          <w:b w:val="0"/>
          <w:bCs w:val="0"/>
          <w:color w:val="auto"/>
          <w:sz w:val="22"/>
          <w:szCs w:val="28"/>
        </w:rPr>
        <w:t>满25减</w:t>
      </w:r>
      <w:r>
        <w:rPr>
          <w:rFonts w:hint="eastAsia" w:ascii="宋体" w:hAnsi="宋体" w:eastAsia="宋体" w:cs="宋体"/>
          <w:b w:val="0"/>
          <w:bCs w:val="0"/>
          <w:color w:val="auto"/>
          <w:sz w:val="22"/>
          <w:szCs w:val="28"/>
          <w:lang w:val="en-US" w:eastAsia="zh-CN"/>
        </w:rPr>
        <w:t>8</w:t>
      </w:r>
      <w:r>
        <w:rPr>
          <w:rFonts w:hint="eastAsia" w:ascii="宋体" w:hAnsi="宋体" w:eastAsia="宋体" w:cs="宋体"/>
          <w:b w:val="0"/>
          <w:bCs w:val="0"/>
          <w:color w:val="auto"/>
          <w:sz w:val="22"/>
          <w:szCs w:val="28"/>
        </w:rPr>
        <w:t>、</w:t>
      </w:r>
      <w:r>
        <w:rPr>
          <w:rFonts w:hint="eastAsia" w:ascii="宋体" w:hAnsi="宋体" w:eastAsia="宋体" w:cs="宋体"/>
          <w:b w:val="0"/>
          <w:bCs w:val="0"/>
          <w:color w:val="auto"/>
          <w:sz w:val="22"/>
          <w:szCs w:val="28"/>
          <w:lang w:val="en-US" w:eastAsia="zh-CN"/>
        </w:rPr>
        <w:t>满35减12，</w:t>
      </w:r>
      <w:r>
        <w:rPr>
          <w:rFonts w:hint="eastAsia" w:ascii="宋体" w:hAnsi="宋体" w:eastAsia="宋体" w:cs="宋体"/>
          <w:b w:val="0"/>
          <w:bCs w:val="0"/>
          <w:color w:val="auto"/>
          <w:sz w:val="22"/>
          <w:szCs w:val="28"/>
        </w:rPr>
        <w:t>满45减</w:t>
      </w:r>
      <w:r>
        <w:rPr>
          <w:rFonts w:hint="eastAsia" w:ascii="宋体" w:hAnsi="宋体" w:eastAsia="宋体" w:cs="宋体"/>
          <w:b w:val="0"/>
          <w:bCs w:val="0"/>
          <w:color w:val="auto"/>
          <w:sz w:val="22"/>
          <w:szCs w:val="28"/>
          <w:lang w:val="en-US" w:eastAsia="zh-CN"/>
        </w:rPr>
        <w:t>16</w:t>
      </w:r>
      <w:r>
        <w:rPr>
          <w:rFonts w:hint="eastAsia" w:ascii="宋体" w:hAnsi="宋体" w:eastAsia="宋体" w:cs="宋体"/>
          <w:b w:val="0"/>
          <w:bCs w:val="0"/>
          <w:color w:val="auto"/>
          <w:sz w:val="22"/>
          <w:szCs w:val="28"/>
        </w:rPr>
        <w:t>、满</w:t>
      </w:r>
      <w:r>
        <w:rPr>
          <w:rFonts w:hint="eastAsia" w:ascii="宋体" w:hAnsi="宋体" w:eastAsia="宋体" w:cs="宋体"/>
          <w:b w:val="0"/>
          <w:bCs w:val="0"/>
          <w:color w:val="auto"/>
          <w:sz w:val="22"/>
          <w:szCs w:val="28"/>
          <w:lang w:val="en-US" w:eastAsia="zh-CN"/>
        </w:rPr>
        <w:t>55</w:t>
      </w:r>
      <w:r>
        <w:rPr>
          <w:rFonts w:hint="eastAsia" w:ascii="宋体" w:hAnsi="宋体" w:eastAsia="宋体" w:cs="宋体"/>
          <w:b w:val="0"/>
          <w:bCs w:val="0"/>
          <w:color w:val="auto"/>
          <w:sz w:val="22"/>
          <w:szCs w:val="28"/>
        </w:rPr>
        <w:t>减</w:t>
      </w:r>
      <w:r>
        <w:rPr>
          <w:rFonts w:hint="eastAsia" w:ascii="宋体" w:hAnsi="宋体" w:eastAsia="宋体" w:cs="宋体"/>
          <w:b w:val="0"/>
          <w:bCs w:val="0"/>
          <w:color w:val="auto"/>
          <w:sz w:val="22"/>
          <w:szCs w:val="28"/>
          <w:lang w:val="en-US" w:eastAsia="zh-CN"/>
        </w:rPr>
        <w:t>20</w:t>
      </w:r>
      <w:r>
        <w:rPr>
          <w:rFonts w:hint="eastAsia" w:ascii="宋体" w:hAnsi="宋体" w:eastAsia="宋体" w:cs="宋体"/>
          <w:b w:val="0"/>
          <w:bCs w:val="0"/>
          <w:color w:val="auto"/>
          <w:sz w:val="22"/>
          <w:szCs w:val="28"/>
        </w:rPr>
        <w:t>、满</w:t>
      </w:r>
      <w:r>
        <w:rPr>
          <w:rFonts w:hint="eastAsia" w:ascii="宋体" w:hAnsi="宋体" w:eastAsia="宋体" w:cs="宋体"/>
          <w:b w:val="0"/>
          <w:bCs w:val="0"/>
          <w:color w:val="auto"/>
          <w:sz w:val="22"/>
          <w:szCs w:val="28"/>
          <w:lang w:val="en-US" w:eastAsia="zh-CN"/>
        </w:rPr>
        <w:t>65</w:t>
      </w:r>
      <w:r>
        <w:rPr>
          <w:rFonts w:hint="eastAsia" w:ascii="宋体" w:hAnsi="宋体" w:eastAsia="宋体" w:cs="宋体"/>
          <w:b w:val="0"/>
          <w:bCs w:val="0"/>
          <w:color w:val="auto"/>
          <w:sz w:val="22"/>
          <w:szCs w:val="28"/>
        </w:rPr>
        <w:t>减</w:t>
      </w:r>
      <w:r>
        <w:rPr>
          <w:rFonts w:hint="eastAsia" w:ascii="宋体" w:hAnsi="宋体" w:eastAsia="宋体" w:cs="宋体"/>
          <w:b w:val="0"/>
          <w:bCs w:val="0"/>
          <w:color w:val="auto"/>
          <w:sz w:val="22"/>
          <w:szCs w:val="28"/>
          <w:lang w:val="en-US" w:eastAsia="zh-CN"/>
        </w:rPr>
        <w:t>25</w:t>
      </w:r>
    </w:p>
    <w:p>
      <w:pPr>
        <w:bidi w:val="0"/>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lang w:val="en-US" w:eastAsia="zh-CN"/>
        </w:rPr>
        <w:t>4.1.2甜品满减：满</w:t>
      </w:r>
      <w:r>
        <w:rPr>
          <w:rFonts w:hint="eastAsia" w:ascii="宋体" w:hAnsi="宋体" w:eastAsia="宋体" w:cs="宋体"/>
          <w:b w:val="0"/>
          <w:bCs w:val="0"/>
          <w:color w:val="auto"/>
          <w:sz w:val="22"/>
          <w:szCs w:val="28"/>
        </w:rPr>
        <w:t>15减8，</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28减16，</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42减21，</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60减25，</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100减45</w:t>
      </w:r>
    </w:p>
    <w:p>
      <w:pPr>
        <w:bidi w:val="0"/>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4.1.3 原价扣点：满10减1、满18减2、满28减3、满38减4、满58减5</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3517265" cy="2520315"/>
            <wp:effectExtent l="9525" t="9525" r="16510"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517265" cy="252031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rPr>
        <w:drawing>
          <wp:inline distT="0" distB="0" distL="114300" distR="114300">
            <wp:extent cx="3006725" cy="2879725"/>
            <wp:effectExtent l="9525" t="9525" r="1270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00672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4.2减配送费（店铺配送+4.1）；</w:t>
      </w:r>
    </w:p>
    <w:p>
      <w:pPr>
        <w:numPr>
          <w:ilvl w:val="0"/>
          <w:numId w:val="0"/>
        </w:numPr>
        <w:ind w:leftChars="0" w:firstLine="420" w:firstLine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确认定位，起送价调为0元起送，专送试着切为快送，找bd扩大配送范围</w:t>
      </w:r>
    </w:p>
    <w:p>
      <w:pPr>
        <w:numPr>
          <w:ilvl w:val="0"/>
          <w:numId w:val="0"/>
        </w:numPr>
        <w:ind w:leftChars="0" w:firstLine="420" w:firstLineChars="0"/>
        <w:jc w:val="both"/>
        <w:outlineLvl w:val="2"/>
        <w:rPr>
          <w:rFonts w:hint="default"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快送记得看服务包并进行更换，自配送记得划配送范围并且和门店确认</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189220" cy="2520315"/>
            <wp:effectExtent l="9525" t="9525" r="20955" b="228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89220" cy="2520315"/>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022725" cy="2879725"/>
            <wp:effectExtent l="9525" t="9525" r="2540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02272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4.3 超值换购（香芋地瓜丸，骨肉相连，咖喱鱼丸，南瓜饼 任选三种作为换购产品）</w:t>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备注：如果换购价要求限制6.9以下，比成本高1-1.5，则不设置</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3919855" cy="2879725"/>
            <wp:effectExtent l="9525" t="9525" r="13970" b="25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91985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4.4 下单返券（满4减2）；</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958715" cy="2879725"/>
            <wp:effectExtent l="9525" t="9525" r="2286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95871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2753360" cy="2561590"/>
            <wp:effectExtent l="9525" t="9525" r="1841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53360" cy="2561590"/>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4.5 店内领券（满39减2）；</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137660" cy="3087370"/>
            <wp:effectExtent l="9525" t="9525" r="24765" b="27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137660" cy="3087370"/>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1969770" cy="2181225"/>
            <wp:effectExtent l="9525" t="9525" r="2095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969770" cy="21812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4.6 收藏有礼（满39减2）；</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71135" cy="4793615"/>
            <wp:effectExtent l="9525" t="9525"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1135" cy="479361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i w:val="0"/>
          <w:caps w:val="0"/>
          <w:color w:val="auto"/>
          <w:spacing w:val="0"/>
          <w:sz w:val="22"/>
          <w:szCs w:val="22"/>
          <w:shd w:val="clear" w:fill="FFFFFF"/>
          <w:lang w:eastAsia="zh-CN"/>
        </w:rPr>
      </w:pPr>
      <w:r>
        <w:rPr>
          <w:rFonts w:hint="eastAsia" w:ascii="宋体" w:hAnsi="宋体" w:eastAsia="宋体" w:cs="宋体"/>
          <w:b w:val="0"/>
          <w:bCs w:val="0"/>
          <w:color w:val="auto"/>
          <w:sz w:val="22"/>
          <w:szCs w:val="22"/>
          <w:lang w:val="en-US" w:eastAsia="zh-CN"/>
        </w:rPr>
        <w:t xml:space="preserve">4.7 </w:t>
      </w:r>
      <w:r>
        <w:rPr>
          <w:rFonts w:hint="eastAsia" w:ascii="宋体" w:hAnsi="宋体" w:eastAsia="宋体" w:cs="宋体"/>
          <w:b w:val="0"/>
          <w:bCs w:val="0"/>
          <w:i w:val="0"/>
          <w:caps w:val="0"/>
          <w:color w:val="auto"/>
          <w:spacing w:val="0"/>
          <w:sz w:val="22"/>
          <w:szCs w:val="22"/>
          <w:shd w:val="clear" w:fill="FFFFFF"/>
        </w:rPr>
        <w:t>售卖代金券</w:t>
      </w:r>
      <w:r>
        <w:rPr>
          <w:rFonts w:hint="eastAsia" w:ascii="宋体" w:hAnsi="宋体" w:eastAsia="宋体" w:cs="宋体"/>
          <w:b w:val="0"/>
          <w:bCs w:val="0"/>
          <w:i w:val="0"/>
          <w:caps w:val="0"/>
          <w:color w:val="auto"/>
          <w:spacing w:val="0"/>
          <w:sz w:val="22"/>
          <w:szCs w:val="22"/>
          <w:shd w:val="clear" w:fill="FFFFFF"/>
          <w:lang w:eastAsia="zh-CN"/>
        </w:rPr>
        <w:t>（</w:t>
      </w:r>
      <w:r>
        <w:rPr>
          <w:rFonts w:hint="eastAsia" w:ascii="宋体" w:hAnsi="宋体" w:eastAsia="宋体" w:cs="宋体"/>
          <w:b w:val="0"/>
          <w:bCs w:val="0"/>
          <w:i w:val="0"/>
          <w:caps w:val="0"/>
          <w:color w:val="auto"/>
          <w:spacing w:val="0"/>
          <w:sz w:val="22"/>
          <w:szCs w:val="22"/>
          <w:shd w:val="clear" w:fill="FFFFFF"/>
        </w:rPr>
        <w:t>4元3张共9元优惠券</w:t>
      </w:r>
      <w:r>
        <w:rPr>
          <w:rFonts w:hint="eastAsia" w:ascii="宋体" w:hAnsi="宋体" w:eastAsia="宋体" w:cs="宋体"/>
          <w:b w:val="0"/>
          <w:bCs w:val="0"/>
          <w:i w:val="0"/>
          <w:caps w:val="0"/>
          <w:color w:val="auto"/>
          <w:spacing w:val="0"/>
          <w:sz w:val="22"/>
          <w:szCs w:val="22"/>
          <w:shd w:val="clear" w:fill="FFFFFF"/>
          <w:lang w:eastAsia="zh-CN"/>
        </w:rPr>
        <w:t>）；</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514600" cy="2964180"/>
            <wp:effectExtent l="9525" t="9525"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2514600" cy="296418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rPr>
        <w:drawing>
          <wp:inline distT="0" distB="0" distL="114300" distR="114300">
            <wp:extent cx="2676525" cy="2696845"/>
            <wp:effectExtent l="9525" t="9525" r="1905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676525" cy="269684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i w:val="0"/>
          <w:caps w:val="0"/>
          <w:color w:val="auto"/>
          <w:spacing w:val="0"/>
          <w:sz w:val="22"/>
          <w:szCs w:val="22"/>
          <w:shd w:val="clear" w:fill="FFFFFF"/>
          <w:lang w:eastAsia="zh-CN"/>
        </w:rPr>
      </w:pPr>
      <w:r>
        <w:rPr>
          <w:rFonts w:hint="eastAsia" w:ascii="宋体" w:hAnsi="宋体" w:eastAsia="宋体" w:cs="宋体"/>
          <w:b w:val="0"/>
          <w:bCs w:val="0"/>
          <w:color w:val="auto"/>
          <w:sz w:val="22"/>
          <w:szCs w:val="22"/>
          <w:lang w:val="en-US" w:eastAsia="zh-CN"/>
        </w:rPr>
        <w:t xml:space="preserve">4.8 </w:t>
      </w:r>
      <w:r>
        <w:rPr>
          <w:rFonts w:hint="eastAsia" w:ascii="宋体" w:hAnsi="宋体" w:eastAsia="宋体" w:cs="宋体"/>
          <w:b w:val="0"/>
          <w:bCs w:val="0"/>
          <w:i w:val="0"/>
          <w:caps w:val="0"/>
          <w:color w:val="auto"/>
          <w:spacing w:val="0"/>
          <w:sz w:val="22"/>
          <w:szCs w:val="22"/>
          <w:shd w:val="clear" w:fill="FFFFFF"/>
        </w:rPr>
        <w:t>集点返券</w:t>
      </w:r>
      <w:r>
        <w:rPr>
          <w:rFonts w:hint="eastAsia" w:ascii="宋体" w:hAnsi="宋体" w:eastAsia="宋体" w:cs="宋体"/>
          <w:b w:val="0"/>
          <w:bCs w:val="0"/>
          <w:i w:val="0"/>
          <w:caps w:val="0"/>
          <w:color w:val="auto"/>
          <w:spacing w:val="0"/>
          <w:sz w:val="22"/>
          <w:szCs w:val="22"/>
          <w:shd w:val="clear" w:fill="FFFFFF"/>
          <w:lang w:eastAsia="zh-CN"/>
        </w:rPr>
        <w:t>（</w:t>
      </w:r>
      <w:r>
        <w:rPr>
          <w:rFonts w:hint="eastAsia" w:ascii="宋体" w:hAnsi="宋体" w:eastAsia="宋体" w:cs="宋体"/>
          <w:b w:val="0"/>
          <w:bCs w:val="0"/>
          <w:i w:val="0"/>
          <w:caps w:val="0"/>
          <w:color w:val="auto"/>
          <w:spacing w:val="0"/>
          <w:sz w:val="22"/>
          <w:szCs w:val="22"/>
          <w:shd w:val="clear" w:fill="FFFFFF"/>
        </w:rPr>
        <w:t>集3单返3元优惠券</w:t>
      </w:r>
      <w:r>
        <w:rPr>
          <w:rFonts w:hint="eastAsia" w:ascii="宋体" w:hAnsi="宋体" w:eastAsia="宋体" w:cs="宋体"/>
          <w:b w:val="0"/>
          <w:bCs w:val="0"/>
          <w:i w:val="0"/>
          <w:caps w:val="0"/>
          <w:color w:val="auto"/>
          <w:spacing w:val="0"/>
          <w:sz w:val="22"/>
          <w:szCs w:val="22"/>
          <w:shd w:val="clear" w:fill="FFFFFF"/>
          <w:lang w:eastAsia="zh-CN"/>
        </w:rPr>
        <w:t>）；</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806315" cy="5147310"/>
            <wp:effectExtent l="9525" t="9525" r="22860" b="247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806315" cy="5147310"/>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4.9 折扣商品；</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029200" cy="2400300"/>
            <wp:effectExtent l="9525" t="9525"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029200" cy="2400300"/>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1"/>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店铺设置</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5.1门店管理</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5.1.1门店信息；</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5.1.1.1 基础设置（门店公告）</w:t>
      </w:r>
    </w:p>
    <w:p>
      <w:pPr>
        <w:numPr>
          <w:ilvl w:val="0"/>
          <w:numId w:val="0"/>
        </w:numPr>
        <w:ind w:leftChars="0"/>
        <w:jc w:val="center"/>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drawing>
          <wp:inline distT="0" distB="0" distL="114300" distR="114300">
            <wp:extent cx="4961255" cy="1699895"/>
            <wp:effectExtent l="9525" t="9525" r="20320" b="24130"/>
            <wp:docPr id="19" name="图片 19" descr="1608532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8532792(1)"/>
                    <pic:cNvPicPr>
                      <a:picLocks noChangeAspect="1"/>
                    </pic:cNvPicPr>
                  </pic:nvPicPr>
                  <pic:blipFill>
                    <a:blip r:embed="rId20"/>
                    <a:stretch>
                      <a:fillRect/>
                    </a:stretch>
                  </pic:blipFill>
                  <pic:spPr>
                    <a:xfrm>
                      <a:off x="0" y="0"/>
                      <a:ext cx="4961255" cy="1699895"/>
                    </a:xfrm>
                    <a:prstGeom prst="rect">
                      <a:avLst/>
                    </a:prstGeom>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color w:val="auto"/>
          <w:sz w:val="20"/>
          <w:szCs w:val="20"/>
          <w:lang w:val="en-US" w:eastAsia="zh-CN"/>
        </w:rPr>
        <w:t>5.1.1.2 基础设置（品类和头像）；</w:t>
      </w:r>
    </w:p>
    <w:p>
      <w:pPr>
        <w:numPr>
          <w:ilvl w:val="0"/>
          <w:numId w:val="0"/>
        </w:numPr>
        <w:ind w:firstLine="420" w:firstLineChars="0"/>
        <w:jc w:val="both"/>
        <w:rPr>
          <w:rFonts w:hint="eastAsia" w:ascii="宋体" w:hAnsi="宋体" w:eastAsia="宋体" w:cs="宋体"/>
          <w:b w:val="0"/>
          <w:bCs w:val="0"/>
          <w:i w:val="0"/>
          <w:caps w:val="0"/>
          <w:color w:val="auto"/>
          <w:spacing w:val="0"/>
          <w:sz w:val="16"/>
          <w:szCs w:val="16"/>
          <w:shd w:val="clear" w:fill="FFFFFF"/>
        </w:rPr>
      </w:pPr>
      <w:r>
        <w:rPr>
          <w:rFonts w:hint="eastAsia" w:ascii="宋体" w:hAnsi="宋体" w:eastAsia="宋体" w:cs="宋体"/>
          <w:b w:val="0"/>
          <w:bCs w:val="0"/>
          <w:color w:val="auto"/>
          <w:sz w:val="16"/>
          <w:szCs w:val="16"/>
          <w:lang w:val="en-US" w:eastAsia="zh-CN"/>
        </w:rPr>
        <w:t>奶茶</w:t>
      </w:r>
      <w:r>
        <w:rPr>
          <w:rFonts w:hint="eastAsia" w:ascii="宋体" w:hAnsi="宋体" w:eastAsia="宋体" w:cs="宋体"/>
          <w:b w:val="0"/>
          <w:bCs w:val="0"/>
          <w:i w:val="0"/>
          <w:caps w:val="0"/>
          <w:color w:val="auto"/>
          <w:spacing w:val="0"/>
          <w:sz w:val="16"/>
          <w:szCs w:val="16"/>
          <w:shd w:val="clear" w:fill="FFFFFF"/>
        </w:rPr>
        <w:t>主营：饮品 &gt; 奶茶</w:t>
      </w:r>
      <w:r>
        <w:rPr>
          <w:rFonts w:hint="eastAsia" w:ascii="宋体" w:hAnsi="宋体" w:eastAsia="宋体" w:cs="宋体"/>
          <w:b w:val="0"/>
          <w:bCs w:val="0"/>
          <w:i w:val="0"/>
          <w:caps w:val="0"/>
          <w:color w:val="auto"/>
          <w:spacing w:val="0"/>
          <w:sz w:val="16"/>
          <w:szCs w:val="16"/>
          <w:shd w:val="clear" w:fill="FFFFFF"/>
          <w:lang w:val="en-US" w:eastAsia="zh-CN"/>
        </w:rPr>
        <w:t xml:space="preserve">       </w:t>
      </w:r>
      <w:r>
        <w:rPr>
          <w:rFonts w:hint="eastAsia" w:ascii="宋体" w:hAnsi="宋体" w:eastAsia="宋体" w:cs="宋体"/>
          <w:b w:val="0"/>
          <w:bCs w:val="0"/>
          <w:i w:val="0"/>
          <w:caps w:val="0"/>
          <w:color w:val="auto"/>
          <w:spacing w:val="0"/>
          <w:sz w:val="16"/>
          <w:szCs w:val="16"/>
          <w:shd w:val="clear" w:fill="FFFFFF"/>
        </w:rPr>
        <w:t>  辅营：美食 &gt; 快餐简餐 &gt; 煎饼果子/卷饼/手抓饼</w:t>
      </w:r>
    </w:p>
    <w:p>
      <w:pPr>
        <w:numPr>
          <w:ilvl w:val="0"/>
          <w:numId w:val="0"/>
        </w:numPr>
        <w:ind w:firstLine="420" w:firstLineChars="0"/>
        <w:jc w:val="both"/>
        <w:rPr>
          <w:rFonts w:hint="eastAsia" w:ascii="宋体" w:hAnsi="宋体" w:eastAsia="宋体" w:cs="宋体"/>
          <w:b w:val="0"/>
          <w:bCs w:val="0"/>
          <w:color w:val="auto"/>
          <w:sz w:val="16"/>
          <w:szCs w:val="16"/>
          <w:lang w:val="en-US" w:eastAsia="zh-CN"/>
        </w:rPr>
      </w:pPr>
      <w:r>
        <w:rPr>
          <w:rFonts w:hint="eastAsia" w:ascii="宋体" w:hAnsi="宋体" w:eastAsia="宋体" w:cs="宋体"/>
          <w:b w:val="0"/>
          <w:bCs w:val="0"/>
          <w:color w:val="auto"/>
          <w:sz w:val="16"/>
          <w:szCs w:val="16"/>
          <w:lang w:val="en-US" w:eastAsia="zh-CN"/>
        </w:rPr>
        <w:t>甜品主营：甜点 &gt; 其他甜点     辅营：美食 &gt; 小吃 &gt; 其他小吃</w:t>
      </w:r>
    </w:p>
    <w:p>
      <w:pPr>
        <w:numPr>
          <w:ilvl w:val="0"/>
          <w:numId w:val="0"/>
        </w:numPr>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154930" cy="1491615"/>
            <wp:effectExtent l="9525" t="9525" r="17145" b="228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154930" cy="149161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color w:val="auto"/>
          <w:sz w:val="20"/>
          <w:szCs w:val="20"/>
          <w:lang w:val="en-US" w:eastAsia="zh-CN"/>
        </w:rPr>
        <w:t>5.1.1.3 基础设置（营业设置）；</w:t>
      </w:r>
    </w:p>
    <w:p>
      <w:pPr>
        <w:numPr>
          <w:ilvl w:val="0"/>
          <w:numId w:val="0"/>
        </w:numPr>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024755" cy="1698625"/>
            <wp:effectExtent l="9525" t="9525" r="13970" b="254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024755" cy="16986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 xml:space="preserve">5.1.1.4 </w:t>
      </w:r>
      <w:r>
        <w:rPr>
          <w:rFonts w:hint="eastAsia" w:ascii="宋体" w:hAnsi="宋体" w:eastAsia="宋体" w:cs="宋体"/>
          <w:b w:val="0"/>
          <w:bCs w:val="0"/>
          <w:color w:val="auto"/>
          <w:sz w:val="20"/>
          <w:szCs w:val="20"/>
          <w:lang w:val="en-US" w:eastAsia="zh-CN"/>
        </w:rPr>
        <w:t>基础设置（其它服务）</w:t>
      </w:r>
    </w:p>
    <w:p>
      <w:pPr>
        <w:numPr>
          <w:ilvl w:val="0"/>
          <w:numId w:val="0"/>
        </w:numPr>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485765" cy="923925"/>
            <wp:effectExtent l="9525" t="9525" r="10160" b="190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485765" cy="9239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5.1.2 到店自取（7天后打开）</w:t>
      </w:r>
    </w:p>
    <w:p>
      <w:pPr>
        <w:numPr>
          <w:ilvl w:val="0"/>
          <w:numId w:val="0"/>
        </w:numPr>
        <w:ind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68595" cy="2663825"/>
            <wp:effectExtent l="0" t="0" r="4445" b="317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8595" cy="26638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5.1.3 快速退款（可根据需求关闭）</w:t>
      </w:r>
    </w:p>
    <w:p>
      <w:pPr>
        <w:numPr>
          <w:ilvl w:val="0"/>
          <w:numId w:val="0"/>
        </w:numPr>
        <w:ind w:firstLine="420" w:firstLineChars="0"/>
        <w:jc w:val="center"/>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rPr>
        <w:drawing>
          <wp:inline distT="0" distB="0" distL="114300" distR="114300">
            <wp:extent cx="5268595" cy="2002790"/>
            <wp:effectExtent l="9525" t="9525" r="17780" b="260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68595" cy="2002790"/>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5.1.4 青山公益（总账号打开可以不用接收验证码）；</w:t>
      </w:r>
    </w:p>
    <w:p>
      <w:pPr>
        <w:numPr>
          <w:ilvl w:val="0"/>
          <w:numId w:val="0"/>
        </w:numPr>
        <w:ind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1939290" cy="2388870"/>
            <wp:effectExtent l="9525" t="9525" r="13335" b="2095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1939290" cy="2388870"/>
                    </a:xfrm>
                    <a:prstGeom prst="rect">
                      <a:avLst/>
                    </a:prstGeom>
                    <a:noFill/>
                    <a:ln>
                      <a:solidFill>
                        <a:schemeClr val="tx1">
                          <a:lumMod val="85000"/>
                          <a:lumOff val="15000"/>
                        </a:schemeClr>
                      </a:solidFill>
                    </a:ln>
                  </pic:spPr>
                </pic:pic>
              </a:graphicData>
            </a:graphic>
          </wp:inline>
        </w:drawing>
      </w:r>
    </w:p>
    <w:p>
      <w:pPr>
        <w:numPr>
          <w:ilvl w:val="0"/>
          <w:numId w:val="0"/>
        </w:numPr>
        <w:ind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66690" cy="1283335"/>
            <wp:effectExtent l="9525" t="9525" r="19685" b="2159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7"/>
                    <a:stretch>
                      <a:fillRect/>
                    </a:stretch>
                  </pic:blipFill>
                  <pic:spPr>
                    <a:xfrm>
                      <a:off x="0" y="0"/>
                      <a:ext cx="5266690" cy="128333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5.2 门店装修</w:t>
      </w:r>
    </w:p>
    <w:p>
      <w:pPr>
        <w:numPr>
          <w:ilvl w:val="0"/>
          <w:numId w:val="0"/>
        </w:numPr>
        <w:ind w:firstLine="420" w:firstLineChars="0"/>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5.2.1 店内海报</w:t>
      </w:r>
    </w:p>
    <w:p>
      <w:pPr>
        <w:numPr>
          <w:ilvl w:val="0"/>
          <w:numId w:val="0"/>
        </w:numPr>
        <w:ind w:left="420" w:leftChars="0"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73675" cy="3920490"/>
            <wp:effectExtent l="9525" t="9525" r="12700" b="1333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5273675" cy="3920490"/>
                    </a:xfrm>
                    <a:prstGeom prst="rect">
                      <a:avLst/>
                    </a:prstGeom>
                    <a:noFill/>
                    <a:ln>
                      <a:solidFill>
                        <a:schemeClr val="tx1">
                          <a:lumMod val="85000"/>
                          <a:lumOff val="15000"/>
                        </a:schemeClr>
                      </a:solidFill>
                    </a:ln>
                  </pic:spPr>
                </pic:pic>
              </a:graphicData>
            </a:graphic>
          </wp:inline>
        </w:drawing>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lang w:val="en-US" w:eastAsia="zh-CN"/>
        </w:rPr>
        <w:t>奶茶门店：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lang w:val="en-US" w:eastAsia="zh-CN"/>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波</w:t>
      </w:r>
      <w:r>
        <w:rPr>
          <w:rFonts w:hint="eastAsia" w:ascii="宋体" w:hAnsi="宋体" w:eastAsia="宋体" w:cs="宋体"/>
          <w:b w:val="0"/>
          <w:bCs w:val="0"/>
          <w:i w:val="0"/>
          <w:caps w:val="0"/>
          <w:color w:val="auto"/>
          <w:spacing w:val="0"/>
          <w:sz w:val="22"/>
          <w:szCs w:val="22"/>
          <w:shd w:val="clear" w:fill="FFFFFF"/>
        </w:rPr>
        <w:t>霸珍珠奶茶【免费升级】$</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招牌烧仙草【墙裂推荐！！】$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草莓脏脏茶（外卖不挂杯属于正常现象）$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日式章鱼小丸子4个【风靡】$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火山石烤纯肉肠</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widowControl w:val="0"/>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长沙臭豆腐$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lang w:val="en-US" w:eastAsia="zh-CN"/>
        </w:rPr>
        <w:t>甜品门店：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招牌芋圆（店长推荐）$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招牌烧仙草（超多料在里面）$</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芋圆椰奶烧仙草（不点后悔终身）$</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绿豆沙/红豆沙$</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正宗重庆酸辣粉（推荐！！）$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日式章鱼小丸子4个.$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火山石纯肉烤肠（1根）$</w:t>
      </w:r>
    </w:p>
    <w:p>
      <w:pPr>
        <w:widowControl w:val="0"/>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5.2.2 门店招牌（上传相对应即可）</w:t>
      </w:r>
    </w:p>
    <w:p>
      <w:pPr>
        <w:numPr>
          <w:ilvl w:val="0"/>
          <w:numId w:val="0"/>
        </w:numPr>
        <w:ind w:left="420" w:leftChars="0"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4312920" cy="2713355"/>
            <wp:effectExtent l="9525" t="9525" r="20955" b="2032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312920" cy="271335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5.2.3 老板推荐菜</w:t>
      </w:r>
    </w:p>
    <w:p>
      <w:pPr>
        <w:numPr>
          <w:ilvl w:val="0"/>
          <w:numId w:val="0"/>
        </w:numPr>
        <w:ind w:left="420" w:leftChars="0" w:firstLine="420" w:firstLineChars="0"/>
        <w:jc w:val="both"/>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025900" cy="3267710"/>
            <wp:effectExtent l="9525" t="9525" r="22225" b="1841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4025900" cy="3267710"/>
                    </a:xfrm>
                    <a:prstGeom prst="rect">
                      <a:avLst/>
                    </a:prstGeom>
                    <a:noFill/>
                    <a:ln>
                      <a:solidFill>
                        <a:schemeClr val="tx1">
                          <a:lumMod val="85000"/>
                          <a:lumOff val="15000"/>
                        </a:schemeClr>
                      </a:solidFill>
                    </a:ln>
                  </pic:spPr>
                </pic:pic>
              </a:graphicData>
            </a:graphic>
          </wp:inline>
        </w:drawing>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8"/>
          <w:lang w:val="en-US" w:eastAsia="zh-CN"/>
        </w:rPr>
        <w:t>奶茶门店：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lang w:val="en-US" w:eastAsia="zh-CN"/>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波</w:t>
      </w:r>
      <w:r>
        <w:rPr>
          <w:rFonts w:hint="eastAsia" w:ascii="宋体" w:hAnsi="宋体" w:eastAsia="宋体" w:cs="宋体"/>
          <w:b w:val="0"/>
          <w:bCs w:val="0"/>
          <w:i w:val="0"/>
          <w:caps w:val="0"/>
          <w:color w:val="auto"/>
          <w:spacing w:val="0"/>
          <w:sz w:val="22"/>
          <w:szCs w:val="22"/>
          <w:shd w:val="clear" w:fill="FFFFFF"/>
        </w:rPr>
        <w:t>霸珍珠奶茶【免费升级】$</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招牌烧仙草【墙裂推荐！！】$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草莓脏脏茶（外卖不挂杯属于正常现象）$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日式章鱼小丸子4个【风靡】$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火山石烤纯肉肠</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widowControl w:val="0"/>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长沙臭豆腐$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8"/>
          <w:lang w:val="en-US" w:eastAsia="zh-CN"/>
        </w:rPr>
        <w:t>甜品门店：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招牌芋圆（店长推荐）$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招牌烧仙草（超多料在里面）$</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芋圆椰奶烧仙草（不点后悔终身）$</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绿豆沙/红豆沙$</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正宗重庆酸辣粉（推荐！！）$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日式章鱼小丸子4个.$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火山石纯肉烤肠（1根）$</w:t>
      </w:r>
    </w:p>
    <w:p>
      <w:pPr>
        <w:widowControl w:val="0"/>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5.2.4 品牌故事</w:t>
      </w:r>
    </w:p>
    <w:p>
      <w:pPr>
        <w:numPr>
          <w:ilvl w:val="0"/>
          <w:numId w:val="0"/>
        </w:numPr>
        <w:ind w:leftChars="0"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563110" cy="1898650"/>
            <wp:effectExtent l="9525" t="9525" r="18415" b="158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563110" cy="1898650"/>
                    </a:xfrm>
                    <a:prstGeom prst="rect">
                      <a:avLst/>
                    </a:prstGeom>
                    <a:noFill/>
                    <a:ln>
                      <a:solidFill>
                        <a:schemeClr val="tx1">
                          <a:lumMod val="85000"/>
                          <a:lumOff val="15000"/>
                        </a:schemeClr>
                      </a:solidFill>
                    </a:ln>
                  </pic:spPr>
                </pic:pic>
              </a:graphicData>
            </a:graphic>
          </wp:inline>
        </w:drawing>
      </w:r>
    </w:p>
    <w:p>
      <w:pPr>
        <w:numPr>
          <w:ilvl w:val="0"/>
          <w:numId w:val="0"/>
        </w:numPr>
        <w:ind w:leftChars="0"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542155" cy="2214245"/>
            <wp:effectExtent l="9525" t="9525" r="20320" b="2413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2"/>
                    <a:stretch>
                      <a:fillRect/>
                    </a:stretch>
                  </pic:blipFill>
                  <pic:spPr>
                    <a:xfrm>
                      <a:off x="0" y="0"/>
                      <a:ext cx="4542155" cy="2214245"/>
                    </a:xfrm>
                    <a:prstGeom prst="rect">
                      <a:avLst/>
                    </a:prstGeom>
                    <a:noFill/>
                    <a:ln>
                      <a:solidFill>
                        <a:schemeClr val="tx1">
                          <a:lumMod val="85000"/>
                          <a:lumOff val="15000"/>
                        </a:schemeClr>
                      </a:solidFill>
                    </a:ln>
                  </pic:spPr>
                </pic:pic>
              </a:graphicData>
            </a:graphic>
          </wp:inline>
        </w:drawing>
      </w:r>
    </w:p>
    <w:p>
      <w:pPr>
        <w:numPr>
          <w:ilvl w:val="0"/>
          <w:numId w:val="0"/>
        </w:numPr>
        <w:ind w:leftChars="0" w:firstLine="420" w:firstLine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67325" cy="1767840"/>
            <wp:effectExtent l="9525" t="9525" r="19050" b="1333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3"/>
                    <a:stretch>
                      <a:fillRect/>
                    </a:stretch>
                  </pic:blipFill>
                  <pic:spPr>
                    <a:xfrm>
                      <a:off x="0" y="0"/>
                      <a:ext cx="5267325" cy="1767840"/>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1"/>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App端设置</w:t>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6.1登录账号，密码 （</w:t>
      </w:r>
      <w:r>
        <w:rPr>
          <w:rFonts w:hint="eastAsia" w:ascii="宋体" w:hAnsi="宋体" w:eastAsia="宋体" w:cs="宋体"/>
          <w:b w:val="0"/>
          <w:bCs w:val="0"/>
          <w:color w:val="auto"/>
          <w:sz w:val="22"/>
          <w:szCs w:val="28"/>
          <w:lang w:val="en-US" w:eastAsia="zh-CN"/>
        </w:rPr>
        <w:t>确认并且完成APP上商家开业前的准备工作</w:t>
      </w:r>
      <w:r>
        <w:rPr>
          <w:rFonts w:hint="eastAsia" w:ascii="宋体" w:hAnsi="宋体" w:eastAsia="宋体" w:cs="宋体"/>
          <w:b w:val="0"/>
          <w:bCs w:val="0"/>
          <w:color w:val="auto"/>
          <w:sz w:val="28"/>
          <w:szCs w:val="28"/>
          <w:lang w:val="en-US" w:eastAsia="zh-CN"/>
        </w:rPr>
        <w:t xml:space="preserve">）  </w:t>
      </w:r>
    </w:p>
    <w:p>
      <w:pPr>
        <w:numPr>
          <w:ilvl w:val="0"/>
          <w:numId w:val="0"/>
        </w:numPr>
        <w:ind w:leftChars="0" w:firstLine="420" w:firstLineChars="0"/>
        <w:jc w:val="center"/>
        <w:rPr>
          <w:rFonts w:hint="default"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2524125" cy="1527175"/>
            <wp:effectExtent l="9525" t="9525" r="19050" b="2540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4"/>
                    <a:stretch>
                      <a:fillRect/>
                    </a:stretch>
                  </pic:blipFill>
                  <pic:spPr>
                    <a:xfrm>
                      <a:off x="0" y="0"/>
                      <a:ext cx="2524125" cy="152717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6.2 售后自动回复设置</w:t>
      </w:r>
    </w:p>
    <w:p>
      <w:pPr>
        <w:numPr>
          <w:ilvl w:val="0"/>
          <w:numId w:val="0"/>
        </w:numPr>
        <w:ind w:left="420" w:leftChars="0" w:firstLine="420" w:firstLine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1550670" cy="3681095"/>
            <wp:effectExtent l="9525" t="9525" r="20955" b="2413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5"/>
                    <a:stretch>
                      <a:fillRect/>
                    </a:stretch>
                  </pic:blipFill>
                  <pic:spPr>
                    <a:xfrm>
                      <a:off x="0" y="0"/>
                      <a:ext cx="1550670" cy="368109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648460" cy="3589655"/>
            <wp:effectExtent l="9525" t="9525" r="18415" b="2032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6"/>
                    <a:stretch>
                      <a:fillRect/>
                    </a:stretch>
                  </pic:blipFill>
                  <pic:spPr>
                    <a:xfrm>
                      <a:off x="0" y="0"/>
                      <a:ext cx="1648460" cy="3589655"/>
                    </a:xfrm>
                    <a:prstGeom prst="rect">
                      <a:avLst/>
                    </a:prstGeom>
                    <a:noFill/>
                    <a:ln>
                      <a:solidFill>
                        <a:schemeClr val="tx1">
                          <a:lumMod val="85000"/>
                          <a:lumOff val="15000"/>
                        </a:schemeClr>
                      </a:solidFill>
                    </a:ln>
                  </pic:spPr>
                </pic:pic>
              </a:graphicData>
            </a:graphic>
          </wp:inline>
        </w:drawing>
      </w:r>
    </w:p>
    <w:p>
      <w:pPr>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售后信息模板：亲爱的顾客，您的满星就是我们生活的希望，可以给下满星吗，截图发给客服就可以领取2元，有问题及时联系小店哦。微:             如果没及时通过，可能是在忙呢，谅解一下，【注:加微信领取，晚上统一回复】</w:t>
      </w:r>
    </w:p>
    <w:p>
      <w:pPr>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FF0000"/>
          <w:sz w:val="22"/>
          <w:szCs w:val="28"/>
          <w:lang w:val="en-US" w:eastAsia="zh-CN"/>
        </w:rPr>
        <w:t>注：微信号写门店联系电话，适当运用带圈数字</w:t>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6.3 订单保险设置</w:t>
      </w:r>
    </w:p>
    <w:p>
      <w:pPr>
        <w:numPr>
          <w:ilvl w:val="0"/>
          <w:numId w:val="0"/>
        </w:numPr>
        <w:jc w:val="center"/>
        <w:outlineLvl w:val="9"/>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014855" cy="4069080"/>
            <wp:effectExtent l="9525" t="9525" r="13970" b="1714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7"/>
                    <a:stretch>
                      <a:fillRect/>
                    </a:stretch>
                  </pic:blipFill>
                  <pic:spPr>
                    <a:xfrm>
                      <a:off x="0" y="0"/>
                      <a:ext cx="2014855" cy="406908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906270" cy="3437255"/>
            <wp:effectExtent l="9525" t="9525" r="27305" b="2032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8"/>
                    <a:stretch>
                      <a:fillRect/>
                    </a:stretch>
                  </pic:blipFill>
                  <pic:spPr>
                    <a:xfrm>
                      <a:off x="0" y="0"/>
                      <a:ext cx="1906270" cy="343725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6.4安心卡设置</w:t>
      </w:r>
    </w:p>
    <w:p>
      <w:pPr>
        <w:numPr>
          <w:ilvl w:val="0"/>
          <w:numId w:val="0"/>
        </w:numPr>
        <w:ind w:firstLine="420" w:firstLineChars="0"/>
        <w:jc w:val="both"/>
        <w:outlineLvl w:val="2"/>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6.4.1先去其他门店下载图片，保存到手机</w:t>
      </w:r>
    </w:p>
    <w:p>
      <w:pPr>
        <w:numPr>
          <w:ilvl w:val="0"/>
          <w:numId w:val="0"/>
        </w:numPr>
        <w:ind w:firstLine="660" w:firstLineChars="300"/>
        <w:jc w:val="center"/>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1758315" cy="3658235"/>
            <wp:effectExtent l="9525" t="9525" r="22860" b="2794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39"/>
                    <a:stretch>
                      <a:fillRect/>
                    </a:stretch>
                  </pic:blipFill>
                  <pic:spPr>
                    <a:xfrm>
                      <a:off x="0" y="0"/>
                      <a:ext cx="1758315" cy="365823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829435" cy="3628390"/>
            <wp:effectExtent l="9525" t="9525" r="27940" b="1968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0"/>
                    <a:stretch>
                      <a:fillRect/>
                    </a:stretch>
                  </pic:blipFill>
                  <pic:spPr>
                    <a:xfrm>
                      <a:off x="0" y="0"/>
                      <a:ext cx="1829435" cy="362839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8"/>
          <w:szCs w:val="28"/>
          <w:lang w:val="en-US" w:eastAsia="zh-CN"/>
        </w:rPr>
        <w:drawing>
          <wp:inline distT="0" distB="0" distL="114300" distR="114300">
            <wp:extent cx="728345" cy="3615690"/>
            <wp:effectExtent l="9525" t="9525" r="24130" b="13335"/>
            <wp:docPr id="45" name="图片 45" descr="819a8bad10f0d8eeee2ec989b952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19a8bad10f0d8eeee2ec989b9529dd"/>
                    <pic:cNvPicPr>
                      <a:picLocks noChangeAspect="1"/>
                    </pic:cNvPicPr>
                  </pic:nvPicPr>
                  <pic:blipFill>
                    <a:blip r:embed="rId41"/>
                    <a:stretch>
                      <a:fillRect/>
                    </a:stretch>
                  </pic:blipFill>
                  <pic:spPr>
                    <a:xfrm>
                      <a:off x="0" y="0"/>
                      <a:ext cx="728345" cy="3615690"/>
                    </a:xfrm>
                    <a:prstGeom prst="rect">
                      <a:avLst/>
                    </a:prstGeom>
                    <a:ln>
                      <a:solidFill>
                        <a:schemeClr val="tx1">
                          <a:lumMod val="85000"/>
                          <a:lumOff val="15000"/>
                        </a:schemeClr>
                      </a:solidFill>
                    </a:ln>
                  </pic:spPr>
                </pic:pic>
              </a:graphicData>
            </a:graphic>
          </wp:inline>
        </w:drawing>
      </w:r>
    </w:p>
    <w:p>
      <w:pPr>
        <w:numPr>
          <w:ilvl w:val="0"/>
          <w:numId w:val="0"/>
        </w:numPr>
        <w:jc w:val="both"/>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6.5 出餐时间设置（高峰期14-17点：13分钟  普通时段：10分钟）</w:t>
      </w:r>
    </w:p>
    <w:p>
      <w:pPr>
        <w:numPr>
          <w:ilvl w:val="0"/>
          <w:numId w:val="0"/>
        </w:numPr>
        <w:ind w:left="420" w:leftChars="0" w:firstLine="420" w:firstLineChars="0"/>
        <w:jc w:val="center"/>
        <w:outlineLvl w:val="9"/>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026920" cy="4167505"/>
            <wp:effectExtent l="9525" t="9525" r="20955" b="1397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42"/>
                    <a:stretch>
                      <a:fillRect/>
                    </a:stretch>
                  </pic:blipFill>
                  <pic:spPr>
                    <a:xfrm>
                      <a:off x="0" y="0"/>
                      <a:ext cx="2026920" cy="416750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2197100" cy="4427855"/>
            <wp:effectExtent l="9525" t="9525" r="22225" b="2032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43"/>
                    <a:stretch>
                      <a:fillRect/>
                    </a:stretch>
                  </pic:blipFill>
                  <pic:spPr>
                    <a:xfrm>
                      <a:off x="0" y="0"/>
                      <a:ext cx="2197100" cy="4427855"/>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bCs/>
          <w:color w:val="auto"/>
          <w:sz w:val="22"/>
          <w:szCs w:val="28"/>
          <w:lang w:val="en-US" w:eastAsia="zh-CN"/>
        </w:rPr>
        <w:t>建立新店7天目标单和刷单记录表</w:t>
      </w:r>
    </w:p>
    <w:p>
      <w:pPr>
        <w:numPr>
          <w:ilvl w:val="0"/>
          <w:numId w:val="0"/>
        </w:numPr>
        <w:ind w:leftChars="0" w:firstLine="42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7.1参考同行月销量第一X，第7天达到X/30，前7天单量递增</w:t>
      </w: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推广开启</w:t>
      </w:r>
    </w:p>
    <w:p>
      <w:pPr>
        <w:numPr>
          <w:numId w:val="0"/>
        </w:numPr>
        <w:ind w:leftChars="0" w:firstLine="420" w:firstLineChars="0"/>
        <w:jc w:val="both"/>
        <w:outlineLvl w:val="9"/>
        <w:rPr>
          <w:rFonts w:hint="default"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点金初始出价0.4，预算100</w:t>
      </w:r>
    </w:p>
    <w:p>
      <w:pPr>
        <w:numPr>
          <w:numId w:val="0"/>
        </w:numPr>
        <w:ind w:left="420" w:leftChars="0" w:firstLine="420" w:firstLineChars="0"/>
        <w:jc w:val="both"/>
        <w:outlineLvl w:val="9"/>
        <w:rPr>
          <w:rFonts w:hint="eastAsia" w:ascii="宋体" w:hAnsi="宋体" w:eastAsia="宋体" w:cs="宋体"/>
          <w:b/>
          <w:bCs/>
          <w:color w:val="auto"/>
          <w:sz w:val="22"/>
          <w:szCs w:val="28"/>
          <w:lang w:val="en-US" w:eastAsia="zh-CN"/>
        </w:rPr>
      </w:pPr>
      <w:r>
        <w:drawing>
          <wp:inline distT="0" distB="0" distL="114300" distR="114300">
            <wp:extent cx="6115685" cy="3562350"/>
            <wp:effectExtent l="0" t="0" r="1841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4"/>
                    <a:stretch>
                      <a:fillRect/>
                    </a:stretch>
                  </pic:blipFill>
                  <pic:spPr>
                    <a:xfrm>
                      <a:off x="0" y="0"/>
                      <a:ext cx="6115685" cy="3562350"/>
                    </a:xfrm>
                    <a:prstGeom prst="rect">
                      <a:avLst/>
                    </a:prstGeom>
                    <a:noFill/>
                    <a:ln>
                      <a:noFill/>
                    </a:ln>
                  </pic:spPr>
                </pic:pic>
              </a:graphicData>
            </a:graphic>
          </wp:inline>
        </w:drawing>
      </w:r>
    </w:p>
    <w:p>
      <w:pPr>
        <w:numPr>
          <w:numId w:val="0"/>
        </w:numPr>
        <w:ind w:leftChars="0" w:firstLine="420" w:firstLineChars="0"/>
        <w:jc w:val="both"/>
        <w:outlineLvl w:val="9"/>
        <w:rPr>
          <w:rFonts w:hint="default"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铂金出价自定义0.03，预算100</w:t>
      </w:r>
    </w:p>
    <w:p>
      <w:pPr>
        <w:numPr>
          <w:numId w:val="0"/>
        </w:numPr>
        <w:ind w:left="420" w:leftChars="0" w:firstLine="420" w:firstLineChars="0"/>
        <w:jc w:val="both"/>
        <w:outlineLvl w:val="9"/>
        <w:rPr>
          <w:rFonts w:hint="default" w:ascii="宋体" w:hAnsi="宋体" w:eastAsia="宋体" w:cs="宋体"/>
          <w:b/>
          <w:bCs/>
          <w:color w:val="auto"/>
          <w:sz w:val="22"/>
          <w:szCs w:val="28"/>
          <w:lang w:val="en-US" w:eastAsia="zh-CN"/>
        </w:rPr>
      </w:pPr>
      <w:r>
        <w:drawing>
          <wp:inline distT="0" distB="0" distL="114300" distR="114300">
            <wp:extent cx="6109335" cy="3594100"/>
            <wp:effectExtent l="0" t="0" r="5715"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5"/>
                    <a:stretch>
                      <a:fillRect/>
                    </a:stretch>
                  </pic:blipFill>
                  <pic:spPr>
                    <a:xfrm>
                      <a:off x="0" y="0"/>
                      <a:ext cx="6109335" cy="3594100"/>
                    </a:xfrm>
                    <a:prstGeom prst="rect">
                      <a:avLst/>
                    </a:prstGeom>
                    <a:noFill/>
                    <a:ln>
                      <a:noFill/>
                    </a:ln>
                  </pic:spPr>
                </pic:pic>
              </a:graphicData>
            </a:graphic>
          </wp:inline>
        </w:drawing>
      </w: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开业第二天打开铂金</w:t>
      </w: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开业第一天不要充值打开推广，找专员申请推广费充值5000返现1600的优惠活动，第二天下来后提醒门店充值并且打开推广</w:t>
      </w:r>
    </w:p>
    <w:p>
      <w:pPr>
        <w:numPr>
          <w:ilvl w:val="0"/>
          <w:numId w:val="0"/>
        </w:numPr>
        <w:ind w:leftChars="0" w:firstLine="42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drawing>
          <wp:inline distT="0" distB="0" distL="114300" distR="114300">
            <wp:extent cx="6117590" cy="3199765"/>
            <wp:effectExtent l="0" t="0" r="16510" b="635"/>
            <wp:docPr id="28" name="图片 28" descr="32e2daac95717262bb5d1cdd602e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2e2daac95717262bb5d1cdd602e20b"/>
                    <pic:cNvPicPr>
                      <a:picLocks noChangeAspect="1"/>
                    </pic:cNvPicPr>
                  </pic:nvPicPr>
                  <pic:blipFill>
                    <a:blip r:embed="rId46"/>
                    <a:stretch>
                      <a:fillRect/>
                    </a:stretch>
                  </pic:blipFill>
                  <pic:spPr>
                    <a:xfrm>
                      <a:off x="0" y="0"/>
                      <a:ext cx="6117590" cy="3199765"/>
                    </a:xfrm>
                    <a:prstGeom prst="rect">
                      <a:avLst/>
                    </a:prstGeom>
                  </pic:spPr>
                </pic:pic>
              </a:graphicData>
            </a:graphic>
          </wp:inline>
        </w:drawing>
      </w:r>
    </w:p>
    <w:p>
      <w:pPr>
        <w:numPr>
          <w:ilvl w:val="0"/>
          <w:numId w:val="1"/>
        </w:numPr>
        <w:ind w:left="0" w:leftChars="0" w:firstLine="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商圈分析</w:t>
      </w:r>
    </w:p>
    <w:p>
      <w:pPr>
        <w:numPr>
          <w:ilvl w:val="0"/>
          <w:numId w:val="0"/>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分析商圈后调整门店的活动及商品等，做新店7天目标单量表格与门店进行沟通确认</w:t>
      </w:r>
    </w:p>
    <w:p>
      <w:pPr>
        <w:numPr>
          <w:ilvl w:val="0"/>
          <w:numId w:val="1"/>
        </w:numPr>
        <w:ind w:left="0" w:leftChars="0" w:firstLine="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新店加权（袋鼠店长）</w:t>
      </w:r>
    </w:p>
    <w:p>
      <w:pPr>
        <w:numPr>
          <w:numId w:val="0"/>
        </w:numPr>
        <w:ind w:leftChars="0"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开业后根据门店实际数据来调整并且开启新店加权以及购买袋鼠店长</w:t>
      </w:r>
    </w:p>
    <w:p>
      <w:pPr>
        <w:numPr>
          <w:ilvl w:val="0"/>
          <w:numId w:val="1"/>
        </w:numPr>
        <w:ind w:left="0" w:leftChars="0" w:firstLine="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补贴申请</w:t>
      </w:r>
    </w:p>
    <w:p>
      <w:pPr>
        <w:numPr>
          <w:ilvl w:val="0"/>
          <w:numId w:val="0"/>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开业后根据门店实际数据来调整并且进行补贴申请</w:t>
      </w:r>
    </w:p>
    <w:p>
      <w:pPr>
        <w:numPr>
          <w:ilvl w:val="0"/>
          <w:numId w:val="2"/>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减配补贴</w:t>
      </w:r>
    </w:p>
    <w:p>
      <w:pPr>
        <w:numPr>
          <w:ilvl w:val="0"/>
          <w:numId w:val="2"/>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满减补贴</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津贴联盟</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特价菜补贴</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天天神劵，会员红包（加码），周四大牌</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节假日活动报名</w:t>
      </w:r>
    </w:p>
    <w:p>
      <w:pPr>
        <w:numPr>
          <w:numId w:val="0"/>
        </w:numPr>
        <w:ind w:leftChars="0" w:firstLine="420" w:firstLineChars="0"/>
        <w:jc w:val="both"/>
        <w:outlineLvl w:val="9"/>
        <w:rPr>
          <w:rFonts w:hint="eastAsia" w:ascii="宋体" w:hAnsi="宋体" w:eastAsia="宋体" w:cs="宋体"/>
          <w:color w:val="auto"/>
          <w:sz w:val="22"/>
          <w:szCs w:val="22"/>
          <w:lang w:val="en-US" w:eastAsia="zh-CN"/>
        </w:rPr>
      </w:pPr>
    </w:p>
    <w:p>
      <w:pPr>
        <w:numPr>
          <w:ilvl w:val="0"/>
          <w:numId w:val="0"/>
        </w:numPr>
        <w:jc w:val="both"/>
        <w:outlineLvl w:val="9"/>
        <w:rPr>
          <w:rFonts w:hint="eastAsia" w:ascii="宋体" w:hAnsi="宋体" w:eastAsia="宋体" w:cs="宋体"/>
          <w:b w:val="0"/>
          <w:bCs w:val="0"/>
          <w:color w:val="auto"/>
          <w:sz w:val="22"/>
          <w:szCs w:val="28"/>
          <w:lang w:val="en-US" w:eastAsia="zh-CN"/>
        </w:rPr>
      </w:pPr>
      <w:bookmarkStart w:id="0" w:name="_GoBack"/>
      <w:bookmarkEnd w:id="0"/>
    </w:p>
    <w:p>
      <w:pPr>
        <w:numPr>
          <w:ilvl w:val="0"/>
          <w:numId w:val="0"/>
        </w:numPr>
        <w:jc w:val="both"/>
        <w:outlineLvl w:val="9"/>
        <w:rPr>
          <w:rFonts w:hint="default" w:ascii="宋体" w:hAnsi="宋体" w:eastAsia="宋体" w:cs="宋体"/>
          <w:b w:val="0"/>
          <w:bCs w:val="0"/>
          <w:color w:val="auto"/>
          <w:sz w:val="22"/>
          <w:szCs w:val="28"/>
          <w:lang w:val="en-US" w:eastAsia="zh-CN"/>
        </w:rPr>
      </w:pPr>
    </w:p>
    <w:p>
      <w:pPr>
        <w:widowControl w:val="0"/>
        <w:numPr>
          <w:ilvl w:val="0"/>
          <w:numId w:val="0"/>
        </w:numPr>
        <w:jc w:val="left"/>
        <w:rPr>
          <w:rFonts w:hint="eastAsia" w:ascii="宋体" w:hAnsi="宋体" w:eastAsia="宋体" w:cs="宋体"/>
          <w:b w:val="0"/>
          <w:bCs w:val="0"/>
          <w:sz w:val="22"/>
          <w:szCs w:val="28"/>
          <w:lang w:val="en-US" w:eastAsia="zh-CN"/>
        </w:rPr>
      </w:pPr>
      <w:r>
        <w:rPr>
          <w:rFonts w:hint="eastAsia" w:ascii="宋体" w:hAnsi="宋体" w:eastAsia="宋体" w:cs="宋体"/>
          <w:b/>
          <w:bCs/>
          <w:sz w:val="22"/>
          <w:szCs w:val="28"/>
          <w:lang w:val="en-US" w:eastAsia="zh-CN"/>
        </w:rPr>
        <w:t>工单系统一键设置新店流程：</w:t>
      </w:r>
      <w:r>
        <w:rPr>
          <w:rFonts w:hint="eastAsia" w:ascii="宋体" w:hAnsi="宋体" w:eastAsia="宋体" w:cs="宋体"/>
          <w:b w:val="0"/>
          <w:bCs w:val="0"/>
          <w:sz w:val="22"/>
          <w:szCs w:val="28"/>
          <w:lang w:val="en-US" w:eastAsia="zh-CN"/>
        </w:rPr>
        <w:br w:type="textWrapping"/>
      </w:r>
      <w:r>
        <w:rPr>
          <w:rFonts w:hint="eastAsia" w:ascii="宋体" w:hAnsi="宋体" w:eastAsia="宋体" w:cs="宋体"/>
          <w:b w:val="0"/>
          <w:bCs w:val="0"/>
          <w:sz w:val="22"/>
          <w:szCs w:val="28"/>
          <w:lang w:val="en-US" w:eastAsia="zh-CN"/>
        </w:rPr>
        <w:t>1、找到一个参考的源门店（注意：方案一致，品类一致）</w:t>
      </w:r>
    </w:p>
    <w:p>
      <w:pPr>
        <w:widowControl w:val="0"/>
        <w:numPr>
          <w:ilvl w:val="0"/>
          <w:numId w:val="3"/>
        </w:numPr>
        <w:jc w:val="left"/>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同步该门店的菜单</w:t>
      </w:r>
    </w:p>
    <w:p>
      <w:pPr>
        <w:widowControl w:val="0"/>
        <w:numPr>
          <w:ilvl w:val="0"/>
          <w:numId w:val="3"/>
        </w:numPr>
        <w:jc w:val="left"/>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工单系统tools，输入要设置的新店ID，源门店ID，选择类型，点击run</w:t>
      </w:r>
    </w:p>
    <w:p>
      <w:pPr>
        <w:numPr>
          <w:ilvl w:val="0"/>
          <w:numId w:val="0"/>
        </w:numPr>
        <w:jc w:val="center"/>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sz w:val="22"/>
          <w:szCs w:val="28"/>
        </w:rPr>
        <w:drawing>
          <wp:inline distT="0" distB="0" distL="114300" distR="114300">
            <wp:extent cx="5262245" cy="1607820"/>
            <wp:effectExtent l="9525" t="9525" r="24130" b="2095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7"/>
                    <a:stretch>
                      <a:fillRect/>
                    </a:stretch>
                  </pic:blipFill>
                  <pic:spPr>
                    <a:xfrm>
                      <a:off x="0" y="0"/>
                      <a:ext cx="5262245" cy="1607820"/>
                    </a:xfrm>
                    <a:prstGeom prst="rect">
                      <a:avLst/>
                    </a:prstGeom>
                    <a:noFill/>
                    <a:ln>
                      <a:solidFill>
                        <a:schemeClr val="tx1">
                          <a:lumMod val="85000"/>
                          <a:lumOff val="15000"/>
                        </a:schemeClr>
                      </a:solidFill>
                    </a:ln>
                  </pic:spPr>
                </pic:pic>
              </a:graphicData>
            </a:graphic>
          </wp:inline>
        </w:drawing>
      </w:r>
    </w:p>
    <w:sectPr>
      <w:footerReference r:id="rId3" w:type="default"/>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CECC2"/>
    <w:multiLevelType w:val="singleLevel"/>
    <w:tmpl w:val="8E7CECC2"/>
    <w:lvl w:ilvl="0" w:tentative="0">
      <w:start w:val="2"/>
      <w:numFmt w:val="decimal"/>
      <w:suff w:val="nothing"/>
      <w:lvlText w:val="%1、"/>
      <w:lvlJc w:val="left"/>
    </w:lvl>
  </w:abstractNum>
  <w:abstractNum w:abstractNumId="1">
    <w:nsid w:val="2FDC6B0B"/>
    <w:multiLevelType w:val="singleLevel"/>
    <w:tmpl w:val="2FDC6B0B"/>
    <w:lvl w:ilvl="0" w:tentative="0">
      <w:start w:val="1"/>
      <w:numFmt w:val="decimal"/>
      <w:lvlText w:val="%1."/>
      <w:lvlJc w:val="left"/>
      <w:pPr>
        <w:tabs>
          <w:tab w:val="left" w:pos="312"/>
        </w:tabs>
      </w:pPr>
    </w:lvl>
  </w:abstractNum>
  <w:abstractNum w:abstractNumId="2">
    <w:nsid w:val="3E1AA6E5"/>
    <w:multiLevelType w:val="multilevel"/>
    <w:tmpl w:val="3E1AA6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540AC"/>
    <w:rsid w:val="00E90878"/>
    <w:rsid w:val="00F80409"/>
    <w:rsid w:val="00FE304F"/>
    <w:rsid w:val="01904D68"/>
    <w:rsid w:val="01E4376F"/>
    <w:rsid w:val="01F20128"/>
    <w:rsid w:val="02660E9F"/>
    <w:rsid w:val="02964B59"/>
    <w:rsid w:val="02C91817"/>
    <w:rsid w:val="04C97904"/>
    <w:rsid w:val="0538573A"/>
    <w:rsid w:val="05CE2D51"/>
    <w:rsid w:val="067606D4"/>
    <w:rsid w:val="0847114C"/>
    <w:rsid w:val="087D6631"/>
    <w:rsid w:val="09075BBA"/>
    <w:rsid w:val="096B6417"/>
    <w:rsid w:val="09BF7341"/>
    <w:rsid w:val="0D550495"/>
    <w:rsid w:val="0D777A0E"/>
    <w:rsid w:val="0DC30E93"/>
    <w:rsid w:val="0E0E32DA"/>
    <w:rsid w:val="0E935026"/>
    <w:rsid w:val="0F271ED3"/>
    <w:rsid w:val="0FFE3FEC"/>
    <w:rsid w:val="10200DB4"/>
    <w:rsid w:val="10784848"/>
    <w:rsid w:val="11D35E9B"/>
    <w:rsid w:val="135651DC"/>
    <w:rsid w:val="13E70542"/>
    <w:rsid w:val="14F612EA"/>
    <w:rsid w:val="1543158F"/>
    <w:rsid w:val="15474616"/>
    <w:rsid w:val="15827885"/>
    <w:rsid w:val="179555AE"/>
    <w:rsid w:val="18855089"/>
    <w:rsid w:val="1AE118AF"/>
    <w:rsid w:val="1B205E25"/>
    <w:rsid w:val="1B6372B1"/>
    <w:rsid w:val="1B9125CE"/>
    <w:rsid w:val="1BB07456"/>
    <w:rsid w:val="1C430838"/>
    <w:rsid w:val="1D4A584F"/>
    <w:rsid w:val="1E232F43"/>
    <w:rsid w:val="1E3F642E"/>
    <w:rsid w:val="1ECC72A9"/>
    <w:rsid w:val="1F186457"/>
    <w:rsid w:val="201C3DBB"/>
    <w:rsid w:val="204E368A"/>
    <w:rsid w:val="21045C6D"/>
    <w:rsid w:val="216C1F96"/>
    <w:rsid w:val="223C4501"/>
    <w:rsid w:val="226E0A5C"/>
    <w:rsid w:val="22A321C2"/>
    <w:rsid w:val="23FF04BA"/>
    <w:rsid w:val="244B3E43"/>
    <w:rsid w:val="246152F3"/>
    <w:rsid w:val="24653FC7"/>
    <w:rsid w:val="24B6769F"/>
    <w:rsid w:val="24F20424"/>
    <w:rsid w:val="2528285E"/>
    <w:rsid w:val="259135E2"/>
    <w:rsid w:val="266546C4"/>
    <w:rsid w:val="28DC796C"/>
    <w:rsid w:val="2A033928"/>
    <w:rsid w:val="2A096F63"/>
    <w:rsid w:val="2A267444"/>
    <w:rsid w:val="2B626CB2"/>
    <w:rsid w:val="2BBB173C"/>
    <w:rsid w:val="2BF754AD"/>
    <w:rsid w:val="2C6F0036"/>
    <w:rsid w:val="2CE74B95"/>
    <w:rsid w:val="2E0302DF"/>
    <w:rsid w:val="2EB51E79"/>
    <w:rsid w:val="2ECF6A5D"/>
    <w:rsid w:val="2F585527"/>
    <w:rsid w:val="31AA0AD2"/>
    <w:rsid w:val="32DA1174"/>
    <w:rsid w:val="33EB109B"/>
    <w:rsid w:val="341775BE"/>
    <w:rsid w:val="346865EE"/>
    <w:rsid w:val="36B26069"/>
    <w:rsid w:val="38F17771"/>
    <w:rsid w:val="399901CB"/>
    <w:rsid w:val="3BF8474C"/>
    <w:rsid w:val="3C070D96"/>
    <w:rsid w:val="3C206DB1"/>
    <w:rsid w:val="3C3200F1"/>
    <w:rsid w:val="3C66620D"/>
    <w:rsid w:val="3D0445C0"/>
    <w:rsid w:val="3D271195"/>
    <w:rsid w:val="3DB14F13"/>
    <w:rsid w:val="3EF82F62"/>
    <w:rsid w:val="3EFD6272"/>
    <w:rsid w:val="3F216CBC"/>
    <w:rsid w:val="42431B52"/>
    <w:rsid w:val="44615520"/>
    <w:rsid w:val="448E7C1B"/>
    <w:rsid w:val="45392004"/>
    <w:rsid w:val="45ED62FD"/>
    <w:rsid w:val="465C2046"/>
    <w:rsid w:val="46CF4293"/>
    <w:rsid w:val="47802D1F"/>
    <w:rsid w:val="48872FD5"/>
    <w:rsid w:val="4906590E"/>
    <w:rsid w:val="499A4E6C"/>
    <w:rsid w:val="4CEF5162"/>
    <w:rsid w:val="4E1F353D"/>
    <w:rsid w:val="4E5918BE"/>
    <w:rsid w:val="4E897FEB"/>
    <w:rsid w:val="4EBA7AC3"/>
    <w:rsid w:val="4F5B7BD3"/>
    <w:rsid w:val="4FBE1250"/>
    <w:rsid w:val="506F49D6"/>
    <w:rsid w:val="50C02AFC"/>
    <w:rsid w:val="50FC7812"/>
    <w:rsid w:val="5116595E"/>
    <w:rsid w:val="53581486"/>
    <w:rsid w:val="53BB7138"/>
    <w:rsid w:val="53C52324"/>
    <w:rsid w:val="53FA1B90"/>
    <w:rsid w:val="56942AFB"/>
    <w:rsid w:val="57021B40"/>
    <w:rsid w:val="575E6563"/>
    <w:rsid w:val="57D14483"/>
    <w:rsid w:val="57E348E3"/>
    <w:rsid w:val="58A6595D"/>
    <w:rsid w:val="58C04813"/>
    <w:rsid w:val="58D14F4D"/>
    <w:rsid w:val="59B8443A"/>
    <w:rsid w:val="5AE12A1F"/>
    <w:rsid w:val="5E017FC1"/>
    <w:rsid w:val="5EC6332F"/>
    <w:rsid w:val="600437E5"/>
    <w:rsid w:val="60BA10D9"/>
    <w:rsid w:val="61074DC1"/>
    <w:rsid w:val="611270AA"/>
    <w:rsid w:val="612A59BB"/>
    <w:rsid w:val="617410B6"/>
    <w:rsid w:val="62614C25"/>
    <w:rsid w:val="62E0566B"/>
    <w:rsid w:val="63BD52CA"/>
    <w:rsid w:val="63E04F89"/>
    <w:rsid w:val="63F93DC0"/>
    <w:rsid w:val="6451464D"/>
    <w:rsid w:val="646170D2"/>
    <w:rsid w:val="65C455D7"/>
    <w:rsid w:val="65CC7AF7"/>
    <w:rsid w:val="660B4AE8"/>
    <w:rsid w:val="6728489D"/>
    <w:rsid w:val="67F76BC2"/>
    <w:rsid w:val="68C01E1D"/>
    <w:rsid w:val="68D80112"/>
    <w:rsid w:val="6A6345AD"/>
    <w:rsid w:val="6B54655F"/>
    <w:rsid w:val="6C5853E5"/>
    <w:rsid w:val="6CAF4CA7"/>
    <w:rsid w:val="6D63606E"/>
    <w:rsid w:val="6D8C5E1D"/>
    <w:rsid w:val="6DE56D49"/>
    <w:rsid w:val="6E061871"/>
    <w:rsid w:val="6E9E694A"/>
    <w:rsid w:val="6EF54624"/>
    <w:rsid w:val="710145F0"/>
    <w:rsid w:val="7386733D"/>
    <w:rsid w:val="73BC297C"/>
    <w:rsid w:val="743A5CDD"/>
    <w:rsid w:val="74B47D36"/>
    <w:rsid w:val="74F008A7"/>
    <w:rsid w:val="74F433D1"/>
    <w:rsid w:val="75836F3D"/>
    <w:rsid w:val="764A7CCD"/>
    <w:rsid w:val="76AC79C2"/>
    <w:rsid w:val="799E3197"/>
    <w:rsid w:val="79F43193"/>
    <w:rsid w:val="7A0B6CBE"/>
    <w:rsid w:val="7A127559"/>
    <w:rsid w:val="7A2F10D2"/>
    <w:rsid w:val="7A942BA0"/>
    <w:rsid w:val="7B6E6FF0"/>
    <w:rsid w:val="7B92397D"/>
    <w:rsid w:val="7BD601DE"/>
    <w:rsid w:val="7CF52739"/>
    <w:rsid w:val="7D2356C5"/>
    <w:rsid w:val="7DD454B1"/>
    <w:rsid w:val="7DE11087"/>
    <w:rsid w:val="7E1A522A"/>
    <w:rsid w:val="7E7D7B2F"/>
    <w:rsid w:val="7EE43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2020-12-21T02:42:00Z</dcterms:created>
  <dc:creator>Administrator</dc:creator>
  <cp:lastModifiedBy>Administrator</cp:lastModifiedBy>
  <dcterms:modified xsi:type="dcterms:W3CDTF">2021-03-01T10:42:19Z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