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final do portfólio - Configurador de Painéis Elétricos</w:t>
      </w:r>
    </w:p>
    <w:p>
      <w:r>
        <w:t>Data de preparação: 2026-06-23</w:t>
      </w:r>
    </w:p>
    <w:p>
      <w:r>
        <w:t>Projeto: Configurador de Painéis Elétricos</w:t>
      </w:r>
    </w:p>
    <w:p>
      <w:r>
        <w:t>Linha de projeto: Web Apps</w:t>
      </w:r>
    </w:p>
    <w:p>
      <w:r>
        <w:t>Repositório: https://github.com/zilioalberto/Configurador_Paineis_Eletricos</w:t>
      </w:r>
    </w:p>
    <w:p>
      <w:r>
        <w:t>Este documento reúne os acessos, evidências e referências técnicas necessários para a avaliação do projeto. A organização abaixo prioriza o que o avaliador precisa para acessar a aplicação, validar o repositório, consultar a documentação e conferir a estratégia de qualidade, CI/CD e observabilidade.</w:t>
      </w:r>
    </w:p>
    <w:p>
      <w:pPr>
        <w:pStyle w:val="Heading1"/>
      </w:pPr>
      <w:r>
        <w:t>1. Links principais para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Link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t>Aplicação pública</w:t>
            </w:r>
          </w:p>
        </w:tc>
        <w:tc>
          <w:tcPr>
            <w:tcW w:type="dxa" w:w="3408"/>
          </w:tcPr>
          <w:p>
            <w:r>
              <w:t>https://portal.zfw.com.br</w:t>
            </w:r>
          </w:p>
        </w:tc>
        <w:tc>
          <w:tcPr>
            <w:tcW w:type="dxa" w:w="3408"/>
          </w:tcPr>
          <w:p>
            <w:r>
              <w:t>Validado com HTTP 200 em 2026-06-23</w:t>
            </w:r>
          </w:p>
        </w:tc>
      </w:tr>
      <w:tr>
        <w:tc>
          <w:tcPr>
            <w:tcW w:type="dxa" w:w="3408"/>
          </w:tcPr>
          <w:p>
            <w:r>
              <w:t>Tela de login</w:t>
            </w:r>
          </w:p>
        </w:tc>
        <w:tc>
          <w:tcPr>
            <w:tcW w:type="dxa" w:w="3408"/>
          </w:tcPr>
          <w:p>
            <w:r>
              <w:t>https://portal.zfw.com.br/login</w:t>
            </w:r>
          </w:p>
        </w:tc>
        <w:tc>
          <w:tcPr>
            <w:tcW w:type="dxa" w:w="3408"/>
          </w:tcPr>
          <w:p>
            <w:r>
              <w:t>Validado com HTTP 200 em 2026-06-23</w:t>
            </w:r>
          </w:p>
        </w:tc>
      </w:tr>
      <w:tr>
        <w:tc>
          <w:tcPr>
            <w:tcW w:type="dxa" w:w="3408"/>
          </w:tcPr>
          <w:p>
            <w:r>
              <w:t>API pública</w:t>
            </w:r>
          </w:p>
        </w:tc>
        <w:tc>
          <w:tcPr>
            <w:tcW w:type="dxa" w:w="3408"/>
          </w:tcPr>
          <w:p>
            <w:r>
              <w:t>https://api.zfw.com.br/api/v1/</w:t>
            </w:r>
          </w:p>
        </w:tc>
        <w:tc>
          <w:tcPr>
            <w:tcW w:type="dxa" w:w="3408"/>
          </w:tcPr>
          <w:p>
            <w:r>
              <w:t>Exposta pelo Nginx</w:t>
            </w:r>
          </w:p>
        </w:tc>
      </w:tr>
      <w:tr>
        <w:tc>
          <w:tcPr>
            <w:tcW w:type="dxa" w:w="3408"/>
          </w:tcPr>
          <w:p>
            <w:r>
              <w:t>Healthcheck da API</w:t>
            </w:r>
          </w:p>
        </w:tc>
        <w:tc>
          <w:tcPr>
            <w:tcW w:type="dxa" w:w="3408"/>
          </w:tcPr>
          <w:p>
            <w:r>
              <w:t>https://api.zfw.com.br/api/v1/health/</w:t>
            </w:r>
          </w:p>
        </w:tc>
        <w:tc>
          <w:tcPr>
            <w:tcW w:type="dxa" w:w="3408"/>
          </w:tcPr>
          <w:p>
            <w:r>
              <w:t>Validado com HTTP 200 e resposta {"status": "ok"} em 2026-06-23</w:t>
            </w:r>
          </w:p>
        </w:tc>
      </w:tr>
      <w:tr>
        <w:tc>
          <w:tcPr>
            <w:tcW w:type="dxa" w:w="3408"/>
          </w:tcPr>
          <w:p>
            <w:r>
              <w:t>Observabilidade / Grafana</w:t>
            </w:r>
          </w:p>
        </w:tc>
        <w:tc>
          <w:tcPr>
            <w:tcW w:type="dxa" w:w="3408"/>
          </w:tcPr>
          <w:p>
            <w:r>
              <w:t>https://obs.zfw.com.br</w:t>
            </w:r>
          </w:p>
        </w:tc>
        <w:tc>
          <w:tcPr>
            <w:tcW w:type="dxa" w:w="3408"/>
          </w:tcPr>
          <w:p>
            <w:r>
              <w:t>Validado com HTTP 200 em 2026-06-23; confirmar credencial ou anexar print do painel</w:t>
            </w:r>
          </w:p>
        </w:tc>
      </w:tr>
      <w:tr>
        <w:tc>
          <w:tcPr>
            <w:tcW w:type="dxa" w:w="3408"/>
          </w:tcPr>
          <w:p>
            <w:r>
              <w:t>Repositório público</w:t>
            </w:r>
          </w:p>
        </w:tc>
        <w:tc>
          <w:tcPr>
            <w:tcW w:type="dxa" w:w="3408"/>
          </w:tcPr>
          <w:p>
            <w:r>
              <w:t>https://github.com/zilioalberto/Configurador_Paineis_Eletricos</w:t>
            </w:r>
          </w:p>
        </w:tc>
        <w:tc>
          <w:tcPr>
            <w:tcW w:type="dxa" w:w="3408"/>
          </w:tcPr>
          <w:p>
            <w:r>
              <w:t>Validado com HTTP 200 em 2026-06-23</w:t>
            </w:r>
          </w:p>
        </w:tc>
      </w:tr>
      <w:tr>
        <w:tc>
          <w:tcPr>
            <w:tcW w:type="dxa" w:w="3408"/>
          </w:tcPr>
          <w:p>
            <w:r>
              <w:t>SonarCloud</w:t>
            </w:r>
          </w:p>
        </w:tc>
        <w:tc>
          <w:tcPr>
            <w:tcW w:type="dxa" w:w="3408"/>
          </w:tcPr>
          <w:p>
            <w:r>
              <w:t>https://sonarcloud.io/project/overview?id=zilioalberto_Configurador_Paineis_Eletricos</w:t>
            </w:r>
          </w:p>
        </w:tc>
        <w:tc>
          <w:tcPr>
            <w:tcW w:type="dxa" w:w="3408"/>
          </w:tcPr>
          <w:p>
            <w:r>
              <w:t>Link definido a partir de sonar-project.properties; confirmar acesso no navegador ou anexar evidência</w:t>
            </w:r>
          </w:p>
        </w:tc>
      </w:tr>
      <w:tr>
        <w:tc>
          <w:tcPr>
            <w:tcW w:type="dxa" w:w="3408"/>
          </w:tcPr>
          <w:p>
            <w:r>
              <w:t>CI</w:t>
            </w:r>
          </w:p>
        </w:tc>
        <w:tc>
          <w:tcPr>
            <w:tcW w:type="dxa" w:w="3408"/>
          </w:tcPr>
          <w:p>
            <w:r>
              <w:t>https://github.com/zilioalberto/Configurador_Paineis_Eletricos/actions/workflows/ci.yml</w:t>
            </w:r>
          </w:p>
        </w:tc>
        <w:tc>
          <w:tcPr>
            <w:tcW w:type="dxa" w:w="3408"/>
          </w:tcPr>
          <w:p>
            <w:r>
              <w:t>Workflow de testes, build e cobertura</w:t>
            </w:r>
          </w:p>
        </w:tc>
      </w:tr>
      <w:tr>
        <w:tc>
          <w:tcPr>
            <w:tcW w:type="dxa" w:w="3408"/>
          </w:tcPr>
          <w:p>
            <w:r>
              <w:t>CD</w:t>
            </w:r>
          </w:p>
        </w:tc>
        <w:tc>
          <w:tcPr>
            <w:tcW w:type="dxa" w:w="3408"/>
          </w:tcPr>
          <w:p>
            <w:r>
              <w:t>https://github.com/zilioalberto/Configurador_Paineis_Eletricos/actions/workflows/cd.yml</w:t>
            </w:r>
          </w:p>
        </w:tc>
        <w:tc>
          <w:tcPr>
            <w:tcW w:type="dxa" w:w="3408"/>
          </w:tcPr>
          <w:p>
            <w:r>
              <w:t>Workflow de deploy em VPS via SSH</w:t>
            </w:r>
          </w:p>
        </w:tc>
      </w:tr>
      <w:tr>
        <w:tc>
          <w:tcPr>
            <w:tcW w:type="dxa" w:w="3408"/>
          </w:tcPr>
          <w:p>
            <w:r>
              <w:t>Workflow Sonar</w:t>
            </w:r>
          </w:p>
        </w:tc>
        <w:tc>
          <w:tcPr>
            <w:tcW w:type="dxa" w:w="3408"/>
          </w:tcPr>
          <w:p>
            <w:r>
              <w:t>https://github.com/zilioalberto/Configurador_Paineis_Eletricos/actions/workflows/sonar.yml</w:t>
            </w:r>
          </w:p>
        </w:tc>
        <w:tc>
          <w:tcPr>
            <w:tcW w:type="dxa" w:w="3408"/>
          </w:tcPr>
          <w:p>
            <w:r>
              <w:t>Workflow de análise no SonarCloud</w:t>
            </w:r>
          </w:p>
        </w:tc>
      </w:tr>
    </w:tbl>
    <w:p/>
    <w:p>
      <w:pPr>
        <w:pStyle w:val="Heading1"/>
      </w:pPr>
      <w:r>
        <w:t>2. Documentação de uso 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5112"/>
          </w:tcPr>
          <w:p>
            <w:r>
              <w:t>README do projeto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https://github.com/zilioalberto/Configurador_Paineis_Eletricos/blob/main/README.md</w:t>
            </w:r>
          </w:p>
        </w:tc>
      </w:tr>
      <w:tr>
        <w:tc>
          <w:tcPr>
            <w:tcW w:type="dxa" w:w="5112"/>
          </w:tcPr>
          <w:p>
            <w:r>
              <w:t>Índice da documentação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https://github.com/zilioalberto/Configurador_Paineis_Eletricos/blob/main/docs/README.md</w:t>
            </w:r>
          </w:p>
        </w:tc>
      </w:tr>
      <w:tr>
        <w:tc>
          <w:tcPr>
            <w:tcW w:type="dxa" w:w="5112"/>
          </w:tcPr>
          <w:p>
            <w:r>
              <w:t>Roteiro de uso/demo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https://github.com/zilioalberto/Configurador_Paineis_Eletricos/blob/main/docs/portfolio/roteiro-demo.md</w:t>
            </w:r>
          </w:p>
        </w:tc>
      </w:tr>
      <w:tr>
        <w:tc>
          <w:tcPr>
            <w:tcW w:type="dxa" w:w="5112"/>
          </w:tcPr>
          <w:p>
            <w:r>
              <w:t>Como gravar a demo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https://github.com/zilioalberto/Configurador_Paineis_Eletricos/blob/main/docs/portfolio/gravacao-demo.md</w:t>
            </w:r>
          </w:p>
        </w:tc>
      </w:tr>
      <w:tr>
        <w:tc>
          <w:tcPr>
            <w:tcW w:type="dxa" w:w="5112"/>
          </w:tcPr>
          <w:p>
            <w:r>
              <w:t>Resumo do RFC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https://github.com/zilioalberto/Configurador_Paineis_Eletricos/blob/main/docs/portfolio/rfc.md</w:t>
            </w:r>
          </w:p>
        </w:tc>
      </w:tr>
      <w:tr>
        <w:tc>
          <w:tcPr>
            <w:tcW w:type="dxa" w:w="5112"/>
          </w:tcPr>
          <w:p>
            <w:r>
              <w:t>RFC completo em PDF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https://github.com/zilioalberto/Configurador_Paineis_Eletricos/blob/main/docs/rfc.pdf</w:t>
            </w:r>
          </w:p>
        </w:tc>
      </w:tr>
      <w:tr>
        <w:tc>
          <w:tcPr>
            <w:tcW w:type="dxa" w:w="5112"/>
          </w:tcPr>
          <w:p>
            <w:r>
              <w:t>Rastreabilidade dos requisitos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https://github.com/zilioalberto/Configurador_Paineis_Eletricos/blob/main/docs/portfolio/rastreabilidade-requisitos.md</w:t>
            </w:r>
          </w:p>
        </w:tc>
      </w:tr>
      <w:tr>
        <w:tc>
          <w:tcPr>
            <w:tcW w:type="dxa" w:w="5112"/>
          </w:tcPr>
          <w:p>
            <w:r>
              <w:t>Mapa da API do wizard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https://github.com/zilioalberto/Configurador_Paineis_Eletricos/blob/main/docs/portfolio/mapa-api-wizard.md</w:t>
            </w:r>
          </w:p>
        </w:tc>
      </w:tr>
      <w:tr>
        <w:tc>
          <w:tcPr>
            <w:tcW w:type="dxa" w:w="5112"/>
          </w:tcPr>
          <w:p>
            <w:r>
              <w:t>Evidências de testes/cobertura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https://github.com/zilioalberto/Configurador_Paineis_Eletricos/blob/main/docs/portfolio/evidencias-testes.md</w:t>
            </w:r>
          </w:p>
        </w:tc>
      </w:tr>
      <w:tr>
        <w:tc>
          <w:tcPr>
            <w:tcW w:type="dxa" w:w="5112"/>
          </w:tcPr>
          <w:p>
            <w:r>
              <w:t>Evidências de produção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https://github.com/zilioalberto/Configurador_Paineis_Eletricos/blob/main/docs/portfolio/evidencias-producao/README.md</w:t>
            </w:r>
          </w:p>
        </w:tc>
      </w:tr>
      <w:tr>
        <w:tc>
          <w:tcPr>
            <w:tcW w:type="dxa" w:w="5112"/>
          </w:tcPr>
          <w:p>
            <w:r>
              <w:t>Monitoramento/observabilidade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https://github.com/zilioalberto/Configurador_Paineis_Eletricos/blob/main/docs/infra/monitoramento.md</w:t>
            </w:r>
          </w:p>
        </w:tc>
      </w:tr>
      <w:tr>
        <w:tc>
          <w:tcPr>
            <w:tcW w:type="dxa" w:w="5112"/>
          </w:tcPr>
          <w:p>
            <w:r>
              <w:t>Infra Docker</w:t>
            </w:r>
          </w:p>
        </w:tc>
        <w:tc>
          <w:tcPr>
            <w:tcW w:type="dxa" w:w="5112"/>
          </w:tcPr>
          <w:p>
            <w:r>
              <w:t>https://github.com/zilioalberto/Configurador_Paineis_Eletricos/blob/main/docs/infra/docker.md</w:t>
            </w:r>
          </w:p>
        </w:tc>
      </w:tr>
    </w:tbl>
    <w:p/>
    <w:p>
      <w:pPr>
        <w:pStyle w:val="Heading1"/>
      </w:pPr>
      <w:r>
        <w:t>3. Usuários e senhas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Usuário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Senha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045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045"/>
          </w:tcPr>
          <w:p>
            <w:r>
              <w:t>Produção / avaliação</w:t>
            </w:r>
          </w:p>
        </w:tc>
        <w:tc>
          <w:tcPr>
            <w:tcW w:type="dxa" w:w="2045"/>
          </w:tcPr>
          <w:p>
            <w:r>
              <w:t>demopac@zfw.com.br</w:t>
            </w:r>
          </w:p>
        </w:tc>
        <w:tc>
          <w:tcPr>
            <w:tcW w:type="dxa" w:w="2045"/>
          </w:tcPr>
          <w:p>
            <w:r>
              <w:t>DemoPac2026!</w:t>
            </w:r>
          </w:p>
        </w:tc>
        <w:tc>
          <w:tcPr>
            <w:tcW w:type="dxa" w:w="2045"/>
          </w:tcPr>
          <w:p>
            <w:r>
              <w:t>Admin ou Engenharia</w:t>
            </w:r>
          </w:p>
        </w:tc>
        <w:tc>
          <w:tcPr>
            <w:tcW w:type="dxa" w:w="2045"/>
          </w:tcPr>
          <w:p>
            <w:r>
              <w:t>Conta criada para avaliação. Validar o login em https://portal.zfw.com.br/login antes do envio final.</w:t>
            </w:r>
          </w:p>
        </w:tc>
      </w:tr>
      <w:tr>
        <w:tc>
          <w:tcPr>
            <w:tcW w:type="dxa" w:w="2045"/>
          </w:tcPr>
          <w:p>
            <w:r>
              <w:t>Local / Docker</w:t>
            </w:r>
          </w:p>
        </w:tc>
        <w:tc>
          <w:tcPr>
            <w:tcW w:type="dxa" w:w="2045"/>
          </w:tcPr>
          <w:p>
            <w:r>
              <w:t>demopac@zfw.com.br</w:t>
            </w:r>
          </w:p>
        </w:tc>
        <w:tc>
          <w:tcPr>
            <w:tcW w:type="dxa" w:w="2045"/>
          </w:tcPr>
          <w:p>
            <w:r>
              <w:t>DemoPac2026!</w:t>
            </w:r>
          </w:p>
        </w:tc>
        <w:tc>
          <w:tcPr>
            <w:tcW w:type="dxa" w:w="2045"/>
          </w:tcPr>
          <w:p>
            <w:r>
              <w:t>Demo local</w:t>
            </w:r>
          </w:p>
        </w:tc>
        <w:tc>
          <w:tcPr>
            <w:tcW w:type="dxa" w:w="2045"/>
          </w:tcPr>
          <w:p>
            <w:r>
              <w:t>Mesma credencial usada nos testes locais e na validação do roteiro.</w:t>
            </w:r>
          </w:p>
        </w:tc>
      </w:tr>
    </w:tbl>
    <w:p/>
    <w:p>
      <w:pPr>
        <w:pStyle w:val="Heading1"/>
      </w:pPr>
      <w:r>
        <w:t>4. Evidências técnicas no repositório</w:t>
      </w:r>
    </w:p>
    <w:p>
      <w:pPr>
        <w:pStyle w:val="Heading2"/>
      </w:pPr>
      <w:r>
        <w:t>Qualidade de código e cobertura</w:t>
      </w:r>
    </w:p>
    <w:p>
      <w:pPr>
        <w:pStyle w:val="ListBullet"/>
      </w:pPr>
      <w:r>
        <w:t>SonarCloud configurado em sonar-project.properties.</w:t>
      </w:r>
    </w:p>
    <w:p>
      <w:pPr>
        <w:pStyle w:val="ListBullet"/>
      </w:pPr>
      <w:r>
        <w:t>Workflows .github/workflows/ci.yml e .github/workflows/sonar.yml executam testes de backend, frontend, cobertura e análise SonarCloud.</w:t>
      </w:r>
    </w:p>
    <w:p>
      <w:pPr>
        <w:pStyle w:val="ListBullet"/>
      </w:pPr>
      <w:r>
        <w:t>Cobertura documentada em docs/portfolio/evidencias-testes.md:</w:t>
      </w:r>
    </w:p>
    <w:p>
      <w:pPr>
        <w:pStyle w:val="ListBullet"/>
      </w:pPr>
      <w:r>
        <w:t>Backend: 87,78% de cobertura de linhas.</w:t>
      </w:r>
    </w:p>
    <w:p>
      <w:pPr>
        <w:pStyle w:val="ListBullet"/>
      </w:pPr>
      <w:r>
        <w:t>Frontend: 84,92% de cobertura de linhas.</w:t>
      </w:r>
    </w:p>
    <w:p>
      <w:pPr>
        <w:pStyle w:val="ListBullet"/>
      </w:pPr>
      <w:r>
        <w:t>Frontend: 75,02% de cobertura de funções.</w:t>
      </w:r>
    </w:p>
    <w:p>
      <w:pPr>
        <w:pStyle w:val="ListBullet"/>
      </w:pPr>
      <w:r>
        <w:t>Frontend: 74,12% de cobertura de branches.</w:t>
      </w:r>
    </w:p>
    <w:p>
      <w:pPr>
        <w:pStyle w:val="ListBullet"/>
      </w:pPr>
      <w:r>
        <w:t>O checklist em docs/checklist-testes.md registra a execução automatizada do caminho crítico e os pontos que ainda exigem validação manual na interface.</w:t>
      </w:r>
    </w:p>
    <w:p>
      <w:pPr>
        <w:pStyle w:val="ListBullet"/>
      </w:pPr>
      <w:r>
        <w:t>As evidências de produção em docs/portfolio/evidencias-producao/ registram prints do portal remoto, metadados do projeto 06001-26 e exports PDF/XLSX.</w:t>
      </w:r>
    </w:p>
    <w:p>
      <w:pPr>
        <w:pStyle w:val="Heading2"/>
      </w:pPr>
      <w:r>
        <w:t>CI/CD</w:t>
      </w:r>
    </w:p>
    <w:p>
      <w:pPr>
        <w:pStyle w:val="ListBullet"/>
      </w:pPr>
      <w:r>
        <w:t>CI em .github/workflows/ci.yml:</w:t>
      </w:r>
    </w:p>
    <w:p>
      <w:pPr>
        <w:pStyle w:val="ListBullet"/>
      </w:pPr>
      <w:r>
        <w:t>Testes Django/pytest com cobertura.</w:t>
      </w:r>
    </w:p>
    <w:p>
      <w:pPr>
        <w:pStyle w:val="ListBullet"/>
      </w:pPr>
      <w:r>
        <w:t>Testes Vitest com cobertura.</w:t>
      </w:r>
    </w:p>
    <w:p>
      <w:pPr>
        <w:pStyle w:val="ListBullet"/>
      </w:pPr>
      <w:r>
        <w:t>Build do frontend.</w:t>
      </w:r>
    </w:p>
    <w:p>
      <w:pPr>
        <w:pStyle w:val="ListBullet"/>
      </w:pPr>
      <w:r>
        <w:t>Publicação de artefatos de cobertura.</w:t>
      </w:r>
    </w:p>
    <w:p>
      <w:pPr>
        <w:pStyle w:val="ListBullet"/>
      </w:pPr>
      <w:r>
        <w:t>Análise SonarCloud.</w:t>
      </w:r>
    </w:p>
    <w:p>
      <w:pPr>
        <w:pStyle w:val="ListBullet"/>
      </w:pPr>
      <w:r>
        <w:t>CD em .github/workflows/cd.yml:</w:t>
      </w:r>
    </w:p>
    <w:p>
      <w:pPr>
        <w:pStyle w:val="ListBullet"/>
      </w:pPr>
      <w:r>
        <w:t>Deploy em VPS via SSH quando há push na branch main.</w:t>
      </w:r>
    </w:p>
    <w:p>
      <w:pPr>
        <w:pStyle w:val="ListBullet"/>
      </w:pPr>
      <w:r>
        <w:t>Execução do script remoto /opt/zfw/scripts/run_deploy.sh.</w:t>
      </w:r>
    </w:p>
    <w:p>
      <w:pPr>
        <w:pStyle w:val="ListBullet"/>
      </w:pPr>
      <w:r>
        <w:t>Opção manual workflow_dispatch com controle explícito para reset de banco.</w:t>
      </w:r>
    </w:p>
    <w:p>
      <w:pPr>
        <w:pStyle w:val="Heading2"/>
      </w:pPr>
      <w:r>
        <w:t>Observabilidade</w:t>
      </w:r>
    </w:p>
    <w:p>
      <w:pPr>
        <w:pStyle w:val="ListBullet"/>
      </w:pPr>
      <w:r>
        <w:t>Nginx expõe https://obs.zfw.com.br, apontando para o Grafana em 127.0.0.1:3000.</w:t>
      </w:r>
    </w:p>
    <w:p>
      <w:pPr>
        <w:pStyle w:val="ListBullet"/>
      </w:pPr>
      <w:r>
        <w:t>A stack definida em infra/docker/docker-compose.monitoring.yml inclui Prometheus, Grafana, Alertmanager, Postgres exporter e Blackbox exporter.</w:t>
      </w:r>
    </w:p>
    <w:p>
      <w:pPr>
        <w:pStyle w:val="ListBullet"/>
      </w:pPr>
      <w:r>
        <w:t>O Prometheus coleta métricas do Django em /metrics, o healthcheck /api/v1/health/ e métricas do PostgreSQL.</w:t>
      </w:r>
    </w:p>
    <w:p>
      <w:pPr>
        <w:pStyle w:val="ListBullet"/>
      </w:pPr>
      <w:r>
        <w:t>Os alertas documentados cobrem falha no healthcheck do backend e indisponibilidade do exporter do PostgreSQL.</w:t>
      </w:r>
    </w:p>
    <w:p>
      <w:pPr>
        <w:pStyle w:val="Heading1"/>
      </w:pPr>
      <w:r>
        <w:t>5. Verificação do checklist do professor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Evidência / observação</w:t>
            </w:r>
          </w:p>
        </w:tc>
      </w:tr>
      <w:tr>
        <w:tc>
          <w:tcPr>
            <w:tcW w:type="dxa" w:w="3408"/>
          </w:tcPr>
          <w:p>
            <w:r>
              <w:t>Link da aplicação funcionando em ambiente público</w:t>
            </w:r>
          </w:p>
        </w:tc>
        <w:tc>
          <w:tcPr>
            <w:tcW w:type="dxa" w:w="3408"/>
          </w:tcPr>
          <w:p>
            <w:r>
              <w:t>Atendido</w:t>
            </w:r>
          </w:p>
        </w:tc>
        <w:tc>
          <w:tcPr>
            <w:tcW w:type="dxa" w:w="3408"/>
          </w:tcPr>
          <w:p>
            <w:r>
              <w:t>https://portal.zfw.com.br validado com HTTP 200</w:t>
            </w:r>
          </w:p>
        </w:tc>
      </w:tr>
      <w:tr>
        <w:tc>
          <w:tcPr>
            <w:tcW w:type="dxa" w:w="3408"/>
          </w:tcPr>
          <w:p>
            <w:r>
              <w:t>Link do repositório público</w:t>
            </w:r>
          </w:p>
        </w:tc>
        <w:tc>
          <w:tcPr>
            <w:tcW w:type="dxa" w:w="3408"/>
          </w:tcPr>
          <w:p>
            <w:r>
              <w:t>Atendido</w:t>
            </w:r>
          </w:p>
        </w:tc>
        <w:tc>
          <w:tcPr>
            <w:tcW w:type="dxa" w:w="3408"/>
          </w:tcPr>
          <w:p>
            <w:r>
              <w:t>https://github.com/zilioalberto/Configurador_Paineis_Eletricos validado com HTTP 200</w:t>
            </w:r>
          </w:p>
        </w:tc>
      </w:tr>
      <w:tr>
        <w:tc>
          <w:tcPr>
            <w:tcW w:type="dxa" w:w="3408"/>
          </w:tcPr>
          <w:p>
            <w:r>
              <w:t>Link da documentação de uso</w:t>
            </w:r>
          </w:p>
        </w:tc>
        <w:tc>
          <w:tcPr>
            <w:tcW w:type="dxa" w:w="3408"/>
          </w:tcPr>
          <w:p>
            <w:r>
              <w:t>Atendido</w:t>
            </w:r>
          </w:p>
        </w:tc>
        <w:tc>
          <w:tcPr>
            <w:tcW w:type="dxa" w:w="3408"/>
          </w:tcPr>
          <w:p>
            <w:r>
              <w:t>README, roteiro de demo e documentação do portfólio no GitHub</w:t>
            </w:r>
          </w:p>
        </w:tc>
      </w:tr>
      <w:tr>
        <w:tc>
          <w:tcPr>
            <w:tcW w:type="dxa" w:w="3408"/>
          </w:tcPr>
          <w:p>
            <w:r>
              <w:t>Lista de usuários e senhas de teste</w:t>
            </w:r>
          </w:p>
        </w:tc>
        <w:tc>
          <w:tcPr>
            <w:tcW w:type="dxa" w:w="3408"/>
          </w:tcPr>
          <w:p>
            <w:r>
              <w:t>Atendido, com validação final pendente</w:t>
            </w:r>
          </w:p>
        </w:tc>
        <w:tc>
          <w:tcPr>
            <w:tcW w:type="dxa" w:w="3408"/>
          </w:tcPr>
          <w:p>
            <w:r>
              <w:t>Credencial pública criada: demopac@zfw.com.br / DemoPac2026!</w:t>
            </w:r>
          </w:p>
        </w:tc>
      </w:tr>
      <w:tr>
        <w:tc>
          <w:tcPr>
            <w:tcW w:type="dxa" w:w="3408"/>
          </w:tcPr>
          <w:p>
            <w:r>
              <w:t>Link da documentação técnica/RFC</w:t>
            </w:r>
          </w:p>
        </w:tc>
        <w:tc>
          <w:tcPr>
            <w:tcW w:type="dxa" w:w="3408"/>
          </w:tcPr>
          <w:p>
            <w:r>
              <w:t>Atendido</w:t>
            </w:r>
          </w:p>
        </w:tc>
        <w:tc>
          <w:tcPr>
            <w:tcW w:type="dxa" w:w="3408"/>
          </w:tcPr>
          <w:p>
            <w:r>
              <w:t>docs/portfolio/rfc.md e docs/rfc.pdf</w:t>
            </w:r>
          </w:p>
        </w:tc>
      </w:tr>
      <w:tr>
        <w:tc>
          <w:tcPr>
            <w:tcW w:type="dxa" w:w="3408"/>
          </w:tcPr>
          <w:p>
            <w:r>
              <w:t>Link do Sonar/SonarCloud ou evidências</w:t>
            </w:r>
          </w:p>
        </w:tc>
        <w:tc>
          <w:tcPr>
            <w:tcW w:type="dxa" w:w="3408"/>
          </w:tcPr>
          <w:p>
            <w:r>
              <w:t>Em validação final</w:t>
            </w:r>
          </w:p>
        </w:tc>
        <w:tc>
          <w:tcPr>
            <w:tcW w:type="dxa" w:w="3408"/>
          </w:tcPr>
          <w:p>
            <w:r>
              <w:t>Configuração e workflows existem; anexar print do dashboard ou confirmar acesso público</w:t>
            </w:r>
          </w:p>
        </w:tc>
      </w:tr>
      <w:tr>
        <w:tc>
          <w:tcPr>
            <w:tcW w:type="dxa" w:w="3408"/>
          </w:tcPr>
          <w:p>
            <w:r>
              <w:t>Link de monitoramento/observabilidade ou evidências</w:t>
            </w:r>
          </w:p>
        </w:tc>
        <w:tc>
          <w:tcPr>
            <w:tcW w:type="dxa" w:w="3408"/>
          </w:tcPr>
          <w:p>
            <w:r>
              <w:t>Em validação final</w:t>
            </w:r>
          </w:p>
        </w:tc>
        <w:tc>
          <w:tcPr>
            <w:tcW w:type="dxa" w:w="3408"/>
          </w:tcPr>
          <w:p>
            <w:r>
              <w:t>https://obs.zfw.com.br responde 200; confirmar credencial ou anexar print do dashboard</w:t>
            </w:r>
          </w:p>
        </w:tc>
      </w:tr>
      <w:tr>
        <w:tc>
          <w:tcPr>
            <w:tcW w:type="dxa" w:w="3408"/>
          </w:tcPr>
          <w:p>
            <w:r>
              <w:t>Link de CI/CD ou evidências</w:t>
            </w:r>
          </w:p>
        </w:tc>
        <w:tc>
          <w:tcPr>
            <w:tcW w:type="dxa" w:w="3408"/>
          </w:tcPr>
          <w:p>
            <w:r>
              <w:t>Atendido</w:t>
            </w:r>
          </w:p>
        </w:tc>
        <w:tc>
          <w:tcPr>
            <w:tcW w:type="dxa" w:w="3408"/>
          </w:tcPr>
          <w:p>
            <w:r>
              <w:t>Workflows públicos de CI, CD e Sonar no GitHub Actions</w:t>
            </w:r>
          </w:p>
        </w:tc>
      </w:tr>
      <w:tr>
        <w:tc>
          <w:tcPr>
            <w:tcW w:type="dxa" w:w="3408"/>
          </w:tcPr>
          <w:p>
            <w:r>
              <w:t>Requisito específico para jogos</w:t>
            </w:r>
          </w:p>
        </w:tc>
        <w:tc>
          <w:tcPr>
            <w:tcW w:type="dxa" w:w="3408"/>
          </w:tcPr>
          <w:p>
            <w:r>
              <w:t>Não aplicável</w:t>
            </w:r>
          </w:p>
        </w:tc>
        <w:tc>
          <w:tcPr>
            <w:tcW w:type="dxa" w:w="3408"/>
          </w:tcPr>
          <w:p>
            <w:r>
              <w:t>Projeto classificado como Web App</w:t>
            </w:r>
          </w:p>
        </w:tc>
      </w:tr>
      <w:tr>
        <w:tc>
          <w:tcPr>
            <w:tcW w:type="dxa" w:w="3408"/>
          </w:tcPr>
          <w:p>
            <w:r>
              <w:t>Requisito específico para IoT</w:t>
            </w:r>
          </w:p>
        </w:tc>
        <w:tc>
          <w:tcPr>
            <w:tcW w:type="dxa" w:w="3408"/>
          </w:tcPr>
          <w:p>
            <w:r>
              <w:t>Não aplicável</w:t>
            </w:r>
          </w:p>
        </w:tc>
        <w:tc>
          <w:tcPr>
            <w:tcW w:type="dxa" w:w="3408"/>
          </w:tcPr>
          <w:p>
            <w:r>
              <w:t>Projeto classificado como Web App</w:t>
            </w:r>
          </w:p>
        </w:tc>
      </w:tr>
    </w:tbl>
    <w:p/>
    <w:p>
      <w:pPr>
        <w:pStyle w:val="Heading1"/>
      </w:pPr>
      <w:r>
        <w:t>6. Pendências antes do envio</w:t>
      </w:r>
    </w:p>
    <w:p>
      <w:pPr>
        <w:pStyle w:val="ListNumber"/>
      </w:pPr>
      <w:r>
        <w:t>Revisar os prints e exports em docs/portfolio/evidencias-producao/.</w:t>
      </w:r>
    </w:p>
    <w:p>
      <w:pPr>
        <w:pStyle w:val="ListNumber"/>
      </w:pPr>
      <w:r>
        <w:t>Confirmar se a pendência residual da composição deve ser tratada antes da banca ou documentada como ressalva.</w:t>
      </w:r>
    </w:p>
    <w:p>
      <w:pPr>
        <w:pStyle w:val="ListNumber"/>
      </w:pPr>
      <w:r>
        <w:t>Capturar evidências do SonarCloud, GitHub Actions e Grafana caso algum painel não esteja público para o avaliador.</w:t>
      </w:r>
    </w:p>
    <w:p>
      <w:pPr>
        <w:pStyle w:val="ListNumber"/>
      </w:pPr>
      <w:r>
        <w:t>Se o Grafana exigir autenticação, fornecer usuário/senha de visualização ou anexar prints suficientes.</w:t>
      </w:r>
    </w:p>
    <w:p>
      <w:pPr>
        <w:pStyle w:val="ListNumber"/>
      </w:pPr>
      <w:r>
        <w:t>Publicar esta documentação na branch main antes de enviar os links finais.</w:t>
      </w:r>
    </w:p>
    <w:p>
      <w:pPr>
        <w:pStyle w:val="Heading1"/>
      </w:pPr>
      <w:r>
        <w:t>7. Links extraídos do Nginx</w:t>
      </w:r>
    </w:p>
    <w:p>
      <w:r>
        <w:t>O arquivo Nginx.txt define os hosts públicos usados na avaliação: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Host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Destino interno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</w:tcPr>
          <w:p>
            <w:r>
              <w:t>api.zfw.com.br</w:t>
            </w:r>
          </w:p>
        </w:tc>
        <w:tc>
          <w:tcPr>
            <w:tcW w:type="dxa" w:w="3408"/>
          </w:tcPr>
          <w:p>
            <w:r>
              <w:t>http://127.0.0.1:8000</w:t>
            </w:r>
          </w:p>
        </w:tc>
        <w:tc>
          <w:tcPr>
            <w:tcW w:type="dxa" w:w="3408"/>
          </w:tcPr>
          <w:p>
            <w:r>
              <w:t>Backend Django/API</w:t>
            </w:r>
          </w:p>
        </w:tc>
      </w:tr>
      <w:tr>
        <w:tc>
          <w:tcPr>
            <w:tcW w:type="dxa" w:w="3408"/>
          </w:tcPr>
          <w:p>
            <w:r>
              <w:t>portal.zfw.com.br</w:t>
            </w:r>
          </w:p>
        </w:tc>
        <w:tc>
          <w:tcPr>
            <w:tcW w:type="dxa" w:w="3408"/>
          </w:tcPr>
          <w:p>
            <w:r>
              <w:t>http://127.0.0.1:5173</w:t>
            </w:r>
          </w:p>
        </w:tc>
        <w:tc>
          <w:tcPr>
            <w:tcW w:type="dxa" w:w="3408"/>
          </w:tcPr>
          <w:p>
            <w:r>
              <w:t>Frontend React/Vite</w:t>
            </w:r>
          </w:p>
        </w:tc>
      </w:tr>
      <w:tr>
        <w:tc>
          <w:tcPr>
            <w:tcW w:type="dxa" w:w="3408"/>
          </w:tcPr>
          <w:p>
            <w:r>
              <w:t>obs.zfw.com.br</w:t>
            </w:r>
          </w:p>
        </w:tc>
        <w:tc>
          <w:tcPr>
            <w:tcW w:type="dxa" w:w="3408"/>
          </w:tcPr>
          <w:p>
            <w:r>
              <w:t>http://127.0.0.1:3000</w:t>
            </w:r>
          </w:p>
        </w:tc>
        <w:tc>
          <w:tcPr>
            <w:tcW w:type="dxa" w:w="3408"/>
          </w:tcPr>
          <w:p>
            <w:r>
              <w:t>Grafana/observabilidade</w:t>
            </w:r>
          </w:p>
        </w:tc>
      </w:tr>
    </w:tbl>
    <w:p/>
    <w:p>
      <w:pPr>
        <w:pStyle w:val="Heading1"/>
      </w:pPr>
      <w:r>
        <w:t>8. Observação final</w:t>
      </w:r>
    </w:p>
    <w:p>
      <w:r>
        <w:t>A entrega reúne aplicação pública, repositório, documentação técnica, RFC, CI/CD, cobertura de testes, análise SonarCloud, observabilidade e credencial de avaliação. Antes do envio ao professor, falta apenas validar o acesso público com a conta de teste, conferir os dados mínimos em produção e anexar evidências visuais dos painéis técnicos quando necessário.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