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明德同枢-角色与权限说明"/>
    <w:p>
      <w:pPr>
        <w:pStyle w:val="Heading1"/>
      </w:pPr>
      <w:r>
        <w:rPr>
          <w:rFonts w:hint="eastAsia"/>
        </w:rPr>
        <w:t xml:space="preserve">明德同枢</w:t>
      </w:r>
      <w:r>
        <w:t xml:space="preserve"> · </w:t>
      </w:r>
      <w:r>
        <w:rPr>
          <w:rFonts w:hint="eastAsia"/>
        </w:rPr>
        <w:t xml:space="preserve">角色与权限说明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配套</w:t>
            </w:r>
          </w:p>
        </w:tc>
        <w:tc>
          <w:tcPr/>
          <w:p>
            <w:pPr>
              <w:pStyle w:val="Compact"/>
            </w:pPr>
            <w:hyperlink r:id="rId9">
              <w:r>
                <w:rPr>
                  <w:rStyle w:val="Hyperlink"/>
                  <w:rFonts w:hint="eastAsia"/>
                </w:rPr>
                <w:t xml:space="preserve">使用说明书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t xml:space="preserve">2026-07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本文面向开户、培训、验收；日常办事请看使用说明书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10" w:name="怎么读这份文档"/>
    <w:p>
      <w:pPr>
        <w:pStyle w:val="Heading2"/>
      </w:pPr>
      <w:r>
        <w:t xml:space="preserve">1. </w:t>
      </w:r>
      <w:r>
        <w:rPr>
          <w:rFonts w:hint="eastAsia"/>
        </w:rPr>
        <w:t xml:space="preserve">怎么读这份文档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校级</w:t>
      </w:r>
      <w:r>
        <w:rPr>
          <w:rFonts w:hint="eastAsia"/>
        </w:rPr>
        <w:t xml:space="preserve">：管全校态势与主数据；</w:t>
      </w:r>
      <w:r>
        <w:rPr>
          <w:rFonts w:hint="eastAsia"/>
          <w:b/>
          <w:bCs/>
        </w:rPr>
        <w:t xml:space="preserve">不替代</w:t>
      </w:r>
      <w:r>
        <w:rPr>
          <w:rFonts w:hint="eastAsia"/>
        </w:rPr>
        <w:t xml:space="preserve">学院开会。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学院</w:t>
      </w:r>
      <w:r>
        <w:rPr>
          <w:rFonts w:hint="eastAsia"/>
        </w:rPr>
        <w:t xml:space="preserve">：按制度角色办事；按钮按角色收敛，看不见即无权限。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一人可兼多个角色；</w:t>
      </w:r>
      <w:r>
        <w:rPr>
          <w:rFonts w:hint="eastAsia"/>
          <w:b/>
          <w:bCs/>
        </w:rPr>
        <w:t xml:space="preserve">校级管理员</w:t>
      </w:r>
      <w:r>
        <w:rPr>
          <w:rFonts w:hint="eastAsia"/>
        </w:rPr>
        <w:t xml:space="preserve">在权限判断上等同超管放行。</w:t>
      </w:r>
      <w:r>
        <w:br/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学院侧</w:t>
      </w:r>
      <w:r>
        <w:rPr>
          <w:rFonts w:hint="eastAsia"/>
          <w:b/>
          <w:bCs/>
        </w:rPr>
        <w:t xml:space="preserve">不可</w:t>
      </w:r>
      <w:r>
        <w:rPr>
          <w:rFonts w:hint="eastAsia"/>
        </w:rPr>
        <w:t xml:space="preserve">给他人分配「校级管理员」。</w:t>
      </w:r>
    </w:p>
    <w:p>
      <w:r>
        <w:pict>
          <v:rect style="width:0;height:1.5pt" o:hralign="center" o:hrstd="t" o:hr="t"/>
        </w:pict>
      </w:r>
    </w:p>
    <w:bookmarkEnd w:id="10"/>
    <w:bookmarkStart w:id="11" w:name="角色一览"/>
    <w:p>
      <w:pPr>
        <w:pStyle w:val="Heading2"/>
      </w:pPr>
      <w:r>
        <w:t xml:space="preserve">2. </w:t>
      </w:r>
      <w:r>
        <w:rPr>
          <w:rFonts w:hint="eastAsia"/>
        </w:rPr>
        <w:t xml:space="preserve">角色一览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85"/>
        <w:gridCol w:w="1980"/>
        <w:gridCol w:w="1485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中文名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一句话职责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全校监管</w:t>
            </w:r>
            <w:r>
              <w:t xml:space="preserve"> + </w:t>
            </w:r>
            <w:r>
              <w:rPr>
                <w:rFonts w:hint="eastAsia"/>
              </w:rPr>
              <w:t xml:space="preserve">系统管理端（学院/用户/分类字典）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SCHOOL_VIEWER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校级查阅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只读监管（组织部/宣传部/校领导等）；</w:t>
            </w:r>
            <w:r>
              <w:rPr>
                <w:rFonts w:hint="eastAsia"/>
                <w:b/>
                <w:bCs/>
              </w:rPr>
              <w:t xml:space="preserve">不能</w:t>
            </w:r>
            <w:r>
              <w:rPr>
                <w:rFonts w:hint="eastAsia"/>
              </w:rPr>
              <w:t xml:space="preserve">进系统管理端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COLLEGE_ADMIN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学院管理员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会务与本院人员/议题库管理，可代签到、代表决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党委审题与主持；联席双审一侧；纪要签署；人员与名单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VICE_SECRETARY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党委副书记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党委轨开会/纪要签署侧；可创建会议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院长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联席双审、纪要双签、开会/形成决议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VICE_DEAN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副院长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可申报/提交审题；参会表决为主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PARTY_MEMBER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党委委员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可申报；参会表决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MEETING_SECRETARY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会议秘书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会务全流程：创会、代签到/代表决、纪要保存、名单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DEPT_HEAD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可申报议题；列席（无表决权）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ATTENDEE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列席人员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列席、阅件；无表决权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演示账号（密码均为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123456</w:t>
      </w:r>
      <w:r>
        <w:rPr>
          <w:rFonts w:hint="eastAsia"/>
          <w:b/>
          <w:bCs/>
        </w:rPr>
        <w:t xml:space="preserve">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校级管理员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校级查阅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secretary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vsecretary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vicedean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office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dept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</w:t>
            </w:r>
            <w:r>
              <w:t xml:space="preserve"> / </w:t>
            </w:r>
            <w:r>
              <w:rPr>
                <w:rFonts w:hint="eastAsia"/>
              </w:rPr>
              <w:t xml:space="preserve">副书记</w:t>
            </w:r>
            <w:r>
              <w:t xml:space="preserve"> / </w:t>
            </w:r>
            <w:r>
              <w:rPr>
                <w:rFonts w:hint="eastAsia"/>
              </w:rPr>
              <w:t xml:space="preserve">院长</w:t>
            </w:r>
            <w:r>
              <w:t xml:space="preserve"> / </w:t>
            </w:r>
            <w:r>
              <w:rPr>
                <w:rFonts w:hint="eastAsia"/>
              </w:rPr>
              <w:t xml:space="preserve">副院长</w:t>
            </w:r>
            <w:r>
              <w:t xml:space="preserve"> / </w:t>
            </w:r>
            <w:r>
              <w:rPr>
                <w:rFonts w:hint="eastAsia"/>
              </w:rPr>
              <w:t xml:space="preserve">会议秘书</w:t>
            </w:r>
            <w:r>
              <w:t xml:space="preserve"> / </w:t>
            </w:r>
            <w:r>
              <w:rPr>
                <w:rFonts w:hint="eastAsia"/>
              </w:rPr>
              <w:t xml:space="preserve">部门负责人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网络空间安全学院（主演示）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lit_*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sci_*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同上结构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文学院</w:t>
            </w:r>
            <w:r>
              <w:t xml:space="preserve"> / </w:t>
            </w:r>
            <w:r>
              <w:rPr>
                <w:rFonts w:hint="eastAsia"/>
              </w:rPr>
              <w:t xml:space="preserve">物理工程学院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能力矩阵学院端"/>
    <w:p>
      <w:pPr>
        <w:pStyle w:val="Heading2"/>
      </w:pPr>
      <w:r>
        <w:t xml:space="preserve">3. </w:t>
      </w:r>
      <w:r>
        <w:rPr>
          <w:rFonts w:hint="eastAsia"/>
        </w:rPr>
        <w:t xml:space="preserve">能力矩阵（学院端）</w:t>
      </w:r>
    </w:p>
    <w:p>
      <w:pPr>
        <w:pStyle w:val="FirstParagraph"/>
      </w:pPr>
      <w:r>
        <w:rPr>
          <w:rFonts w:hint="eastAsia"/>
        </w:rPr>
        <w:t xml:space="preserve">表中「✓」表示具备该能力（校级管理员默认全放行，不单列）。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94"/>
        <w:gridCol w:w="594"/>
        <w:gridCol w:w="792"/>
        <w:gridCol w:w="594"/>
        <w:gridCol w:w="792"/>
        <w:gridCol w:w="594"/>
        <w:gridCol w:w="990"/>
        <w:gridCol w:w="1188"/>
        <w:gridCol w:w="1188"/>
        <w:gridCol w:w="59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书记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副书记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副院长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委员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会议秘书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学院管理员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部门负责人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列席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申报议题</w:t>
            </w:r>
            <w:r>
              <w:t xml:space="preserve"> / </w:t>
            </w:r>
            <w:r>
              <w:rPr>
                <w:rFonts w:hint="eastAsia"/>
              </w:rPr>
              <w:t xml:space="preserve">提交审题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联席双审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党委审题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创建会议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代签到</w:t>
            </w:r>
            <w:r>
              <w:t xml:space="preserve"> / </w:t>
            </w:r>
            <w:r>
              <w:rPr>
                <w:rFonts w:hint="eastAsia"/>
              </w:rPr>
              <w:t xml:space="preserve">代表决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形成决议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党委轨形成决议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保存纪要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联席纪要签署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党委纪要签署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参会名单维护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本院人员管理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议题库改删（本院）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正式成员表决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列席（无表决权）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</w:tr>
    </w:tbl>
    <w:p>
      <w:pPr>
        <w:pStyle w:val="BodyText"/>
      </w:pPr>
      <w:r>
        <w:t xml:space="preserve">※ </w:t>
      </w:r>
      <w:r>
        <w:rPr>
          <w:rFonts w:hint="eastAsia"/>
        </w:rPr>
        <w:t xml:space="preserve">会议秘书</w:t>
      </w:r>
      <w:r>
        <w:t xml:space="preserve"> / </w:t>
      </w:r>
      <w:r>
        <w:rPr>
          <w:rFonts w:hint="eastAsia"/>
        </w:rPr>
        <w:t xml:space="preserve">学院管理员以会务操作为主；是否计入正式成员表决，以本院「参会名单」配置为准。</w:t>
      </w:r>
    </w:p>
    <w:p>
      <w:r>
        <w:pict>
          <v:rect style="width:0;height:1.5pt" o:hralign="center" o:hrstd="t" o:hr="t"/>
        </w:pict>
      </w:r>
    </w:p>
    <w:bookmarkEnd w:id="12"/>
    <w:bookmarkStart w:id="13" w:name="按会种谁审谁签"/>
    <w:p>
      <w:pPr>
        <w:pStyle w:val="Heading2"/>
      </w:pPr>
      <w:r>
        <w:t xml:space="preserve">4. </w:t>
      </w:r>
      <w:r>
        <w:rPr>
          <w:rFonts w:hint="eastAsia"/>
        </w:rPr>
        <w:t xml:space="preserve">按会种：谁审、谁签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动作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党组织会议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党政联席会议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党委书记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</w:t>
            </w:r>
            <w:r>
              <w:t xml:space="preserve"> + </w:t>
            </w:r>
            <w:r>
              <w:rPr>
                <w:rFonts w:hint="eastAsia"/>
              </w:rPr>
              <w:t xml:space="preserve">院长分别审；意见不一致</w:t>
            </w:r>
            <w:r>
              <w:t xml:space="preserve"> →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暂缓上会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</w:t>
            </w:r>
            <w:r>
              <w:t xml:space="preserve"> / </w:t>
            </w:r>
            <w:r>
              <w:rPr>
                <w:rFonts w:hint="eastAsia"/>
              </w:rPr>
              <w:t xml:space="preserve">开会侧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书记、副书记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书记、院长等按权限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纪要生效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书记或副书记签署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书记</w:t>
            </w:r>
            <w:r>
              <w:t xml:space="preserve"> + </w:t>
            </w:r>
            <w:r>
              <w:rPr>
                <w:rFonts w:hint="eastAsia"/>
              </w:rPr>
              <w:t xml:space="preserve">院长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双签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转办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决议可转联席议题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校级权限对照"/>
    <w:p>
      <w:pPr>
        <w:pStyle w:val="Heading2"/>
      </w:pPr>
      <w:r>
        <w:t xml:space="preserve">5. </w:t>
      </w:r>
      <w:r>
        <w:rPr>
          <w:rFonts w:hint="eastAsia"/>
        </w:rPr>
        <w:t xml:space="preserve">校级权限对照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校级管理员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校级查阅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业务端「校级监管」看板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✓（只读）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导出巡视包</w:t>
            </w:r>
            <w:r>
              <w:t xml:space="preserve"> / </w:t>
            </w:r>
            <w:r>
              <w:rPr>
                <w:rFonts w:hint="eastAsia"/>
              </w:rPr>
              <w:t xml:space="preserve">看预警台账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✓（只读）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领导简报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视入口开放，默认以管理员操作为主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系统管理端（学院</w:t>
            </w:r>
            <w:r>
              <w:t xml:space="preserve"> / </w:t>
            </w:r>
            <w:r>
              <w:rPr>
                <w:rFonts w:hint="eastAsia"/>
              </w:rPr>
              <w:t xml:space="preserve">全校用户</w:t>
            </w:r>
            <w:r>
              <w:t xml:space="preserve"> / </w:t>
            </w:r>
            <w:r>
              <w:rPr>
                <w:rFonts w:hint="eastAsia"/>
              </w:rPr>
              <w:t xml:space="preserve">分类）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跨院纠偏本院用户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被学院账号分配此角色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✗（禁止）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由校级侧配置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系统管理端与业务端分离：监管报表在业务端；主数据维护在系统管理端。</w:t>
      </w:r>
    </w:p>
    <w:p>
      <w:r>
        <w:pict>
          <v:rect style="width:0;height:1.5pt" o:hralign="center" o:hrstd="t" o:hr="t"/>
        </w:pict>
      </w:r>
    </w:p>
    <w:bookmarkEnd w:id="14"/>
    <w:bookmarkStart w:id="15" w:name="开户与分配规则"/>
    <w:p>
      <w:pPr>
        <w:pStyle w:val="Heading2"/>
      </w:pPr>
      <w:r>
        <w:t xml:space="preserve">6. </w:t>
      </w:r>
      <w:r>
        <w:rPr>
          <w:rFonts w:hint="eastAsia"/>
        </w:rPr>
        <w:t xml:space="preserve">开户与分配规则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学院管理员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党委书记</w:t>
      </w:r>
      <w:r>
        <w:t xml:space="preserve"> </w:t>
      </w:r>
      <w:r>
        <w:rPr>
          <w:rFonts w:hint="eastAsia"/>
        </w:rPr>
        <w:t xml:space="preserve">可维护本院账号：角色、启用禁用、重置密码。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有业务数据的用户禁止删除，请改用</w:t>
      </w:r>
      <w:r>
        <w:rPr>
          <w:rFonts w:hint="eastAsia"/>
          <w:b/>
          <w:bCs/>
        </w:rPr>
        <w:t xml:space="preserve">禁用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学院可分配角色白名单</w:t>
      </w:r>
      <w:r>
        <w:rPr>
          <w:rFonts w:hint="eastAsia"/>
          <w:b/>
          <w:bCs/>
        </w:rPr>
        <w:t xml:space="preserve">不含</w:t>
      </w:r>
      <w:r>
        <w:t xml:space="preserve"> </w:t>
      </w:r>
      <w:r>
        <w:rPr>
          <w:rStyle w:val="VerbatimChar"/>
        </w:rPr>
        <w:t xml:space="preserve">SCHOOL_ADMIN</w:t>
      </w:r>
      <w:r>
        <w:t xml:space="preserve">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参会名单</w:t>
      </w:r>
      <w:r>
        <w:rPr>
          <w:rFonts w:hint="eastAsia"/>
        </w:rPr>
        <w:t xml:space="preserve">决定正式成员</w:t>
      </w:r>
      <w:r>
        <w:t xml:space="preserve"> / </w:t>
      </w:r>
      <w:r>
        <w:rPr>
          <w:rFonts w:hint="eastAsia"/>
        </w:rPr>
        <w:t xml:space="preserve">列席，直接影响法定人数与表决权——开户角色与名单要一致。</w:t>
      </w:r>
      <w:r>
        <w:br/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部门负责人、列席人员：可阅件、可列席发言登记，</w:t>
      </w:r>
      <w:r>
        <w:rPr>
          <w:rFonts w:hint="eastAsia"/>
          <w:b/>
          <w:bCs/>
        </w:rPr>
        <w:t xml:space="preserve">无表决权</w:t>
      </w:r>
      <w:r>
        <w:rPr>
          <w:rFonts w:hint="eastAsia"/>
        </w:rPr>
        <w:t xml:space="preserve">；缺席书面意见</w:t>
      </w:r>
      <w:r>
        <w:rPr>
          <w:rFonts w:hint="eastAsia"/>
          <w:b/>
          <w:bCs/>
        </w:rPr>
        <w:t xml:space="preserve">不计票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5"/>
    <w:bookmarkStart w:id="16" w:name="培训怎么讲30-秒版"/>
    <w:p>
      <w:pPr>
        <w:pStyle w:val="Heading2"/>
      </w:pPr>
      <w:r>
        <w:t xml:space="preserve">7. </w:t>
      </w:r>
      <w:r>
        <w:rPr>
          <w:rFonts w:hint="eastAsia"/>
        </w:rPr>
        <w:t xml:space="preserve">培训怎么讲（30</w:t>
      </w:r>
      <w:r>
        <w:t xml:space="preserve"> </w:t>
      </w:r>
      <w:r>
        <w:rPr>
          <w:rFonts w:hint="eastAsia"/>
        </w:rPr>
        <w:t xml:space="preserve">秒版）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书记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院长</w:t>
      </w:r>
      <w:r>
        <w:rPr>
          <w:rFonts w:hint="eastAsia"/>
        </w:rPr>
        <w:t xml:space="preserve">：审题、开会、签纪要——权力动作在这两人（党委轨以书记为主）。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会议秘书</w:t>
      </w:r>
      <w:r>
        <w:rPr>
          <w:rFonts w:hint="eastAsia"/>
        </w:rPr>
        <w:t xml:space="preserve">：把会开起来、材料齐、票记清、纪要稿存好。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委员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副院长</w:t>
      </w:r>
      <w:r>
        <w:rPr>
          <w:rFonts w:hint="eastAsia"/>
        </w:rPr>
        <w:t xml:space="preserve">：申报</w:t>
      </w:r>
      <w:r>
        <w:t xml:space="preserve"> + </w:t>
      </w:r>
      <w:r>
        <w:rPr>
          <w:rFonts w:hint="eastAsia"/>
        </w:rPr>
        <w:t xml:space="preserve">到会表决。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部门负责人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列席</w:t>
      </w:r>
      <w:r>
        <w:rPr>
          <w:rFonts w:hint="eastAsia"/>
        </w:rPr>
        <w:t xml:space="preserve">：报题、阅件，不投票。</w:t>
      </w:r>
      <w:r>
        <w:br/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校级</w:t>
      </w:r>
      <w:r>
        <w:rPr>
          <w:rFonts w:hint="eastAsia"/>
        </w:rPr>
        <w:t xml:space="preserve">：看谁开了、谁缺开、哪里预警、材料能否一键打包。</w:t>
      </w:r>
    </w:p>
    <w:p>
      <w:pPr>
        <w:pStyle w:val="FirstParagraph"/>
      </w:pPr>
      <w:r>
        <w:rPr>
          <w:rFonts w:hint="eastAsia"/>
        </w:rPr>
        <w:t xml:space="preserve">细节操作见</w:t>
      </w:r>
      <w:r>
        <w:t xml:space="preserve"> </w:t>
      </w:r>
      <w:hyperlink r:id="rId9">
        <w:r>
          <w:rPr>
            <w:rStyle w:val="Hyperlink"/>
            <w:rFonts w:hint="eastAsia"/>
          </w:rPr>
          <w:t xml:space="preserve">使用说明书</w:t>
        </w:r>
      </w:hyperlink>
      <w:r>
        <w:t xml:space="preserve">。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/&#26126;&#24503;&#21516;&#26530;&#20351;&#29992;&#35828;&#26126;&#20070;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/&#26126;&#24503;&#21516;&#26530;&#20351;&#29992;&#35828;&#26126;&#20070;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2026-07-22T00:57:34Z</dcterms:created>
  <dcterms:modified xsi:type="dcterms:W3CDTF">2026-07-22T00:57:34Z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