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1.趁着九仙桃节，让鲜花和水果填满这个夏天</w:t>
      </w:r>
    </w:p>
    <w:p>
      <w:r>
        <w:t>https://travel.qunar.com/travelbook/note/7063505</w:t>
      </w:r>
    </w:p>
    <w:p>
      <w:r>
        <w:t>来源：去哪儿</w:t>
      </w:r>
    </w:p>
    <w:p>
      <w:r>
        <w:t>发表时间：2018-07-10</w:t>
      </w:r>
    </w:p>
    <w:p>
      <w:r>
        <w:t>天数：1</w:t>
      </w:r>
    </w:p>
    <w:p>
      <w:r>
        <w:t>游玩时间：2018-07-07</w:t>
      </w:r>
    </w:p>
    <w:p>
      <w:r>
        <w:t>人均花费：500 元</w:t>
      </w:r>
    </w:p>
    <w:p>
      <w:r>
        <w:t>和谁：三五好友</w:t>
      </w:r>
    </w:p>
    <w:p>
      <w:r>
        <w:t>玩法：深度游,短途周末,自驾,美食,夏季,暑假</w:t>
      </w:r>
    </w:p>
    <w:p>
      <w:r>
        <w:t>旅游路线：</w:t>
      </w:r>
    </w:p>
    <w:p>
      <w:r>
        <w:t>正文：</w:t>
        <w:br/>
        <w:t>暑假自驾游翁源县评论第1天翁源县虽然大家都说空调和西瓜是夏天的标配，但是热爱大自然的我，认为盛开的荷花和新鲜的水果，更适合夏天的日常。盛夏之际，是桃子结果，荷花盛开的好时节，趁着2018广东翁源九仙桃节暨赏荷摘果·“亲”凉一夏的活动，我决定来个翁源夏日游。翁源是个美丽宁静的千年古县，有着深厚的历史文化底蕴和众多传统文化的标志性建筑遗址，如东华山风景区、湖心坝客家群楼、八卦围、书堂石旅游景点、仙鹤花卉长廊等等。著名旅游景点东华山、已经申报省级自然保护区的青云山等，都是翁源县的人文集萃。“龙僻灵池梅岩书堂皆胜地，仙开翁水双腊如珠尽韶天”，尽可概括其钟灵毓秀之气象。小扇引微凉，悠悠夏日长。翁源跨过了水墨桃花漫山遍野的春季，又步入了硕果累累、小荷田田的好时节。7月7日上午，2018广东翁源九仙桃节暨赏荷摘果·“亲”凉一夏活动开幕式盛大举行。我的清爽夏日翁源游便从摘葡萄开始了。翁源农业生产自然条件得天独厚，三华李、九仙桃、反季节蔬菜等农产品相当丰富，除了盛名在外的三华李和九仙桃，葡萄和梨也是盛夏佳果。翁源果园众多，我随意选了一家——源新葡萄园。这个葡萄园占地150多亩，出产葡萄上万斤，葡萄粒粒饱满，看得我直流口水啊~烈日炎炎,品尝水晶梨正当时。清甜爽脆、鲜嫩多汁,入口化渣的水晶梨是解暑的最佳选项之一。皇爽水晶梨园的水晶梨挂满果树，硕果累累的模样让人甚是欢喜，老板告诉我说，大个的水晶梨可达两斤一个！九仙桃节自然少不了九仙桃。九仙桃分两种，一种脱核，一种不脱核，不脱核的即为我们平常所称的鹰嘴桃。九仙桃属于翁源特产之一，因产于"中国九仙桃之乡"翁源县江尾镇九仙村而得名。从明朝嘉靖年间开始种植，至今有近五百年栽培历史。果实外观粉红色，果身饱满、肉质脆、化渣、清甜，平均单果重达200克以上 ，果长圆形，果实顶点尖小弯曲凸起，肉质爽脆，风味独特。九仙桃节开幕式上，还有各果园农场公司献出自家最大最好的九仙桃参与桃王竞选。翁源好山好水，美丽的连溪村孕育了很多长寿老人，本次活动秉承了投桃报李的感恩之心，发扬客家人尊老爱幼的美德，还精心设置了“摘九仙寿桃献百岁老人”的环节。在启动仪式上邀请了连溪村3名最年长的老寿星来到现场接受献礼。另外吃西瓜比赛更是让开幕式达到了另一个高潮，村民和游客参与其中，既能共同品尝新鲜的大西瓜，还能感受花式吃西瓜大赛的乐趣。翁源县素有“中国九仙桃之乡”、“中国三华李之乡”、“中国兰花之乡”等美誉，是“全国休闲农业与乡村旅游示范县”、“国家农产品质量安全县”、“岭南十六古邑之一”。七月的翁源，迎来甜蜜浪漫夏季，九仙桃、葡萄、水晶梨等水果相继成熟，近万亩荷花也将迎来盛放的壮美景观，荷花盛开的美丽风景实在让人离不开眼。查看全部评论</w:t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