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FB4F" w14:textId="75DB70D2" w:rsidR="00985965" w:rsidRPr="00985965" w:rsidRDefault="00985965" w:rsidP="00EB46C4">
      <w:pPr>
        <w:jc w:val="center"/>
      </w:pPr>
      <w:r w:rsidRPr="0075141A">
        <w:rPr>
          <w:noProof/>
        </w:rPr>
        <w:drawing>
          <wp:anchor distT="0" distB="0" distL="114300" distR="114300" simplePos="0" relativeHeight="251658752" behindDoc="0" locked="0" layoutInCell="1" allowOverlap="1" wp14:anchorId="6CB9B405" wp14:editId="11FDD32D">
            <wp:simplePos x="0" y="0"/>
            <wp:positionH relativeFrom="page">
              <wp:posOffset>-21170</wp:posOffset>
            </wp:positionH>
            <wp:positionV relativeFrom="paragraph">
              <wp:posOffset>-1085850</wp:posOffset>
            </wp:positionV>
            <wp:extent cx="7799042" cy="15049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" t="2752" r="823"/>
                    <a:stretch/>
                  </pic:blipFill>
                  <pic:spPr bwMode="auto">
                    <a:xfrm>
                      <a:off x="0" y="0"/>
                      <a:ext cx="7799042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253">
        <w:rPr>
          <w:b/>
        </w:rPr>
        <w:br/>
      </w:r>
    </w:p>
    <w:p>
      <w:pPr>
        <w:jc w:val="center"/>
      </w:pPr>
      <w:r>
        <w:rPr>
          <w:b/>
          <w:caps/>
          <w:sz w:val="28"/>
        </w:rPr>
        <w:t>STASIUN GEOFISIKA DENPASAR                                                                                              LAPORAN AKTIVITAS SEISMISITAS WILAYAH BALI DAN SEKITARNYA                                                                                              PERIODE April 2026</w:t>
      </w:r>
    </w:p>
    <w:p/>
    <w:p>
      <w:pPr>
        <w:jc w:val="both"/>
      </w:pPr>
      <w:r>
        <w:t>Berdasarkan data Stasiun Geofisika Denpasar selama minggu ke-1 bulan April 2026, di daerah Bali dan sekitarnya telah terjadi 41 kejadian gempabumi dengan magnitudo bervariasi mulai dari M 1.3 sampai M 2.9. Kejadian gempabumi dengan magnitudo M≤3 sejumlah 41 kejadian atau 100% dari total kejadian gempabumi. Sedangkan untuk 3&lt;M&lt;5 sejumlah 0 kejadian atau 0% dari total kejadian gempabumi dan tidak terdapat kejadian gempabumi dengan magnitudo M≥5.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m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m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1. Histogram gempabumi harian berdasarkan magnitudo (atas) dan diagram gempabumi berdasarkan magnitudo (bawah)</w:t>
      </w:r>
    </w:p>
    <w:p/>
    <w:p>
      <w:pPr>
        <w:jc w:val="both"/>
      </w:pPr>
      <w:r>
        <w:t>Berdasarkan kedalaman, gempabumi yang mendominasi adalah kejadian gempabumi dangkal (≤60 km) sebesar 82%  dari total kejadian gempabumi. Jumlah gempabumi dangkal sebanyak 34 kejadian gempabumi, terdapat sebanyak 7 kejadian gempabumi dengan kedalaman menengah antara 60 - 300 km atau 17% dari total kejadian gempabumi, dan tidak terdapat kejadian gempabumi dengan kedalaman dalam ≥ 300 km.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dep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dep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2.  Histogram gempabumi harian berdasarkan kedalaman (atas) dan diagram gempabumi berdasarkan kedalaman (bawah)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260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 Seismisitas Periode April 20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3. Peta seismisitas Bali dan sekitarnya periode April 2026</w:t>
      </w:r>
    </w:p>
    <w:p/>
    <w:p>
      <w:pPr>
        <w:jc w:val="left"/>
      </w:pPr>
      <w:r>
        <w:t>Selama periode ini, gempabumi yang terjadi di Bali dan sekitarnya dikelompokan berdasarkan sumbernya (Gambar 3):</w:t>
        <w:br/>
      </w:r>
    </w:p>
    <w:p>
      <w:pPr>
        <w:jc w:val="left"/>
      </w:pPr>
      <w:r>
        <w:t>1. Sebanyak 17 kejadian gempabumi terjadi di selatan Pulau Jawa, Bali, dan Lombok yang diperkirakan berasosiasi dengan subduksi Indo Australia-Eurasia.</w:t>
        <w:br/>
        <w:t>2. Sebanyak 24 kejadian gempabumi terjadi menyebar di wilayah Pulau Bali, Lombok dan sekitarnya diperkirakan berkaitan dengan sesar di belakang busur Flores atau Flores Back Arc Thrust dan aktivitas sesar aktif.</w:t>
      </w:r>
    </w:p>
    <w:p>
      <w:pPr>
        <w:jc w:val="both"/>
      </w:pPr>
      <w:r>
        <w:t>Selama periode ini tidak terdapat kejadian gempabumi yang dirasakan oleh masyarakat di wilayah Bali dan sekitarnya.</w:t>
      </w:r>
    </w:p>
    <w:p>
      <w:pPr>
        <w:jc w:val="center"/>
      </w:pPr>
      <w:r>
        <w:t xml:space="preserve"> </w:t>
      </w:r>
    </w:p>
    <w:p>
      <w:pPr>
        <w:sectPr>
          <w:headerReference w:type="first" r:id="rId9"/>
          <w:pgSz w:w="11906" w:h="18709"/>
          <w:pgMar w:top="1417" w:right="1417" w:bottom="1417" w:left="1417" w:header="0" w:footer="720" w:gutter="0"/>
          <w:cols w:space="720"/>
          <w:titlePg/>
          <w:docGrid w:linePitch="360"/>
        </w:sectPr>
      </w:pPr>
    </w:p>
    <w:p>
      <w:pPr>
        <w:jc w:val="center"/>
      </w:pPr>
    </w:p>
    <w:p>
      <w:pPr>
        <w:jc w:val="center"/>
      </w:pPr>
      <w:r>
        <w:t>Tabel 1. Data gempabumi di Bali dan sekitarnya tanggal April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7"/>
        <w:gridCol w:w="1827"/>
        <w:gridCol w:w="1827"/>
        <w:gridCol w:w="1827"/>
        <w:gridCol w:w="1827"/>
        <w:gridCol w:w="1827"/>
        <w:gridCol w:w="1827"/>
        <w:gridCol w:w="1827"/>
        <w:gridCol w:w="1827"/>
      </w:tblGrid>
      <w:tr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1417"/>
          </w:tcPr>
          <w:p>
            <w:r>
              <w:t>Waktu (WIB)</w:t>
            </w:r>
          </w:p>
        </w:tc>
        <w:tc>
          <w:tcPr>
            <w:tcW w:type="dxa" w:w="1134"/>
          </w:tcPr>
          <w:p>
            <w:r>
              <w:t>Lintang</w:t>
            </w:r>
          </w:p>
        </w:tc>
        <w:tc>
          <w:tcPr>
            <w:tcW w:type="dxa" w:w="1134"/>
          </w:tcPr>
          <w:p>
            <w:r>
              <w:t>Bujur</w:t>
            </w:r>
          </w:p>
        </w:tc>
        <w:tc>
          <w:tcPr>
            <w:tcW w:type="dxa" w:w="1134"/>
          </w:tcPr>
          <w:p>
            <w:r>
              <w:t>Kedalaman</w:t>
            </w:r>
          </w:p>
        </w:tc>
        <w:tc>
          <w:tcPr>
            <w:tcW w:type="dxa" w:w="850"/>
          </w:tcPr>
          <w:p>
            <w:r>
              <w:t>Magnitude</w:t>
            </w:r>
          </w:p>
        </w:tc>
        <w:tc>
          <w:tcPr>
            <w:tcW w:type="dxa" w:w="3402"/>
          </w:tcPr>
          <w:p>
            <w:r>
              <w:t>Keterangan</w:t>
            </w:r>
          </w:p>
        </w:tc>
        <w:tc>
          <w:tcPr>
            <w:tcW w:type="dxa" w:w="1417"/>
          </w:tcPr>
          <w:p>
            <w:r>
              <w:t>Dirasakan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13:25:29</w:t>
            </w:r>
          </w:p>
        </w:tc>
        <w:tc>
          <w:tcPr>
            <w:tcW w:type="dxa" w:w="1134"/>
          </w:tcPr>
          <w:p>
            <w:r>
              <w:t>-8.93</w:t>
            </w:r>
          </w:p>
        </w:tc>
        <w:tc>
          <w:tcPr>
            <w:tcW w:type="dxa" w:w="1134"/>
          </w:tcPr>
          <w:p>
            <w:r>
              <w:t>116.92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21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13:52:45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14:41:05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114.83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Barat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15:20:58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114.79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TimurLaut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17:41:17</w:t>
            </w:r>
          </w:p>
        </w:tc>
        <w:tc>
          <w:tcPr>
            <w:tcW w:type="dxa" w:w="1134"/>
          </w:tcPr>
          <w:p>
            <w:r>
              <w:t>-8.96</w:t>
            </w:r>
          </w:p>
        </w:tc>
        <w:tc>
          <w:tcPr>
            <w:tcW w:type="dxa" w:w="1134"/>
          </w:tcPr>
          <w:p>
            <w:r>
              <w:t>115.23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18 km Selatan KUTASELATAN-BALI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23:15:33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114.13</w:t>
            </w:r>
          </w:p>
        </w:tc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154 km BaratDaya KUTASELATAN-BALI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00:03:27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114.99</w:t>
            </w:r>
          </w:p>
        </w:tc>
        <w:tc>
          <w:tcPr>
            <w:tcW w:type="dxa" w:w="1134"/>
          </w:tcPr>
          <w:p>
            <w:r>
              <w:t>148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20 km BaratDaya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01:30:24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116.44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13 km BaratLaut LOMBOKTIMUR-NTB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15:26:10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68 km Selatan KUTASELATAN-BALI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19:54:04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92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21:39:41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117.22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20 km Timur PERNANG-NTB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21:53:58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117.12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91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22:00:39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117.24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Barat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22:08:40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117.24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Barat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22:22:32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117.25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Barat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02:40:39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114.31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Tenggara SITUBONDO-JATIM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03:45:23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114.82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31 km Barat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03:53:08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114.84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29 km Barat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06:17:17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115.12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 km Utara TABANAN-BALI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07:58:54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116.91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9 km Tenggara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09:41:13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142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28 km Timur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10:45:36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 km Tenggara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10:54:33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11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21:39:02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115.45</w:t>
            </w:r>
          </w:p>
        </w:tc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61 km Tenggara KUTASELATAN-BALI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23:40:12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116.36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91 km Selatan LOMBOKTENGAH-NTB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02:37:38</w:t>
            </w:r>
          </w:p>
        </w:tc>
        <w:tc>
          <w:tcPr>
            <w:tcW w:type="dxa" w:w="1134"/>
          </w:tcPr>
          <w:p>
            <w:r>
              <w:t>-9.09</w:t>
            </w:r>
          </w:p>
        </w:tc>
        <w:tc>
          <w:tcPr>
            <w:tcW w:type="dxa" w:w="1134"/>
          </w:tcPr>
          <w:p>
            <w:r>
              <w:t>116.83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37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04:05:06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114.79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25 km TimurLaut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04:09:33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114.8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27 km TimurLaut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04:16:41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13 km Barat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09:57:56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117.3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127 km Tenggara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10:30:16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116.02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13 km Barat LOMBOKBARAT-NTB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14:24:25</w:t>
            </w:r>
          </w:p>
        </w:tc>
        <w:tc>
          <w:tcPr>
            <w:tcW w:type="dxa" w:w="1134"/>
          </w:tcPr>
          <w:p>
            <w:r>
              <w:t>-9.01</w:t>
            </w:r>
          </w:p>
        </w:tc>
        <w:tc>
          <w:tcPr>
            <w:tcW w:type="dxa" w:w="1134"/>
          </w:tcPr>
          <w:p>
            <w:r>
              <w:t>116.77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30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00:10:01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116.06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17 km BaratLaut LOMBOKBARAT-NTB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04:01:36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80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04:01:46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114.23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34 km Tenggara SITUBONDO-JATIM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07:33:34</w:t>
            </w:r>
          </w:p>
        </w:tc>
        <w:tc>
          <w:tcPr>
            <w:tcW w:type="dxa" w:w="1134"/>
          </w:tcPr>
          <w:p>
            <w:r>
              <w:t>-7.54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93 km Utara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16:26:30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13 km Timur PERNANG-NTB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20:03:26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116.38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86 km Selatan LOMBOKTENGAH-NTB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22:21:05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116.1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 km BaratDaya LOMBOKBARAT-NTB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06/04/2026</w:t>
            </w:r>
          </w:p>
        </w:tc>
        <w:tc>
          <w:tcPr>
            <w:tcW w:type="dxa" w:w="1417"/>
          </w:tcPr>
          <w:p>
            <w:r>
              <w:t>00:15:21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 km BaratDaya PULAUPANJANG-NTB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06/04/2026</w:t>
            </w:r>
          </w:p>
        </w:tc>
        <w:tc>
          <w:tcPr>
            <w:tcW w:type="dxa" w:w="1417"/>
          </w:tcPr>
          <w:p>
            <w:r>
              <w:t>02:52:41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115.86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31 km Barat LOMBOKBARAT-NTB</w:t>
            </w:r>
          </w:p>
        </w:tc>
        <w:tc>
          <w:tcPr>
            <w:tcW w:type="dxa" w:w="1417"/>
          </w:tcPr>
          <w:p>
            <w:r/>
          </w:p>
        </w:tc>
      </w:tr>
    </w:tbl>
    <w:sectPr w:rsidR="00985965" w:rsidRPr="00985965" w:rsidSect="00034616">
      <w:pgSz w:w="18709" w:h="11906" w:orient="landscape"/>
      <w:pgMar w:top="1134" w:right="1134" w:bottom="1134" w:left="1134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173CE" w14:textId="77777777" w:rsidR="007F233A" w:rsidRDefault="007F233A">
      <w:pPr>
        <w:spacing w:after="0" w:line="240" w:lineRule="auto"/>
      </w:pPr>
      <w:r>
        <w:separator/>
      </w:r>
    </w:p>
  </w:endnote>
  <w:endnote w:type="continuationSeparator" w:id="0">
    <w:p w14:paraId="097E92AB" w14:textId="77777777" w:rsidR="007F233A" w:rsidRDefault="007F2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C5449" w14:textId="77777777" w:rsidR="007F233A" w:rsidRDefault="007F233A">
      <w:pPr>
        <w:spacing w:after="0" w:line="240" w:lineRule="auto"/>
      </w:pPr>
      <w:r>
        <w:separator/>
      </w:r>
    </w:p>
  </w:footnote>
  <w:footnote w:type="continuationSeparator" w:id="0">
    <w:p w14:paraId="23293993" w14:textId="77777777" w:rsidR="007F233A" w:rsidRDefault="007F2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BCD6" w14:textId="74183838" w:rsidR="00137BC1" w:rsidRDefault="00137BC1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298"/>
    </w:tblGrid>
    <w:tr w:rsidR="00137BC1" w14:paraId="39B0B6F3" w14:textId="77777777">
      <w:tc>
        <w:tcPr>
          <w:tcW w:w="12298" w:type="dxa"/>
        </w:tcPr>
        <w:p w14:paraId="5E107DA3" w14:textId="6ED16E48" w:rsidR="00137BC1" w:rsidRDefault="00137BC1">
          <w:pPr>
            <w:spacing w:after="0"/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159232">
    <w:abstractNumId w:val="8"/>
  </w:num>
  <w:num w:numId="2" w16cid:durableId="1483549028">
    <w:abstractNumId w:val="6"/>
  </w:num>
  <w:num w:numId="3" w16cid:durableId="1091581108">
    <w:abstractNumId w:val="5"/>
  </w:num>
  <w:num w:numId="4" w16cid:durableId="992178930">
    <w:abstractNumId w:val="4"/>
  </w:num>
  <w:num w:numId="5" w16cid:durableId="513346701">
    <w:abstractNumId w:val="7"/>
  </w:num>
  <w:num w:numId="6" w16cid:durableId="554001062">
    <w:abstractNumId w:val="3"/>
  </w:num>
  <w:num w:numId="7" w16cid:durableId="895358922">
    <w:abstractNumId w:val="2"/>
  </w:num>
  <w:num w:numId="8" w16cid:durableId="140270687">
    <w:abstractNumId w:val="1"/>
  </w:num>
  <w:num w:numId="9" w16cid:durableId="173881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95"/>
    <w:rsid w:val="00034616"/>
    <w:rsid w:val="0006063C"/>
    <w:rsid w:val="00137BC1"/>
    <w:rsid w:val="0015074B"/>
    <w:rsid w:val="00282A8D"/>
    <w:rsid w:val="002868F9"/>
    <w:rsid w:val="0029639D"/>
    <w:rsid w:val="00326F90"/>
    <w:rsid w:val="00397857"/>
    <w:rsid w:val="00462613"/>
    <w:rsid w:val="005C104B"/>
    <w:rsid w:val="007F233A"/>
    <w:rsid w:val="008A56E2"/>
    <w:rsid w:val="009474EB"/>
    <w:rsid w:val="00955136"/>
    <w:rsid w:val="00985965"/>
    <w:rsid w:val="009F43A7"/>
    <w:rsid w:val="00AA1D8D"/>
    <w:rsid w:val="00AD5512"/>
    <w:rsid w:val="00B15253"/>
    <w:rsid w:val="00B47730"/>
    <w:rsid w:val="00C154FD"/>
    <w:rsid w:val="00C273B1"/>
    <w:rsid w:val="00C323DD"/>
    <w:rsid w:val="00C439AF"/>
    <w:rsid w:val="00CB0664"/>
    <w:rsid w:val="00D3683E"/>
    <w:rsid w:val="00DA0C4B"/>
    <w:rsid w:val="00EB46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DD87B2"/>
  <w14:defaultImageDpi w14:val="300"/>
  <w15:docId w15:val="{049F644E-B001-45F0-BE4B-71C71A0E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 Safitri</cp:lastModifiedBy>
  <cp:revision>8</cp:revision>
  <dcterms:created xsi:type="dcterms:W3CDTF">2013-12-23T23:15:00Z</dcterms:created>
  <dcterms:modified xsi:type="dcterms:W3CDTF">2026-01-24T13:28:00Z</dcterms:modified>
  <cp:category/>
</cp:coreProperties>
</file>