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2D4C1" w14:textId="4532630D" w:rsidR="00524478" w:rsidRDefault="00BD4F95" w:rsidP="00BD4F95">
      <w:pPr>
        <w:pStyle w:val="Nadpis1"/>
        <w:jc w:val="center"/>
      </w:pPr>
      <w:r>
        <w:t>Databázové systémy</w:t>
      </w:r>
    </w:p>
    <w:p w14:paraId="06883BF4" w14:textId="0A1D6F6D" w:rsidR="00BD4F95" w:rsidRDefault="00BD4F95" w:rsidP="00BD4F95">
      <w:r w:rsidRPr="007E0695">
        <w:rPr>
          <w:b/>
          <w:bCs/>
        </w:rPr>
        <w:t>Databáze</w:t>
      </w:r>
      <w:r>
        <w:t xml:space="preserve"> – soubor informací (znaky, čísla, diagramy…), jejichž systematická struktura umožňuje vyhledávat tyto informace pomocí počítače</w:t>
      </w:r>
    </w:p>
    <w:p w14:paraId="41EFABD7" w14:textId="2E3DC426" w:rsidR="00BD4F95" w:rsidRDefault="00BD4F95" w:rsidP="00BD4F95">
      <w:pPr>
        <w:pStyle w:val="Odstavecseseznamem"/>
        <w:numPr>
          <w:ilvl w:val="0"/>
          <w:numId w:val="1"/>
        </w:numPr>
      </w:pPr>
      <w:r>
        <w:t>Velké množství dat, nevejdou se do operační paměti</w:t>
      </w:r>
    </w:p>
    <w:p w14:paraId="50F14593" w14:textId="1B5417ED" w:rsidR="00BD4F95" w:rsidRDefault="00BD4F95" w:rsidP="00BD4F95">
      <w:pPr>
        <w:pStyle w:val="Odstavecseseznamem"/>
        <w:numPr>
          <w:ilvl w:val="0"/>
          <w:numId w:val="1"/>
        </w:numPr>
      </w:pPr>
      <w:r>
        <w:t>Perzistentní – přetrvávající na disku</w:t>
      </w:r>
    </w:p>
    <w:p w14:paraId="5A4B8B0C" w14:textId="184A16CC" w:rsidR="00BD4F95" w:rsidRDefault="00BD4F95" w:rsidP="00BD4F95">
      <w:pPr>
        <w:pStyle w:val="Odstavecseseznamem"/>
        <w:numPr>
          <w:ilvl w:val="0"/>
          <w:numId w:val="1"/>
        </w:numPr>
      </w:pPr>
      <w:r>
        <w:t>Spolehlivé – ochrana proti výpadku systému</w:t>
      </w:r>
    </w:p>
    <w:p w14:paraId="17A1BF37" w14:textId="6DD1EF60" w:rsidR="00BD4F95" w:rsidRDefault="00BD4F95" w:rsidP="00BD4F95">
      <w:pPr>
        <w:pStyle w:val="Odstavecseseznamem"/>
        <w:numPr>
          <w:ilvl w:val="0"/>
          <w:numId w:val="1"/>
        </w:numPr>
      </w:pPr>
      <w:r>
        <w:t>Prvky se většinou v databázi neopakují</w:t>
      </w:r>
    </w:p>
    <w:p w14:paraId="0A4D6DDA" w14:textId="75F0869E" w:rsidR="00BD4F95" w:rsidRDefault="00BD4F95" w:rsidP="00BD4F95">
      <w:pPr>
        <w:pStyle w:val="Odstavecseseznamem"/>
        <w:numPr>
          <w:ilvl w:val="0"/>
          <w:numId w:val="1"/>
        </w:numPr>
      </w:pPr>
      <w:r>
        <w:t>Nezávislost</w:t>
      </w:r>
    </w:p>
    <w:p w14:paraId="5BD0ED57" w14:textId="11EFD014" w:rsidR="00BD4F95" w:rsidRDefault="00BD4F95" w:rsidP="00BD4F95">
      <w:r w:rsidRPr="007E0695">
        <w:rPr>
          <w:b/>
          <w:bCs/>
        </w:rPr>
        <w:t>Databázový systém</w:t>
      </w:r>
      <w:r>
        <w:t xml:space="preserve"> – skládá se ze systému řízení báze dat a z databáze</w:t>
      </w:r>
    </w:p>
    <w:p w14:paraId="6EF53022" w14:textId="337017B2" w:rsidR="00BD4F95" w:rsidRDefault="00BD4F95" w:rsidP="00BD4F95">
      <w:r w:rsidRPr="007E0695">
        <w:rPr>
          <w:b/>
          <w:bCs/>
        </w:rPr>
        <w:t>Systém řízení báze dat</w:t>
      </w:r>
      <w:r>
        <w:t xml:space="preserve"> – software, který umožňuje spravovat databázi, manipulaci s daty, DB </w:t>
      </w:r>
      <w:proofErr w:type="spellStart"/>
      <w:r>
        <w:t>engine</w:t>
      </w:r>
      <w:proofErr w:type="spellEnd"/>
      <w:r>
        <w:t xml:space="preserve"> (</w:t>
      </w:r>
      <w:proofErr w:type="spellStart"/>
      <w:r>
        <w:t>MySQL</w:t>
      </w:r>
      <w:proofErr w:type="spellEnd"/>
      <w:r>
        <w:t>, Oracle, MS SQL Server)</w:t>
      </w:r>
    </w:p>
    <w:p w14:paraId="00274304" w14:textId="4A8A598D" w:rsidR="00BD4F95" w:rsidRDefault="00BD4F95" w:rsidP="00BD4F95">
      <w:r w:rsidRPr="007E0695">
        <w:rPr>
          <w:b/>
          <w:bCs/>
        </w:rPr>
        <w:t>Databáze</w:t>
      </w:r>
      <w:r>
        <w:t xml:space="preserve"> – obsahuje samotná data</w:t>
      </w:r>
    </w:p>
    <w:p w14:paraId="60D03A07" w14:textId="7C83C3EB" w:rsidR="00690A02" w:rsidRPr="007E0695" w:rsidRDefault="00690A02" w:rsidP="00BD4F95">
      <w:pPr>
        <w:rPr>
          <w:b/>
          <w:bCs/>
        </w:rPr>
      </w:pPr>
      <w:r w:rsidRPr="007E0695">
        <w:rPr>
          <w:b/>
          <w:bCs/>
        </w:rPr>
        <w:t>Vývoj DBS:</w:t>
      </w:r>
    </w:p>
    <w:p w14:paraId="2C8F1FE4" w14:textId="5436E0B6" w:rsidR="00690A02" w:rsidRDefault="00690A02" w:rsidP="00690A02">
      <w:pPr>
        <w:pStyle w:val="Odstavecseseznamem"/>
        <w:numPr>
          <w:ilvl w:val="0"/>
          <w:numId w:val="2"/>
        </w:numPr>
      </w:pPr>
      <w:r>
        <w:t>Plánování – stanovení cílů a požadavků, analýza potřeb uživatelů, sestavení plánu</w:t>
      </w:r>
    </w:p>
    <w:p w14:paraId="2F677097" w14:textId="29B01AF6" w:rsidR="00690A02" w:rsidRDefault="00690A02" w:rsidP="00690A02">
      <w:pPr>
        <w:pStyle w:val="Odstavecseseznamem"/>
        <w:numPr>
          <w:ilvl w:val="0"/>
          <w:numId w:val="2"/>
        </w:numPr>
      </w:pPr>
      <w:r>
        <w:t>Analýza požadavků – shromáždit a analyzovat detailní požadavky na systém</w:t>
      </w:r>
    </w:p>
    <w:p w14:paraId="7E0A52DC" w14:textId="4E5522EC" w:rsidR="00690A02" w:rsidRDefault="00690A02" w:rsidP="00690A02">
      <w:pPr>
        <w:pStyle w:val="Odstavecseseznamem"/>
        <w:numPr>
          <w:ilvl w:val="0"/>
          <w:numId w:val="2"/>
        </w:numPr>
      </w:pPr>
      <w:r>
        <w:t>Návrh (Design) – detailní návrh DBS, diagramy, entity, vztahy a atributy</w:t>
      </w:r>
      <w:r w:rsidR="00497DB1">
        <w:t>, normalizace datových struktur, volba SŘBD, optimalizace výkonu</w:t>
      </w:r>
    </w:p>
    <w:p w14:paraId="5BBFD1B6" w14:textId="7CB58982" w:rsidR="00497DB1" w:rsidRDefault="00497DB1" w:rsidP="00690A02">
      <w:pPr>
        <w:pStyle w:val="Odstavecseseznamem"/>
        <w:numPr>
          <w:ilvl w:val="0"/>
          <w:numId w:val="2"/>
        </w:numPr>
      </w:pPr>
      <w:r>
        <w:t>Implementace – tvorba databázových schémat, datových struktur, aplikační logiky</w:t>
      </w:r>
    </w:p>
    <w:p w14:paraId="715D9C52" w14:textId="676AD13A" w:rsidR="00497DB1" w:rsidRDefault="00497DB1" w:rsidP="00690A02">
      <w:pPr>
        <w:pStyle w:val="Odstavecseseznamem"/>
        <w:numPr>
          <w:ilvl w:val="0"/>
          <w:numId w:val="2"/>
        </w:numPr>
      </w:pPr>
      <w:r>
        <w:t>Testování</w:t>
      </w:r>
    </w:p>
    <w:p w14:paraId="27DFBB50" w14:textId="71DD98E2" w:rsidR="00497DB1" w:rsidRDefault="00497DB1" w:rsidP="00690A02">
      <w:pPr>
        <w:pStyle w:val="Odstavecseseznamem"/>
        <w:numPr>
          <w:ilvl w:val="0"/>
          <w:numId w:val="2"/>
        </w:numPr>
      </w:pPr>
      <w:r>
        <w:t>Nasazení – do produkčního prostředí</w:t>
      </w:r>
    </w:p>
    <w:p w14:paraId="5567A130" w14:textId="0866E7A6" w:rsidR="00497DB1" w:rsidRDefault="00497DB1" w:rsidP="00690A02">
      <w:pPr>
        <w:pStyle w:val="Odstavecseseznamem"/>
        <w:numPr>
          <w:ilvl w:val="0"/>
          <w:numId w:val="2"/>
        </w:numPr>
      </w:pPr>
      <w:r>
        <w:t>Údržba</w:t>
      </w:r>
    </w:p>
    <w:p w14:paraId="11CE0BAB" w14:textId="77777777" w:rsidR="00497DB1" w:rsidRDefault="00497DB1" w:rsidP="00497DB1"/>
    <w:p w14:paraId="6045B86E" w14:textId="2D00C1E1" w:rsidR="00497DB1" w:rsidRDefault="00497DB1" w:rsidP="00497DB1">
      <w:r>
        <w:t xml:space="preserve">Relační datový model – způsob uchování dat v tabulkách, tabulka se definuje přes relaci, </w:t>
      </w:r>
      <w:r w:rsidR="003D0C0F">
        <w:t xml:space="preserve">popisuje veškeré vlastnosti tabulky za pomoci matematických pojmů (logika a teorie množin), definuje jazyky, pomocí kterých se v databázi dají vyhledávat informace, normalizuje zacházení s databázemi, v tabulce řádek = entita; sloupec = atribut entity </w:t>
      </w:r>
    </w:p>
    <w:p w14:paraId="450DDB7E" w14:textId="2D3BF274" w:rsidR="003D0C0F" w:rsidRDefault="003D0C0F" w:rsidP="003D0C0F">
      <w:pPr>
        <w:pStyle w:val="Odstavecseseznamem"/>
        <w:numPr>
          <w:ilvl w:val="0"/>
          <w:numId w:val="1"/>
        </w:numPr>
      </w:pPr>
      <w:r>
        <w:t>Entitní typ – kategorie nebo třída objektů se stejným typem atributů, např. „Student“, „Předmět</w:t>
      </w:r>
    </w:p>
    <w:p w14:paraId="444251CD" w14:textId="6CACBE9B" w:rsidR="003D0C0F" w:rsidRDefault="003D0C0F" w:rsidP="003D0C0F">
      <w:pPr>
        <w:pStyle w:val="Odstavecseseznamem"/>
        <w:numPr>
          <w:ilvl w:val="0"/>
          <w:numId w:val="1"/>
        </w:numPr>
      </w:pPr>
      <w:r>
        <w:t>Entita – konkrétní instance entitního typu, např. Jan Novák, Matematika</w:t>
      </w:r>
    </w:p>
    <w:p w14:paraId="375ABB85" w14:textId="170CA3DD" w:rsidR="003D0C0F" w:rsidRDefault="003D0C0F" w:rsidP="003D0C0F">
      <w:pPr>
        <w:pStyle w:val="Odstavecseseznamem"/>
        <w:numPr>
          <w:ilvl w:val="0"/>
          <w:numId w:val="1"/>
        </w:numPr>
      </w:pPr>
      <w:r>
        <w:t>Vztahová množina – kolekce vztahů mezi entitními typy, např. vztah „Zapisuje“</w:t>
      </w:r>
    </w:p>
    <w:p w14:paraId="5608E51E" w14:textId="3C8D6BBE" w:rsidR="003D0C0F" w:rsidRDefault="003D0C0F" w:rsidP="003D0C0F">
      <w:pPr>
        <w:pStyle w:val="Odstavecseseznamem"/>
        <w:numPr>
          <w:ilvl w:val="0"/>
          <w:numId w:val="1"/>
        </w:numPr>
      </w:pPr>
      <w:r>
        <w:t>Vztah – asociace mezi entitami, např. „Jan Novák zapisuje Matematiku“ mezi entitami „Student“ a „Matematika“</w:t>
      </w:r>
    </w:p>
    <w:p w14:paraId="634DBDFD" w14:textId="497A864A" w:rsidR="003D0C0F" w:rsidRDefault="003D0C0F" w:rsidP="003D0C0F">
      <w:pPr>
        <w:pStyle w:val="Odstavecseseznamem"/>
        <w:numPr>
          <w:ilvl w:val="0"/>
          <w:numId w:val="1"/>
        </w:numPr>
      </w:pPr>
      <w:r>
        <w:t>Atribut – vlastnost entity, např. „Jméno“, „Příjmení“, „Věk“</w:t>
      </w:r>
    </w:p>
    <w:p w14:paraId="23287386" w14:textId="41FBD4BD" w:rsidR="003D0C0F" w:rsidRDefault="003D0C0F" w:rsidP="003D0C0F">
      <w:pPr>
        <w:pStyle w:val="Odstavecseseznamem"/>
        <w:numPr>
          <w:ilvl w:val="0"/>
          <w:numId w:val="1"/>
        </w:numPr>
      </w:pPr>
      <w:r>
        <w:t xml:space="preserve">Kardinalita – určuje počet instancí jedné entity, např. </w:t>
      </w:r>
      <w:proofErr w:type="gramStart"/>
      <w:r>
        <w:t>1:N</w:t>
      </w:r>
      <w:proofErr w:type="gramEnd"/>
      <w:r>
        <w:t xml:space="preserve"> – 1 entita A může být spojena s více entitami B</w:t>
      </w:r>
    </w:p>
    <w:p w14:paraId="7C0E2DD7" w14:textId="39DF4B27" w:rsidR="003D0C0F" w:rsidRDefault="003D0C0F" w:rsidP="003D0C0F">
      <w:pPr>
        <w:pStyle w:val="Odstavecseseznamem"/>
        <w:numPr>
          <w:ilvl w:val="0"/>
          <w:numId w:val="1"/>
        </w:numPr>
      </w:pPr>
      <w:r>
        <w:t>Primární klíč – atribut, který jednoznačně identifikuje entitu v tabulce, např. „ID“</w:t>
      </w:r>
    </w:p>
    <w:p w14:paraId="751D409B" w14:textId="0B90121A" w:rsidR="003D0C0F" w:rsidRDefault="003D0C0F" w:rsidP="003D0C0F">
      <w:pPr>
        <w:pStyle w:val="Odstavecseseznamem"/>
        <w:numPr>
          <w:ilvl w:val="0"/>
          <w:numId w:val="1"/>
        </w:numPr>
      </w:pPr>
      <w:r>
        <w:t>Cizí klíč – atribut, který odkazuje na primární klíč v jiné tabulce</w:t>
      </w:r>
    </w:p>
    <w:p w14:paraId="32C05E41" w14:textId="77777777" w:rsidR="003D0C0F" w:rsidRDefault="003D0C0F" w:rsidP="00497DB1"/>
    <w:p w14:paraId="1F22C132" w14:textId="26FCE8A5" w:rsidR="007E0695" w:rsidRDefault="007E0695" w:rsidP="00497DB1">
      <w:r w:rsidRPr="007E0695">
        <w:rPr>
          <w:b/>
          <w:bCs/>
        </w:rPr>
        <w:lastRenderedPageBreak/>
        <w:t>Konceptuální model</w:t>
      </w:r>
      <w:r>
        <w:t xml:space="preserve"> – vysoká úroveň abstrakce, zaměření na strukturu dat bez ohledu na fyzické aspekty nebo technologie, které se použijí při implementaci, často se vyjadřuje pomocí ER (entity-</w:t>
      </w:r>
      <w:proofErr w:type="spellStart"/>
      <w:r>
        <w:t>relation</w:t>
      </w:r>
      <w:proofErr w:type="spellEnd"/>
      <w:r>
        <w:t xml:space="preserve">) diagramů, </w:t>
      </w:r>
      <w:r w:rsidRPr="007E0695">
        <w:t>cílem je jasně definovat obchodní požadavky a porozumění datovým entitám a jejich vztahům</w:t>
      </w:r>
    </w:p>
    <w:p w14:paraId="1898BB56" w14:textId="37F73D49" w:rsidR="007E0695" w:rsidRDefault="007E0695" w:rsidP="00497DB1">
      <w:r w:rsidRPr="007E0695">
        <w:rPr>
          <w:b/>
          <w:bCs/>
        </w:rPr>
        <w:t>Logický model</w:t>
      </w:r>
      <w:r>
        <w:t xml:space="preserve"> – detailnější reprezentace DB systému, vychází z konceptuálního modelu, ale stále nezohledňuje fyzickou implementaci, udává strukturu databáze v rámci konkrétního datového modelu (obvykle relačního), zahrnuje detaily jako tabulky, sloupce a klíče</w:t>
      </w:r>
    </w:p>
    <w:p w14:paraId="766FE744" w14:textId="77777777" w:rsidR="007E0695" w:rsidRDefault="007E0695" w:rsidP="00497DB1"/>
    <w:p w14:paraId="5AE1E547" w14:textId="5BAA8683" w:rsidR="007E0695" w:rsidRDefault="007E0695" w:rsidP="00497DB1">
      <w:r w:rsidRPr="007E0695">
        <w:t xml:space="preserve">Konceptuální model se často </w:t>
      </w:r>
      <w:proofErr w:type="gramStart"/>
      <w:r w:rsidRPr="007E0695">
        <w:t>vytváří</w:t>
      </w:r>
      <w:proofErr w:type="gramEnd"/>
      <w:r w:rsidRPr="007E0695">
        <w:t xml:space="preserve"> v počátečních fázích návrhu databáze a slouží jako základ pro logický model, který se následně překládá do fyzického modelu během implementace.</w:t>
      </w:r>
    </w:p>
    <w:p w14:paraId="5407545C" w14:textId="77777777" w:rsidR="007E0695" w:rsidRDefault="007E0695" w:rsidP="00497DB1"/>
    <w:p w14:paraId="7986C6CE" w14:textId="62604F60" w:rsidR="007E0695" w:rsidRDefault="007E0695" w:rsidP="00497DB1">
      <w:r w:rsidRPr="00120C24">
        <w:rPr>
          <w:b/>
          <w:bCs/>
        </w:rPr>
        <w:t>Význam normalizace</w:t>
      </w:r>
      <w:r>
        <w:t xml:space="preserve"> – redukce redundance – opakování stejných dat na různých místech, integrita dat – ochrana před anomáliemi při vkládání nebo úpravách dat, zjednodušení údržby</w:t>
      </w:r>
    </w:p>
    <w:p w14:paraId="49B4DC55" w14:textId="77777777" w:rsidR="007E0695" w:rsidRDefault="007E0695" w:rsidP="00497DB1"/>
    <w:p w14:paraId="476152D2" w14:textId="38AA5247" w:rsidR="007E0695" w:rsidRDefault="007E0695" w:rsidP="00497DB1">
      <w:r w:rsidRPr="00120C24">
        <w:rPr>
          <w:b/>
          <w:bCs/>
        </w:rPr>
        <w:t>Definice závislostí</w:t>
      </w:r>
      <w:r>
        <w:t xml:space="preserve"> – důležité pro pochopení a implementaci normalizace na databázi, </w:t>
      </w:r>
      <w:r w:rsidR="00120C24">
        <w:t>funkční závislost určuje to, že jedna hodnota atributu určuje jednoznačně hodnotu druhé sady atributů</w:t>
      </w:r>
    </w:p>
    <w:p w14:paraId="57551C7B" w14:textId="10B73888" w:rsidR="00120C24" w:rsidRDefault="00120C24" w:rsidP="00120C24">
      <w:pPr>
        <w:pStyle w:val="Odstavecseseznamem"/>
        <w:numPr>
          <w:ilvl w:val="0"/>
          <w:numId w:val="1"/>
        </w:numPr>
      </w:pPr>
      <w:r>
        <w:t xml:space="preserve">Jednoduchá závislost (X -&gt; Y): </w:t>
      </w:r>
      <w:r w:rsidRPr="00120C24">
        <w:t>Atribut Y je funkčně závislý na atributu X, pokud pro každou hodnotu X existuje přesně jedna hodnota Y.</w:t>
      </w:r>
    </w:p>
    <w:p w14:paraId="3D9BDD02" w14:textId="77777777" w:rsidR="00120C24" w:rsidRPr="00120C24" w:rsidRDefault="00120C24" w:rsidP="00120C24">
      <w:pPr>
        <w:pStyle w:val="Odstavecseseznamem"/>
        <w:numPr>
          <w:ilvl w:val="0"/>
          <w:numId w:val="1"/>
        </w:numPr>
      </w:pPr>
      <w:r w:rsidRPr="00120C24">
        <w:t>Tranzitivní závislost: Pokud X → Y a Y → Z, pak X → Z.</w:t>
      </w:r>
    </w:p>
    <w:p w14:paraId="796D2A80" w14:textId="77777777" w:rsidR="00120C24" w:rsidRPr="00120C24" w:rsidRDefault="00120C24" w:rsidP="00120C24">
      <w:pPr>
        <w:pStyle w:val="Odstavecseseznamem"/>
        <w:numPr>
          <w:ilvl w:val="0"/>
          <w:numId w:val="1"/>
        </w:numPr>
      </w:pPr>
      <w:r w:rsidRPr="00120C24">
        <w:t>Parciální závislost: Pokud atribut Y je funkčně závislý na části složeného klíče X.</w:t>
      </w:r>
    </w:p>
    <w:p w14:paraId="3B541DD0" w14:textId="77777777" w:rsidR="00120C24" w:rsidRDefault="00120C24" w:rsidP="00120C24">
      <w:r>
        <w:t>Pravidla normálních forem</w:t>
      </w:r>
    </w:p>
    <w:p w14:paraId="25087DFF" w14:textId="71D39BB7" w:rsidR="00120C24" w:rsidRDefault="00120C24" w:rsidP="00120C24">
      <w:r>
        <w:t>Normalizace se provádí prostřednictvím aplikace normálních forem (NF), které jsou pravidly určujícími úroveň strukturování databáze.</w:t>
      </w:r>
    </w:p>
    <w:p w14:paraId="1F34DF35" w14:textId="624D4CE6" w:rsidR="00120C24" w:rsidRDefault="00120C24" w:rsidP="00120C24">
      <w:pPr>
        <w:pStyle w:val="Odstavecseseznamem"/>
        <w:numPr>
          <w:ilvl w:val="0"/>
          <w:numId w:val="3"/>
        </w:numPr>
      </w:pPr>
      <w:r>
        <w:t>První normální forma (1NF)</w:t>
      </w:r>
    </w:p>
    <w:p w14:paraId="4A63C3FA" w14:textId="77777777" w:rsidR="00120C24" w:rsidRDefault="00120C24" w:rsidP="00120C24">
      <w:r w:rsidRPr="00120C24">
        <w:rPr>
          <w:b/>
          <w:bCs/>
        </w:rPr>
        <w:t>Pravidlo:</w:t>
      </w:r>
      <w:r>
        <w:t xml:space="preserve"> Všechny atributy tabulky musí obsahovat pouze atomické (nedělitelné) hodnoty. Tabulka musí být bez opakujících se skupin nebo vícenásobných hodnot.</w:t>
      </w:r>
    </w:p>
    <w:p w14:paraId="706231D9" w14:textId="77777777" w:rsidR="00120C24" w:rsidRDefault="00120C24" w:rsidP="00120C24">
      <w:r w:rsidRPr="00120C24">
        <w:rPr>
          <w:b/>
          <w:bCs/>
        </w:rPr>
        <w:t>Příklad:</w:t>
      </w:r>
      <w:r>
        <w:t xml:space="preserve"> Tabulka nesmí obsahovat sloupec "Telefonní čísla" s více čísly v jedné buňce; místo toho každé telefonní číslo musí být ve své vlastní řádce.</w:t>
      </w:r>
    </w:p>
    <w:p w14:paraId="03ACB6D9" w14:textId="2CA7DB0B" w:rsidR="00120C24" w:rsidRDefault="00120C24" w:rsidP="00120C24">
      <w:pPr>
        <w:pStyle w:val="Odstavecseseznamem"/>
        <w:numPr>
          <w:ilvl w:val="0"/>
          <w:numId w:val="3"/>
        </w:numPr>
      </w:pPr>
      <w:r>
        <w:t>Druhá normální forma (2NF)</w:t>
      </w:r>
    </w:p>
    <w:p w14:paraId="13EF6539" w14:textId="77777777" w:rsidR="00120C24" w:rsidRDefault="00120C24" w:rsidP="00120C24">
      <w:r w:rsidRPr="00120C24">
        <w:rPr>
          <w:b/>
          <w:bCs/>
        </w:rPr>
        <w:t>Pravidlo:</w:t>
      </w:r>
      <w:r>
        <w:t xml:space="preserve"> Tabulka musí být v 1NF a každý neklíčový atribut musí být plně funkčně závislý na primárním klíči. To znamená, že nesmí existovat parciální závislosti.</w:t>
      </w:r>
    </w:p>
    <w:p w14:paraId="620B03A1" w14:textId="77777777" w:rsidR="00120C24" w:rsidRDefault="00120C24" w:rsidP="00120C24">
      <w:r w:rsidRPr="00120C24">
        <w:rPr>
          <w:b/>
          <w:bCs/>
        </w:rPr>
        <w:t>Příklad:</w:t>
      </w:r>
      <w:r>
        <w:t xml:space="preserve"> Pokud máme tabulku "Zaměstnanec-Projekt" se složeným primárním klíčem (</w:t>
      </w:r>
      <w:proofErr w:type="spellStart"/>
      <w:r>
        <w:t>ZaměstnanecID</w:t>
      </w:r>
      <w:proofErr w:type="spellEnd"/>
      <w:r>
        <w:t xml:space="preserve">, </w:t>
      </w:r>
      <w:proofErr w:type="spellStart"/>
      <w:r>
        <w:t>ProjektID</w:t>
      </w:r>
      <w:proofErr w:type="spellEnd"/>
      <w:r>
        <w:t xml:space="preserve">), pak atribut "Jméno projektu" by neměl být závislý pouze na </w:t>
      </w:r>
      <w:proofErr w:type="spellStart"/>
      <w:r>
        <w:t>ProjektID</w:t>
      </w:r>
      <w:proofErr w:type="spellEnd"/>
      <w:r>
        <w:t>.</w:t>
      </w:r>
    </w:p>
    <w:p w14:paraId="77D92F82" w14:textId="77777777" w:rsidR="00120C24" w:rsidRDefault="00120C24" w:rsidP="00120C24"/>
    <w:p w14:paraId="4A64E3B5" w14:textId="77777777" w:rsidR="00120C24" w:rsidRDefault="00120C24" w:rsidP="00120C24"/>
    <w:p w14:paraId="2A665DA4" w14:textId="77777777" w:rsidR="00120C24" w:rsidRDefault="00120C24" w:rsidP="00120C24"/>
    <w:p w14:paraId="4D5F86A3" w14:textId="354C00AF" w:rsidR="00120C24" w:rsidRDefault="00120C24" w:rsidP="00120C24">
      <w:pPr>
        <w:pStyle w:val="Odstavecseseznamem"/>
        <w:numPr>
          <w:ilvl w:val="0"/>
          <w:numId w:val="3"/>
        </w:numPr>
      </w:pPr>
      <w:r>
        <w:lastRenderedPageBreak/>
        <w:t>Třetí normální forma (3NF)</w:t>
      </w:r>
    </w:p>
    <w:p w14:paraId="64BCFA26" w14:textId="77777777" w:rsidR="00120C24" w:rsidRDefault="00120C24" w:rsidP="00120C24">
      <w:r w:rsidRPr="00120C24">
        <w:rPr>
          <w:b/>
          <w:bCs/>
        </w:rPr>
        <w:t>Pravidlo:</w:t>
      </w:r>
      <w:r>
        <w:t xml:space="preserve"> Tabulka musí být ve 2NF a žádný neklíčový atribut nesmí být tranzitivně závislý na primárním klíči. To znamená, že každý neklíčový atribut musí být přímo závislý na primárním </w:t>
      </w:r>
      <w:proofErr w:type="gramStart"/>
      <w:r>
        <w:t>klíči</w:t>
      </w:r>
      <w:proofErr w:type="gramEnd"/>
      <w:r>
        <w:t xml:space="preserve"> a ne na jiném neklíčovém atributu.</w:t>
      </w:r>
    </w:p>
    <w:p w14:paraId="40D562F7" w14:textId="77777777" w:rsidR="00120C24" w:rsidRDefault="00120C24" w:rsidP="00120C24">
      <w:r w:rsidRPr="00120C24">
        <w:rPr>
          <w:b/>
          <w:bCs/>
        </w:rPr>
        <w:t>Příklad:</w:t>
      </w:r>
      <w:r>
        <w:t xml:space="preserve"> Pokud máme tabulku "Student" s atributy (</w:t>
      </w:r>
      <w:proofErr w:type="spellStart"/>
      <w:r>
        <w:t>StudentID</w:t>
      </w:r>
      <w:proofErr w:type="spellEnd"/>
      <w:r>
        <w:t>, Jméno, Katedra, Vedoucí katedry), atribut "Vedoucí katedry" by měl být přesunut do jiné tabulky, protože je tranzitivně závislý na "Katedra".</w:t>
      </w:r>
    </w:p>
    <w:p w14:paraId="107FF238" w14:textId="426F5783" w:rsidR="00120C24" w:rsidRDefault="00120C24" w:rsidP="00120C24">
      <w:pPr>
        <w:pStyle w:val="Odstavecseseznamem"/>
        <w:numPr>
          <w:ilvl w:val="0"/>
          <w:numId w:val="3"/>
        </w:numPr>
      </w:pPr>
      <w:r>
        <w:t>Čtvrtá normální forma (4NF)</w:t>
      </w:r>
    </w:p>
    <w:p w14:paraId="177C0CB0" w14:textId="72A4B83D" w:rsidR="00120C24" w:rsidRDefault="00120C24" w:rsidP="00120C24">
      <w:r w:rsidRPr="00120C24">
        <w:rPr>
          <w:b/>
          <w:bCs/>
        </w:rPr>
        <w:t>Pravidlo:</w:t>
      </w:r>
      <w:r>
        <w:t xml:space="preserve"> Tabulka musí být v 3NF a nesmí obsahovat vícenásobné nezávislé </w:t>
      </w:r>
      <w:proofErr w:type="spellStart"/>
      <w:r>
        <w:t>multihodnotové</w:t>
      </w:r>
      <w:proofErr w:type="spellEnd"/>
      <w:r>
        <w:t xml:space="preserve"> závislosti.</w:t>
      </w:r>
    </w:p>
    <w:p w14:paraId="0CFF7436" w14:textId="77777777" w:rsidR="00120C24" w:rsidRDefault="00120C24" w:rsidP="00120C24">
      <w:r w:rsidRPr="00120C24">
        <w:rPr>
          <w:b/>
          <w:bCs/>
        </w:rPr>
        <w:t>Příklad:</w:t>
      </w:r>
      <w:r>
        <w:t xml:space="preserve"> Pokud máme tabulku s atributy (Student, Jazyk, Sport), kde každý student může znát několik jazyků a hrát několik sportů, měla by být rozdělena do dvou tabulek (Student-Jazyk a Student-Sport), aby se předešlo </w:t>
      </w:r>
      <w:proofErr w:type="spellStart"/>
      <w:r>
        <w:t>multihodnotovým</w:t>
      </w:r>
      <w:proofErr w:type="spellEnd"/>
      <w:r>
        <w:t xml:space="preserve"> závislostem.</w:t>
      </w:r>
    </w:p>
    <w:p w14:paraId="6354C21A" w14:textId="3D678DA7" w:rsidR="00120C24" w:rsidRDefault="00120C24" w:rsidP="00120C24">
      <w:pPr>
        <w:pStyle w:val="Odstavecseseznamem"/>
        <w:numPr>
          <w:ilvl w:val="0"/>
          <w:numId w:val="3"/>
        </w:numPr>
      </w:pPr>
      <w:r>
        <w:t>Pátá normální forma (5NF)</w:t>
      </w:r>
    </w:p>
    <w:p w14:paraId="45A745A6" w14:textId="77777777" w:rsidR="00120C24" w:rsidRDefault="00120C24" w:rsidP="00120C24">
      <w:r w:rsidRPr="00120C24">
        <w:rPr>
          <w:b/>
          <w:bCs/>
        </w:rPr>
        <w:t>Pravidlo:</w:t>
      </w:r>
      <w:r>
        <w:t xml:space="preserve"> Tabulka musí být v 4NF a všechny závislosti musí být výsledkem kandidátních klíčů. Zajišťuje, že každá </w:t>
      </w:r>
      <w:proofErr w:type="spellStart"/>
      <w:r>
        <w:t>join-dependency</w:t>
      </w:r>
      <w:proofErr w:type="spellEnd"/>
      <w:r>
        <w:t xml:space="preserve"> je implikována klíčovými závislostmi.</w:t>
      </w:r>
    </w:p>
    <w:p w14:paraId="09A8FF6F" w14:textId="3D27C1DA" w:rsidR="00120C24" w:rsidRDefault="00120C24" w:rsidP="00120C24">
      <w:r w:rsidRPr="00120C24">
        <w:rPr>
          <w:b/>
          <w:bCs/>
        </w:rPr>
        <w:t>Příklad:</w:t>
      </w:r>
      <w:r>
        <w:t xml:space="preserve"> Tabulka musí být dekomponována tak, aby při rekonstrukci původní tabulky z jejích projekcí nedocházelo ke ztrátě informací.</w:t>
      </w:r>
    </w:p>
    <w:p w14:paraId="4658B5A0" w14:textId="77777777" w:rsidR="00D8548B" w:rsidRDefault="00D8548B" w:rsidP="00120C24"/>
    <w:p w14:paraId="35424159" w14:textId="281618D7" w:rsidR="00D8548B" w:rsidRDefault="00D8548B" w:rsidP="00120C24">
      <w:r w:rsidRPr="005500C6">
        <w:rPr>
          <w:b/>
          <w:bCs/>
        </w:rPr>
        <w:t>Integritní</w:t>
      </w:r>
      <w:r>
        <w:t xml:space="preserve"> </w:t>
      </w:r>
      <w:r w:rsidRPr="005500C6">
        <w:rPr>
          <w:b/>
          <w:bCs/>
        </w:rPr>
        <w:t>omezení</w:t>
      </w:r>
      <w:r>
        <w:t xml:space="preserve"> – pravidla a podmínky k zajištění správnosti dat v databázi, data musí splňovat vždy určitá pravidla, t</w:t>
      </w:r>
      <w:r w:rsidRPr="00D8548B">
        <w:t>ypy integritních omezení zahrnují doménovou integritu, entitní integritu, referenční integritu, unikátnost, NOT NULL omezení a CHECK omezení</w:t>
      </w:r>
    </w:p>
    <w:p w14:paraId="5A8EECF3" w14:textId="515C5E0B" w:rsidR="00D8548B" w:rsidRDefault="00D8548B" w:rsidP="00120C24">
      <w:r w:rsidRPr="005500C6">
        <w:rPr>
          <w:b/>
          <w:bCs/>
        </w:rPr>
        <w:t>Vztah</w:t>
      </w:r>
      <w:r>
        <w:t xml:space="preserve"> </w:t>
      </w:r>
      <w:r w:rsidRPr="005500C6">
        <w:rPr>
          <w:b/>
          <w:bCs/>
        </w:rPr>
        <w:t>mezi</w:t>
      </w:r>
      <w:r>
        <w:t xml:space="preserve"> </w:t>
      </w:r>
      <w:r w:rsidRPr="005500C6">
        <w:rPr>
          <w:b/>
          <w:bCs/>
        </w:rPr>
        <w:t>objekty</w:t>
      </w:r>
      <w:r>
        <w:t xml:space="preserve"> </w:t>
      </w:r>
      <w:r w:rsidRPr="005500C6">
        <w:rPr>
          <w:b/>
          <w:bCs/>
        </w:rPr>
        <w:t>a</w:t>
      </w:r>
      <w:r>
        <w:t xml:space="preserve"> </w:t>
      </w:r>
      <w:r w:rsidRPr="005500C6">
        <w:rPr>
          <w:b/>
          <w:bCs/>
        </w:rPr>
        <w:t>relačními</w:t>
      </w:r>
      <w:r>
        <w:t xml:space="preserve"> </w:t>
      </w:r>
      <w:r w:rsidRPr="005500C6">
        <w:rPr>
          <w:b/>
          <w:bCs/>
        </w:rPr>
        <w:t>tabulkami</w:t>
      </w:r>
      <w:r>
        <w:t xml:space="preserve"> – proces</w:t>
      </w:r>
      <w:r w:rsidRPr="00D8548B">
        <w:t xml:space="preserve"> mapování objektů na relační tabulky je znám jako </w:t>
      </w:r>
      <w:proofErr w:type="spellStart"/>
      <w:r w:rsidRPr="00D8548B">
        <w:t>Object-Relational</w:t>
      </w:r>
      <w:proofErr w:type="spellEnd"/>
      <w:r w:rsidRPr="00D8548B">
        <w:t xml:space="preserve"> </w:t>
      </w:r>
      <w:proofErr w:type="spellStart"/>
      <w:r w:rsidRPr="00D8548B">
        <w:t>Mapping</w:t>
      </w:r>
      <w:proofErr w:type="spellEnd"/>
      <w:r w:rsidRPr="00D8548B">
        <w:t xml:space="preserve"> (ORM). ORM nástroje automatizují převod dat mezi objektově orientovanými jazyky (např. Java, C#, Python) a relačními databázemi</w:t>
      </w:r>
    </w:p>
    <w:p w14:paraId="4C6D4672" w14:textId="419F5B4A" w:rsidR="00D8548B" w:rsidRDefault="00D8548B" w:rsidP="00120C24"/>
    <w:p w14:paraId="1004E230" w14:textId="3CBD6E7D" w:rsidR="00D8548B" w:rsidRDefault="00D8548B" w:rsidP="00120C24">
      <w:r w:rsidRPr="005500C6">
        <w:rPr>
          <w:b/>
          <w:bCs/>
        </w:rPr>
        <w:t>Jazyk</w:t>
      </w:r>
      <w:r>
        <w:t xml:space="preserve"> </w:t>
      </w:r>
      <w:r w:rsidRPr="005500C6">
        <w:rPr>
          <w:b/>
          <w:bCs/>
        </w:rPr>
        <w:t>SQL</w:t>
      </w:r>
      <w:r>
        <w:t xml:space="preserve"> – dotazovací jazyk, </w:t>
      </w:r>
      <w:r w:rsidRPr="00D8548B">
        <w:t>standardizovaný</w:t>
      </w:r>
      <w:r w:rsidRPr="00D8548B">
        <w:t xml:space="preserve"> jazyk pro správu a manipulaci s relačními databázemi. SQL poskytuje příkazy pro provádění různých operací, jako je definice dat, manipulace s daty, kontrola přístupu a transakční operace</w:t>
      </w:r>
    </w:p>
    <w:p w14:paraId="4279899A" w14:textId="1F72AFEE" w:rsidR="00D8548B" w:rsidRDefault="00D8548B" w:rsidP="00120C24">
      <w:r w:rsidRPr="005500C6">
        <w:rPr>
          <w:b/>
          <w:bCs/>
        </w:rPr>
        <w:t>Transakce</w:t>
      </w:r>
      <w:r>
        <w:t xml:space="preserve"> – sekvence jednoho nebo více SQL příkazů, které jsou prováděny jako jeden celek</w:t>
      </w:r>
    </w:p>
    <w:p w14:paraId="17C62DBD" w14:textId="7BD443B7" w:rsidR="00D8548B" w:rsidRDefault="00D8548B" w:rsidP="00D8548B">
      <w:pPr>
        <w:pStyle w:val="Odstavecseseznamem"/>
        <w:numPr>
          <w:ilvl w:val="0"/>
          <w:numId w:val="4"/>
        </w:numPr>
      </w:pPr>
      <w:r>
        <w:t>Aktivní – transakce začala, ale ještě nebyla dokončena</w:t>
      </w:r>
    </w:p>
    <w:p w14:paraId="10B86C5D" w14:textId="482CDAD7" w:rsidR="00D8548B" w:rsidRDefault="00D8548B" w:rsidP="00D8548B">
      <w:pPr>
        <w:pStyle w:val="Odstavecseseznamem"/>
        <w:numPr>
          <w:ilvl w:val="0"/>
          <w:numId w:val="4"/>
        </w:numPr>
      </w:pPr>
      <w:r>
        <w:t>Částečně potvrzená – Všechny</w:t>
      </w:r>
      <w:r w:rsidRPr="00D8548B">
        <w:t xml:space="preserve"> příkazy transakce byly vykonány, ale výsledky ještě nebyly zapsány na disk</w:t>
      </w:r>
    </w:p>
    <w:p w14:paraId="756F4406" w14:textId="68BF66AC" w:rsidR="00D8548B" w:rsidRDefault="00D8548B" w:rsidP="00D8548B">
      <w:pPr>
        <w:pStyle w:val="Odstavecseseznamem"/>
        <w:numPr>
          <w:ilvl w:val="0"/>
          <w:numId w:val="4"/>
        </w:numPr>
      </w:pPr>
      <w:r>
        <w:t>Potvrzená – Všechny</w:t>
      </w:r>
      <w:r w:rsidRPr="00D8548B">
        <w:t xml:space="preserve"> změny provedené transakcí jsou trvale uloženy v</w:t>
      </w:r>
      <w:r>
        <w:t> </w:t>
      </w:r>
      <w:r w:rsidRPr="00D8548B">
        <w:t>databázi</w:t>
      </w:r>
    </w:p>
    <w:p w14:paraId="4D962929" w14:textId="51FA9C8D" w:rsidR="00D8548B" w:rsidRDefault="005500C6" w:rsidP="00D8548B">
      <w:pPr>
        <w:pStyle w:val="Odstavecseseznamem"/>
        <w:numPr>
          <w:ilvl w:val="0"/>
          <w:numId w:val="4"/>
        </w:numPr>
      </w:pPr>
      <w:r>
        <w:t>Selhala – Transakce</w:t>
      </w:r>
      <w:r w:rsidRPr="005500C6">
        <w:t xml:space="preserve"> nemohla být dokončena kvůli chybě</w:t>
      </w:r>
    </w:p>
    <w:p w14:paraId="073C2096" w14:textId="0B7F707A" w:rsidR="005500C6" w:rsidRDefault="005500C6" w:rsidP="00D8548B">
      <w:pPr>
        <w:pStyle w:val="Odstavecseseznamem"/>
        <w:numPr>
          <w:ilvl w:val="0"/>
          <w:numId w:val="4"/>
        </w:numPr>
      </w:pPr>
      <w:r>
        <w:t>Zrušena – Transakce</w:t>
      </w:r>
      <w:r w:rsidRPr="005500C6">
        <w:t xml:space="preserve"> byla zrušena a všechny provedené změny byly vráceny zpět</w:t>
      </w:r>
    </w:p>
    <w:p w14:paraId="683E1395" w14:textId="77777777" w:rsidR="005500C6" w:rsidRDefault="005500C6" w:rsidP="005500C6"/>
    <w:p w14:paraId="5AFC1F6B" w14:textId="77777777" w:rsidR="005500C6" w:rsidRDefault="005500C6" w:rsidP="005500C6"/>
    <w:p w14:paraId="3BBDFF29" w14:textId="109DB061" w:rsidR="005500C6" w:rsidRDefault="005500C6" w:rsidP="005500C6">
      <w:r>
        <w:lastRenderedPageBreak/>
        <w:t>ACID – zkratka, která popisuje čtyři klíčové vlastnosti transakcí v DB systému, které zajišťují jejich spolehlivost</w:t>
      </w:r>
    </w:p>
    <w:p w14:paraId="64D3CCA4" w14:textId="6BC4D8F7" w:rsidR="005500C6" w:rsidRPr="005500C6" w:rsidRDefault="005500C6" w:rsidP="005500C6">
      <w:pPr>
        <w:pStyle w:val="Odstavecseseznamem"/>
        <w:numPr>
          <w:ilvl w:val="0"/>
          <w:numId w:val="5"/>
        </w:numPr>
      </w:pPr>
      <w:proofErr w:type="spellStart"/>
      <w:r w:rsidRPr="005500C6">
        <w:rPr>
          <w:b/>
          <w:bCs/>
        </w:rPr>
        <w:t>Atomicity</w:t>
      </w:r>
      <w:proofErr w:type="spellEnd"/>
      <w:r w:rsidRPr="005500C6">
        <w:rPr>
          <w:b/>
          <w:bCs/>
        </w:rPr>
        <w:t xml:space="preserve"> (</w:t>
      </w:r>
      <w:proofErr w:type="spellStart"/>
      <w:r w:rsidRPr="005500C6">
        <w:rPr>
          <w:b/>
          <w:bCs/>
        </w:rPr>
        <w:t>Atomicita</w:t>
      </w:r>
      <w:proofErr w:type="spellEnd"/>
      <w:r w:rsidRPr="005500C6">
        <w:rPr>
          <w:b/>
          <w:bCs/>
        </w:rPr>
        <w:t>):</w:t>
      </w:r>
      <w:r w:rsidRPr="005500C6">
        <w:t xml:space="preserve"> Transakce je nedělitelná jednotka práce, která je buď provedena celá, nebo vůbec</w:t>
      </w:r>
    </w:p>
    <w:p w14:paraId="7E76E601" w14:textId="77777777" w:rsidR="005500C6" w:rsidRPr="005500C6" w:rsidRDefault="005500C6" w:rsidP="005500C6">
      <w:pPr>
        <w:pStyle w:val="Odstavecseseznamem"/>
        <w:numPr>
          <w:ilvl w:val="0"/>
          <w:numId w:val="5"/>
        </w:numPr>
      </w:pPr>
      <w:proofErr w:type="spellStart"/>
      <w:r w:rsidRPr="005500C6">
        <w:rPr>
          <w:b/>
          <w:bCs/>
        </w:rPr>
        <w:t>Consistency</w:t>
      </w:r>
      <w:proofErr w:type="spellEnd"/>
      <w:r w:rsidRPr="005500C6">
        <w:rPr>
          <w:b/>
          <w:bCs/>
        </w:rPr>
        <w:t xml:space="preserve"> (Konzistence):</w:t>
      </w:r>
      <w:r w:rsidRPr="005500C6">
        <w:t xml:space="preserve"> Transakce převádí databázi z jednoho konzistentního stavu do jiného konzistentního stavu.</w:t>
      </w:r>
    </w:p>
    <w:p w14:paraId="165055A4" w14:textId="77777777" w:rsidR="005500C6" w:rsidRPr="005500C6" w:rsidRDefault="005500C6" w:rsidP="005500C6">
      <w:pPr>
        <w:pStyle w:val="Odstavecseseznamem"/>
        <w:numPr>
          <w:ilvl w:val="0"/>
          <w:numId w:val="5"/>
        </w:numPr>
      </w:pPr>
      <w:proofErr w:type="spellStart"/>
      <w:r w:rsidRPr="005500C6">
        <w:rPr>
          <w:b/>
          <w:bCs/>
        </w:rPr>
        <w:t>Isolation</w:t>
      </w:r>
      <w:proofErr w:type="spellEnd"/>
      <w:r w:rsidRPr="005500C6">
        <w:rPr>
          <w:b/>
          <w:bCs/>
        </w:rPr>
        <w:t xml:space="preserve"> (Izolace):</w:t>
      </w:r>
      <w:r w:rsidRPr="005500C6">
        <w:t xml:space="preserve"> Výsledky transakce nejsou viditelné ostatním transakcím, dokud není dokončena.</w:t>
      </w:r>
    </w:p>
    <w:p w14:paraId="45BCD9C4" w14:textId="0BF347A1" w:rsidR="005500C6" w:rsidRDefault="005500C6" w:rsidP="005500C6">
      <w:pPr>
        <w:pStyle w:val="Odstavecseseznamem"/>
        <w:numPr>
          <w:ilvl w:val="0"/>
          <w:numId w:val="5"/>
        </w:numPr>
      </w:pPr>
      <w:proofErr w:type="spellStart"/>
      <w:r w:rsidRPr="005500C6">
        <w:rPr>
          <w:b/>
          <w:bCs/>
        </w:rPr>
        <w:t>Durability</w:t>
      </w:r>
      <w:proofErr w:type="spellEnd"/>
      <w:r w:rsidRPr="005500C6">
        <w:rPr>
          <w:b/>
          <w:bCs/>
        </w:rPr>
        <w:t xml:space="preserve"> (Trvalost):</w:t>
      </w:r>
      <w:r w:rsidRPr="005500C6">
        <w:t xml:space="preserve"> Po potvrzení transakce jsou její změny trvale uloženy i v případě výpadku systému.</w:t>
      </w:r>
    </w:p>
    <w:p w14:paraId="1A4987AC" w14:textId="77777777" w:rsidR="00932A61" w:rsidRDefault="00932A61" w:rsidP="00932A61"/>
    <w:p w14:paraId="641550D1" w14:textId="4BE213AC" w:rsidR="00932A61" w:rsidRDefault="00932A61" w:rsidP="00932A61">
      <w:r w:rsidRPr="00932A61">
        <w:rPr>
          <w:b/>
          <w:bCs/>
        </w:rPr>
        <w:t>Paralelní zpracování</w:t>
      </w:r>
      <w:r>
        <w:t xml:space="preserve"> – vykonávání více operací (transakcí) zároveň, zvyšuje to výkon a efektivitu systému, využívají často uzamykací protokoly k předejetí problémům uvíznutí</w:t>
      </w:r>
    </w:p>
    <w:p w14:paraId="164A99E2" w14:textId="4DCEBD8C" w:rsidR="00932A61" w:rsidRDefault="00932A61" w:rsidP="00932A61">
      <w:r w:rsidRPr="00932A61">
        <w:rPr>
          <w:b/>
          <w:bCs/>
        </w:rPr>
        <w:t>Uzamykací protokoly</w:t>
      </w:r>
      <w:r>
        <w:t xml:space="preserve"> – mechanismy, které zajišťují správnou izolaci transakcí pomocí zámků (</w:t>
      </w:r>
      <w:proofErr w:type="spellStart"/>
      <w:r>
        <w:t>locks</w:t>
      </w:r>
      <w:proofErr w:type="spellEnd"/>
      <w:r>
        <w:t>)</w:t>
      </w:r>
    </w:p>
    <w:p w14:paraId="3F461659" w14:textId="77777777" w:rsidR="00932A61" w:rsidRPr="00932A61" w:rsidRDefault="00932A61" w:rsidP="00932A61">
      <w:pPr>
        <w:pStyle w:val="Odstavecseseznamem"/>
        <w:numPr>
          <w:ilvl w:val="0"/>
          <w:numId w:val="6"/>
        </w:numPr>
      </w:pPr>
      <w:r w:rsidRPr="00932A61">
        <w:rPr>
          <w:b/>
          <w:bCs/>
        </w:rPr>
        <w:t>Zámky na úrovni řádku (</w:t>
      </w:r>
      <w:proofErr w:type="spellStart"/>
      <w:r w:rsidRPr="00932A61">
        <w:rPr>
          <w:b/>
          <w:bCs/>
        </w:rPr>
        <w:t>Row</w:t>
      </w:r>
      <w:proofErr w:type="spellEnd"/>
      <w:r w:rsidRPr="00932A61">
        <w:rPr>
          <w:b/>
          <w:bCs/>
        </w:rPr>
        <w:t xml:space="preserve">-level </w:t>
      </w:r>
      <w:proofErr w:type="spellStart"/>
      <w:r w:rsidRPr="00932A61">
        <w:rPr>
          <w:b/>
          <w:bCs/>
        </w:rPr>
        <w:t>locks</w:t>
      </w:r>
      <w:proofErr w:type="spellEnd"/>
      <w:r w:rsidRPr="00932A61">
        <w:rPr>
          <w:b/>
          <w:bCs/>
        </w:rPr>
        <w:t>):</w:t>
      </w:r>
      <w:r w:rsidRPr="00932A61">
        <w:t xml:space="preserve"> Zamykají jednotlivé řádky tabulky, což umožňuje vyšší souběžnost.</w:t>
      </w:r>
    </w:p>
    <w:p w14:paraId="4186E2BC" w14:textId="77777777" w:rsidR="00932A61" w:rsidRDefault="00932A61" w:rsidP="00932A61">
      <w:pPr>
        <w:pStyle w:val="Odstavecseseznamem"/>
        <w:numPr>
          <w:ilvl w:val="0"/>
          <w:numId w:val="6"/>
        </w:numPr>
      </w:pPr>
      <w:r w:rsidRPr="00932A61">
        <w:rPr>
          <w:b/>
          <w:bCs/>
        </w:rPr>
        <w:t xml:space="preserve">Zámky na úrovni tabulky (Table-level </w:t>
      </w:r>
      <w:proofErr w:type="spellStart"/>
      <w:r w:rsidRPr="00932A61">
        <w:rPr>
          <w:b/>
          <w:bCs/>
        </w:rPr>
        <w:t>locks</w:t>
      </w:r>
      <w:proofErr w:type="spellEnd"/>
      <w:r w:rsidRPr="00932A61">
        <w:rPr>
          <w:b/>
          <w:bCs/>
        </w:rPr>
        <w:t>):</w:t>
      </w:r>
      <w:r>
        <w:t xml:space="preserve"> Zamykají celou tabulku, což snižuje souběžnost, ale zjednodušuje správu zámků.</w:t>
      </w:r>
    </w:p>
    <w:p w14:paraId="38940463" w14:textId="7C675C8D" w:rsidR="00932A61" w:rsidRDefault="00932A61" w:rsidP="00932A61">
      <w:pPr>
        <w:pStyle w:val="Odstavecseseznamem"/>
        <w:numPr>
          <w:ilvl w:val="0"/>
          <w:numId w:val="6"/>
        </w:numPr>
      </w:pPr>
      <w:r w:rsidRPr="00932A61">
        <w:rPr>
          <w:b/>
          <w:bCs/>
        </w:rPr>
        <w:t xml:space="preserve">Zámky na úrovni databáze (Database-level </w:t>
      </w:r>
      <w:proofErr w:type="spellStart"/>
      <w:r w:rsidRPr="00932A61">
        <w:rPr>
          <w:b/>
          <w:bCs/>
        </w:rPr>
        <w:t>locks</w:t>
      </w:r>
      <w:proofErr w:type="spellEnd"/>
      <w:r w:rsidRPr="00932A61">
        <w:rPr>
          <w:b/>
          <w:bCs/>
        </w:rPr>
        <w:t>):</w:t>
      </w:r>
      <w:r>
        <w:t xml:space="preserve"> Zamykají celou databázi, což je nejméně </w:t>
      </w:r>
      <w:proofErr w:type="spellStart"/>
      <w:r>
        <w:t>granularita</w:t>
      </w:r>
      <w:proofErr w:type="spellEnd"/>
      <w:r>
        <w:t>, ale také nejméně efektivní pro souběžné zpracování.</w:t>
      </w:r>
    </w:p>
    <w:p w14:paraId="26CFE81B" w14:textId="77777777" w:rsidR="00932A61" w:rsidRDefault="00932A61" w:rsidP="00932A61"/>
    <w:p w14:paraId="482EE7F4" w14:textId="28F4ADF7" w:rsidR="00932A61" w:rsidRDefault="00932A61" w:rsidP="00932A61">
      <w:proofErr w:type="spellStart"/>
      <w:r w:rsidRPr="00E95853">
        <w:rPr>
          <w:b/>
          <w:bCs/>
        </w:rPr>
        <w:t>NoSQL</w:t>
      </w:r>
      <w:proofErr w:type="spellEnd"/>
      <w:r w:rsidRPr="00E95853">
        <w:rPr>
          <w:b/>
          <w:bCs/>
        </w:rPr>
        <w:t xml:space="preserve"> databáze</w:t>
      </w:r>
      <w:r>
        <w:t xml:space="preserve"> – typy, které nepoužívají relační model a SQL k manipulaci s daty, nabízí vysokou škálovatelnost, flexibilní schéma a práce s velkým množstvím nestrukturovaných dat</w:t>
      </w:r>
    </w:p>
    <w:p w14:paraId="47EFE9C7" w14:textId="1F29A4E9" w:rsidR="00EC5A56" w:rsidRPr="00EC5A56" w:rsidRDefault="00EC5A56" w:rsidP="00EC5A56">
      <w:pPr>
        <w:numPr>
          <w:ilvl w:val="0"/>
          <w:numId w:val="7"/>
        </w:numPr>
      </w:pPr>
      <w:r w:rsidRPr="00EC5A56">
        <w:rPr>
          <w:b/>
          <w:bCs/>
        </w:rPr>
        <w:t>Dokumentové databáze:</w:t>
      </w:r>
      <w:r w:rsidRPr="00EC5A56">
        <w:t xml:space="preserve"> Ukládají data ve formátu dokumentů (např. JSON, BSON)</w:t>
      </w:r>
      <w:r>
        <w:t xml:space="preserve"> (</w:t>
      </w:r>
      <w:proofErr w:type="spellStart"/>
      <w:r w:rsidRPr="00EC5A56">
        <w:t>MongoDB</w:t>
      </w:r>
      <w:proofErr w:type="spellEnd"/>
      <w:r>
        <w:t>)</w:t>
      </w:r>
    </w:p>
    <w:p w14:paraId="40637830" w14:textId="70392B92" w:rsidR="00EC5A56" w:rsidRPr="00EC5A56" w:rsidRDefault="00EC5A56" w:rsidP="00EC5A56">
      <w:pPr>
        <w:numPr>
          <w:ilvl w:val="0"/>
          <w:numId w:val="7"/>
        </w:numPr>
      </w:pPr>
      <w:r w:rsidRPr="00EC5A56">
        <w:rPr>
          <w:b/>
          <w:bCs/>
        </w:rPr>
        <w:t>Sloupcové databáze:</w:t>
      </w:r>
      <w:r w:rsidRPr="00EC5A56">
        <w:t xml:space="preserve"> Ukládají data v sloupcích namísto řádků, což umožňuje efektivní dotazy na velké množství dat</w:t>
      </w:r>
      <w:r>
        <w:t xml:space="preserve"> (</w:t>
      </w:r>
      <w:proofErr w:type="spellStart"/>
      <w:r w:rsidRPr="00EC5A56">
        <w:t>Apache</w:t>
      </w:r>
      <w:proofErr w:type="spellEnd"/>
      <w:r w:rsidRPr="00EC5A56">
        <w:t xml:space="preserve"> </w:t>
      </w:r>
      <w:proofErr w:type="spellStart"/>
      <w:r w:rsidRPr="00EC5A56">
        <w:t>Cassandra</w:t>
      </w:r>
      <w:proofErr w:type="spellEnd"/>
      <w:r>
        <w:t>)</w:t>
      </w:r>
    </w:p>
    <w:p w14:paraId="70708F70" w14:textId="35C7E1F0" w:rsidR="00EC5A56" w:rsidRPr="00EC5A56" w:rsidRDefault="00EC5A56" w:rsidP="00EC5A56">
      <w:pPr>
        <w:numPr>
          <w:ilvl w:val="0"/>
          <w:numId w:val="7"/>
        </w:numPr>
      </w:pPr>
      <w:r w:rsidRPr="00EC5A56">
        <w:rPr>
          <w:b/>
          <w:bCs/>
        </w:rPr>
        <w:t>Klíč-hodnota databáze:</w:t>
      </w:r>
      <w:r w:rsidRPr="00EC5A56">
        <w:t xml:space="preserve"> Ukládají data jako páry klíč-hodnota</w:t>
      </w:r>
      <w:r>
        <w:t xml:space="preserve"> (</w:t>
      </w:r>
      <w:proofErr w:type="spellStart"/>
      <w:r w:rsidRPr="00EC5A56">
        <w:t>Redis</w:t>
      </w:r>
      <w:proofErr w:type="spellEnd"/>
      <w:r>
        <w:t>)</w:t>
      </w:r>
    </w:p>
    <w:p w14:paraId="7087AF78" w14:textId="22C7097C" w:rsidR="00EC5A56" w:rsidRPr="00EC5A56" w:rsidRDefault="00EC5A56" w:rsidP="00EC5A56">
      <w:pPr>
        <w:numPr>
          <w:ilvl w:val="0"/>
          <w:numId w:val="7"/>
        </w:numPr>
      </w:pPr>
      <w:r w:rsidRPr="00EC5A56">
        <w:rPr>
          <w:b/>
          <w:bCs/>
        </w:rPr>
        <w:t>Grafové databáze:</w:t>
      </w:r>
      <w:r w:rsidRPr="00EC5A56">
        <w:t xml:space="preserve"> Ukládají data ve formě grafů, což je vhodné pro modelování vztahů mezi daty</w:t>
      </w:r>
      <w:r>
        <w:t xml:space="preserve"> (</w:t>
      </w:r>
      <w:r w:rsidRPr="00EC5A56">
        <w:t>Neo4j</w:t>
      </w:r>
      <w:r>
        <w:t>)</w:t>
      </w:r>
    </w:p>
    <w:p w14:paraId="400B65EC" w14:textId="77777777" w:rsidR="00932A61" w:rsidRDefault="00932A61" w:rsidP="00932A61"/>
    <w:p w14:paraId="3434ED58" w14:textId="77777777" w:rsidR="00D8548B" w:rsidRPr="00BD4F95" w:rsidRDefault="00D8548B" w:rsidP="00120C24"/>
    <w:sectPr w:rsidR="00D8548B" w:rsidRPr="00BD4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539C"/>
    <w:multiLevelType w:val="hybridMultilevel"/>
    <w:tmpl w:val="6E1E0D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617C"/>
    <w:multiLevelType w:val="hybridMultilevel"/>
    <w:tmpl w:val="2744C4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23FD3"/>
    <w:multiLevelType w:val="hybridMultilevel"/>
    <w:tmpl w:val="D930A7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E39D4"/>
    <w:multiLevelType w:val="hybridMultilevel"/>
    <w:tmpl w:val="577A7982"/>
    <w:lvl w:ilvl="0" w:tplc="7A8E2C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D656D"/>
    <w:multiLevelType w:val="hybridMultilevel"/>
    <w:tmpl w:val="8BFEF9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B0902"/>
    <w:multiLevelType w:val="multilevel"/>
    <w:tmpl w:val="6BEA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34C85"/>
    <w:multiLevelType w:val="hybridMultilevel"/>
    <w:tmpl w:val="3350F0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78588">
    <w:abstractNumId w:val="3"/>
  </w:num>
  <w:num w:numId="2" w16cid:durableId="515077746">
    <w:abstractNumId w:val="4"/>
  </w:num>
  <w:num w:numId="3" w16cid:durableId="1828012413">
    <w:abstractNumId w:val="6"/>
  </w:num>
  <w:num w:numId="4" w16cid:durableId="1120758708">
    <w:abstractNumId w:val="0"/>
  </w:num>
  <w:num w:numId="5" w16cid:durableId="1746995299">
    <w:abstractNumId w:val="2"/>
  </w:num>
  <w:num w:numId="6" w16cid:durableId="408577691">
    <w:abstractNumId w:val="1"/>
  </w:num>
  <w:num w:numId="7" w16cid:durableId="1572502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E3"/>
    <w:rsid w:val="00120C24"/>
    <w:rsid w:val="002D5C41"/>
    <w:rsid w:val="003D0C0F"/>
    <w:rsid w:val="003F6C85"/>
    <w:rsid w:val="00497DB1"/>
    <w:rsid w:val="00524478"/>
    <w:rsid w:val="005414D2"/>
    <w:rsid w:val="005500C6"/>
    <w:rsid w:val="00690A02"/>
    <w:rsid w:val="007E0695"/>
    <w:rsid w:val="007F2253"/>
    <w:rsid w:val="008E663E"/>
    <w:rsid w:val="00932A61"/>
    <w:rsid w:val="009873E3"/>
    <w:rsid w:val="00B50D46"/>
    <w:rsid w:val="00BC1AEB"/>
    <w:rsid w:val="00BD4F95"/>
    <w:rsid w:val="00CD3E5B"/>
    <w:rsid w:val="00D8548B"/>
    <w:rsid w:val="00E95853"/>
    <w:rsid w:val="00EC5A56"/>
    <w:rsid w:val="00F3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FB63"/>
  <w15:chartTrackingRefBased/>
  <w15:docId w15:val="{3DC8E224-1C8F-4D9D-A4D4-6AEFB9FD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87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87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87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87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87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87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87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7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87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87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873E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873E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873E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3E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3E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3E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87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7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87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87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87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873E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873E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873E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87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873E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87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D9CEA973-A6F6-4766-8521-318C102C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1219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Pecha, Jan</dc:creator>
  <cp:keywords/>
  <dc:description/>
  <cp:lastModifiedBy>Pecha, Jan</cp:lastModifiedBy>
  <cp:revision>5</cp:revision>
  <dcterms:created xsi:type="dcterms:W3CDTF">2024-05-19T11:04:00Z</dcterms:created>
  <dcterms:modified xsi:type="dcterms:W3CDTF">2024-05-20T14:00:00Z</dcterms:modified>
</cp:coreProperties>
</file>