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4199" w14:textId="3CED09C7" w:rsidR="007E22DE" w:rsidRPr="00641C11" w:rsidRDefault="003C4605">
      <w:pPr>
        <w:rPr>
          <w:b/>
          <w:bCs/>
          <w:sz w:val="32"/>
          <w:szCs w:val="32"/>
        </w:rPr>
      </w:pPr>
      <w:r w:rsidRPr="00641C11">
        <w:rPr>
          <w:b/>
          <w:bCs/>
          <w:sz w:val="28"/>
          <w:szCs w:val="28"/>
        </w:rPr>
        <w:t xml:space="preserve">Paragrafy </w:t>
      </w:r>
      <w:r w:rsidR="00C408B4" w:rsidRPr="00641C11">
        <w:rPr>
          <w:b/>
          <w:bCs/>
          <w:sz w:val="28"/>
          <w:szCs w:val="28"/>
        </w:rPr>
        <w:t>trestního</w:t>
      </w:r>
      <w:r w:rsidRPr="00641C11">
        <w:rPr>
          <w:b/>
          <w:bCs/>
          <w:sz w:val="28"/>
          <w:szCs w:val="28"/>
        </w:rPr>
        <w:t xml:space="preserve"> </w:t>
      </w:r>
      <w:r w:rsidR="00C408B4" w:rsidRPr="00641C11">
        <w:rPr>
          <w:b/>
          <w:bCs/>
          <w:sz w:val="28"/>
          <w:szCs w:val="28"/>
        </w:rPr>
        <w:t>zákoníku</w:t>
      </w:r>
    </w:p>
    <w:p w14:paraId="3CE57797" w14:textId="77777777" w:rsidR="003C4605" w:rsidRPr="003C4605" w:rsidRDefault="003C4605" w:rsidP="003C4605">
      <w:pPr>
        <w:rPr>
          <w:sz w:val="24"/>
          <w:szCs w:val="24"/>
        </w:rPr>
      </w:pPr>
      <w:r w:rsidRPr="003C4605">
        <w:rPr>
          <w:b/>
          <w:bCs/>
          <w:sz w:val="24"/>
          <w:szCs w:val="24"/>
        </w:rPr>
        <w:t>§ 230</w:t>
      </w:r>
      <w:r w:rsidRPr="003C4605">
        <w:rPr>
          <w:sz w:val="24"/>
          <w:szCs w:val="24"/>
        </w:rPr>
        <w:t xml:space="preserve"> Neoprávněný přístup k počítačovému systému a nosiči informací – </w:t>
      </w:r>
    </w:p>
    <w:p w14:paraId="4A29B3AC" w14:textId="77777777" w:rsidR="003C4605" w:rsidRPr="003C4605" w:rsidRDefault="003C4605" w:rsidP="003C4605">
      <w:pPr>
        <w:rPr>
          <w:sz w:val="24"/>
          <w:szCs w:val="24"/>
        </w:rPr>
      </w:pPr>
      <w:r w:rsidRPr="003C4605">
        <w:rPr>
          <w:sz w:val="24"/>
          <w:szCs w:val="24"/>
        </w:rPr>
        <w:t>Překonání bezpečnostního opatření k neoprávněnému přístupu k počítačovému systému</w:t>
      </w:r>
    </w:p>
    <w:p w14:paraId="6D988E60" w14:textId="23449B7B" w:rsidR="003C4605" w:rsidRPr="00641C11" w:rsidRDefault="003C4605">
      <w:pPr>
        <w:rPr>
          <w:sz w:val="24"/>
          <w:szCs w:val="24"/>
        </w:rPr>
      </w:pPr>
      <w:r w:rsidRPr="003C4605">
        <w:rPr>
          <w:sz w:val="24"/>
          <w:szCs w:val="24"/>
        </w:rPr>
        <w:t>Tzn. že i když mám heslo na papírku vedle počítače, nemohu ho použít, protože bych porušil zákon.</w:t>
      </w:r>
      <w:r w:rsidRPr="003C4605">
        <w:rPr>
          <w:sz w:val="24"/>
          <w:szCs w:val="24"/>
        </w:rPr>
        <w:br/>
        <w:t xml:space="preserve">Podle odstavce 2 je zakázáno jakkoli modifikovat či smazat data z počítačového systému nebo je neoprávněně použít, padělat atd. </w:t>
      </w:r>
      <w:r w:rsidRPr="003C4605">
        <w:rPr>
          <w:sz w:val="24"/>
          <w:szCs w:val="24"/>
        </w:rPr>
        <w:br/>
        <w:t>Podle odstavce tři nesmí uživatel způsobit jinému škodu nebo omezit funkčnost počítačového systému.</w:t>
      </w:r>
    </w:p>
    <w:p w14:paraId="6258A8B9" w14:textId="77777777" w:rsidR="008C1322" w:rsidRPr="008C1322" w:rsidRDefault="008C1322" w:rsidP="008C1322">
      <w:pPr>
        <w:rPr>
          <w:sz w:val="24"/>
          <w:szCs w:val="24"/>
        </w:rPr>
      </w:pPr>
      <w:r w:rsidRPr="008C1322">
        <w:rPr>
          <w:b/>
          <w:bCs/>
          <w:sz w:val="24"/>
          <w:szCs w:val="24"/>
        </w:rPr>
        <w:t>§ 231</w:t>
      </w:r>
      <w:r w:rsidRPr="008C1322">
        <w:rPr>
          <w:sz w:val="24"/>
          <w:szCs w:val="24"/>
        </w:rPr>
        <w:t xml:space="preserve"> Opatření a přechovávání přístupového zařízení a hesla k počítačovému systému a jiných takových dat</w:t>
      </w:r>
    </w:p>
    <w:p w14:paraId="7E4DB199" w14:textId="77777777" w:rsidR="008C1322" w:rsidRPr="008C1322" w:rsidRDefault="008C1322" w:rsidP="008C1322">
      <w:pPr>
        <w:rPr>
          <w:sz w:val="24"/>
          <w:szCs w:val="24"/>
        </w:rPr>
      </w:pPr>
      <w:r w:rsidRPr="008C1322">
        <w:rPr>
          <w:sz w:val="24"/>
          <w:szCs w:val="24"/>
        </w:rPr>
        <w:t>Zakazuje podle trestného činu porušení tajemství či neoprávněného přístupu k nosiči informací. S použitím nástroje, postupu, programu a dalších věcí k získání přístupu.</w:t>
      </w:r>
    </w:p>
    <w:p w14:paraId="05A3261C" w14:textId="77777777" w:rsidR="008C1322" w:rsidRPr="008C1322" w:rsidRDefault="008C1322" w:rsidP="008C1322">
      <w:pPr>
        <w:rPr>
          <w:sz w:val="24"/>
          <w:szCs w:val="24"/>
        </w:rPr>
      </w:pPr>
      <w:r w:rsidRPr="008C1322">
        <w:rPr>
          <w:sz w:val="24"/>
          <w:szCs w:val="24"/>
        </w:rPr>
        <w:t>Daný trestný čin dále eskaluje jedná-li v rámci organizované skupiny nebo se jedná o značný prospěch pro někoho</w:t>
      </w:r>
    </w:p>
    <w:p w14:paraId="5EF9A675" w14:textId="2780D368" w:rsidR="008C1322" w:rsidRPr="008C1322" w:rsidRDefault="008C1322" w:rsidP="008C1322">
      <w:pPr>
        <w:rPr>
          <w:sz w:val="24"/>
          <w:szCs w:val="24"/>
        </w:rPr>
      </w:pPr>
      <w:r w:rsidRPr="008C1322">
        <w:rPr>
          <w:b/>
          <w:bCs/>
          <w:sz w:val="24"/>
          <w:szCs w:val="24"/>
        </w:rPr>
        <w:t>§ 232</w:t>
      </w:r>
      <w:r w:rsidRPr="008C1322">
        <w:rPr>
          <w:sz w:val="24"/>
          <w:szCs w:val="24"/>
        </w:rPr>
        <w:t xml:space="preserve"> Poškození záznamu v počítačovém systému a na nosiči informací a zásah do vybavení počítače z </w:t>
      </w:r>
      <w:r w:rsidRPr="00641C11">
        <w:rPr>
          <w:sz w:val="24"/>
          <w:szCs w:val="24"/>
        </w:rPr>
        <w:t>nedbalosti – Je</w:t>
      </w:r>
      <w:r w:rsidRPr="008C1322">
        <w:rPr>
          <w:sz w:val="24"/>
          <w:szCs w:val="24"/>
        </w:rPr>
        <w:t xml:space="preserve"> poškození, zničení nebo učiní neupotřebitelnými a tím způsobí na cizím majetku značnou </w:t>
      </w:r>
    </w:p>
    <w:p w14:paraId="1A0D725C" w14:textId="52FF93DE" w:rsidR="00C86DEE" w:rsidRDefault="008C1322" w:rsidP="008C1322">
      <w:pPr>
        <w:rPr>
          <w:sz w:val="24"/>
          <w:szCs w:val="24"/>
        </w:rPr>
      </w:pPr>
      <w:r w:rsidRPr="00641C11">
        <w:rPr>
          <w:sz w:val="24"/>
          <w:szCs w:val="24"/>
        </w:rPr>
        <w:t xml:space="preserve">Podle těchto paragrafů se určují trestné činy s výpočetní </w:t>
      </w:r>
      <w:r w:rsidR="00510094" w:rsidRPr="00641C11">
        <w:rPr>
          <w:sz w:val="24"/>
          <w:szCs w:val="24"/>
        </w:rPr>
        <w:t>technikou,</w:t>
      </w:r>
      <w:r w:rsidRPr="00641C11">
        <w:rPr>
          <w:sz w:val="24"/>
          <w:szCs w:val="24"/>
        </w:rPr>
        <w:t xml:space="preserve"> ale vždy se jedná tento trestný čin spolu s nějakým, jako např. urážkou na cti, vydíráním atd.</w:t>
      </w:r>
    </w:p>
    <w:p w14:paraId="31D88EA1" w14:textId="3B7A3EB4" w:rsidR="00E872B8" w:rsidRPr="0084605A" w:rsidRDefault="00E872B8" w:rsidP="008C1322">
      <w:pPr>
        <w:rPr>
          <w:b/>
          <w:bCs/>
          <w:sz w:val="28"/>
          <w:szCs w:val="28"/>
        </w:rPr>
      </w:pPr>
      <w:r w:rsidRPr="0084605A">
        <w:rPr>
          <w:b/>
          <w:bCs/>
          <w:sz w:val="28"/>
          <w:szCs w:val="28"/>
        </w:rPr>
        <w:t>Zákon o KB</w:t>
      </w:r>
    </w:p>
    <w:p w14:paraId="5BC46657" w14:textId="77777777" w:rsidR="00E872B8" w:rsidRPr="00641C11" w:rsidRDefault="00E872B8" w:rsidP="008C1322">
      <w:pPr>
        <w:rPr>
          <w:sz w:val="24"/>
          <w:szCs w:val="24"/>
        </w:rPr>
      </w:pPr>
    </w:p>
    <w:sectPr w:rsidR="00E872B8" w:rsidRPr="0064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5"/>
    <w:rsid w:val="000569D0"/>
    <w:rsid w:val="00172875"/>
    <w:rsid w:val="002F6C52"/>
    <w:rsid w:val="00357E93"/>
    <w:rsid w:val="003C4605"/>
    <w:rsid w:val="00510094"/>
    <w:rsid w:val="00516D35"/>
    <w:rsid w:val="00641C11"/>
    <w:rsid w:val="007E22DE"/>
    <w:rsid w:val="0084605A"/>
    <w:rsid w:val="008C1322"/>
    <w:rsid w:val="009110A2"/>
    <w:rsid w:val="00A30980"/>
    <w:rsid w:val="00C408B4"/>
    <w:rsid w:val="00C86DEE"/>
    <w:rsid w:val="00D0746A"/>
    <w:rsid w:val="00E8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A10A"/>
  <w15:chartTrackingRefBased/>
  <w15:docId w15:val="{DAECB8EC-5362-468E-846B-51A9DDC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Kochanek, Simon</dc:creator>
  <cp:keywords/>
  <dc:description/>
  <cp:lastModifiedBy>Kochanek, Simon</cp:lastModifiedBy>
  <cp:revision>14</cp:revision>
  <dcterms:created xsi:type="dcterms:W3CDTF">2022-06-01T15:40:00Z</dcterms:created>
  <dcterms:modified xsi:type="dcterms:W3CDTF">2022-06-01T15:50:00Z</dcterms:modified>
</cp:coreProperties>
</file>