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3F12" w14:textId="77777777" w:rsidR="003F1F77" w:rsidRPr="00243AD1" w:rsidRDefault="00C4483A">
      <w:pPr>
        <w:ind w:left="109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49"/>
          <w:sz w:val="20"/>
        </w:rPr>
        <w:t xml:space="preserve"> </w:t>
      </w:r>
      <w:r w:rsidRPr="00243AD1">
        <w:rPr>
          <w:rFonts w:ascii="Times New Roman" w:hAnsi="Times New Roman"/>
          <w:noProof/>
          <w:spacing w:val="-49"/>
          <w:sz w:val="20"/>
          <w:lang w:val="en-US"/>
        </w:rPr>
        <mc:AlternateContent>
          <mc:Choice Requires="wps">
            <w:drawing>
              <wp:inline distT="0" distB="0" distL="0" distR="0" wp14:anchorId="0D8EEBE1" wp14:editId="3EFBDFDE">
                <wp:extent cx="6471285" cy="179070"/>
                <wp:effectExtent l="0" t="0" r="0" b="0"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40" cy="178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C82C47" w14:textId="77777777" w:rsidR="003F1F77" w:rsidRDefault="00C4483A">
                            <w:pPr>
                              <w:pStyle w:val="FrameContents"/>
                              <w:spacing w:before="15"/>
                              <w:ind w:left="1628"/>
                            </w:pPr>
                            <w:r>
                              <w:rPr>
                                <w:sz w:val="20"/>
                              </w:rPr>
                              <w:t>České vysoké učení technické v Praze, Fakulta biomedicínského inženýrství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EBE1" id="Obdélník 1" o:spid="_x0000_s1026" style="width:509.5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" filled="f" strokeweight=".26mm">
                <v:textbox inset="0,0,0,0">
                  <w:txbxContent>
                    <w:p w14:paraId="5FC82C47" w14:textId="77777777" w:rsidR="003F1F77" w:rsidRDefault="00C4483A">
                      <w:pPr>
                        <w:pStyle w:val="FrameContents"/>
                        <w:spacing w:before="15"/>
                        <w:ind w:left="1628"/>
                      </w:pPr>
                      <w:r>
                        <w:rPr>
                          <w:sz w:val="20"/>
                        </w:rPr>
                        <w:t>České vysoké učení technické v Praze, Fakulta biomedicínského inženýrství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9657333" w14:textId="77777777" w:rsidR="003F1F77" w:rsidRPr="00243AD1" w:rsidRDefault="003F1F77">
      <w:pPr>
        <w:pStyle w:val="Zkladntext"/>
        <w:spacing w:before="7"/>
        <w:rPr>
          <w:rFonts w:ascii="Times New Roman" w:hAnsi="Times New Roman"/>
          <w:sz w:val="18"/>
        </w:rPr>
      </w:pPr>
    </w:p>
    <w:p w14:paraId="04014752" w14:textId="7DC019DF" w:rsidR="003F1F77" w:rsidRPr="00243AD1" w:rsidRDefault="00C4483A">
      <w:pPr>
        <w:pStyle w:val="Zkladntext"/>
        <w:tabs>
          <w:tab w:val="left" w:pos="7445"/>
        </w:tabs>
        <w:spacing w:before="98"/>
        <w:ind w:left="162"/>
        <w:jc w:val="both"/>
      </w:pPr>
      <w:r w:rsidRPr="00243AD1">
        <w:rPr>
          <w:w w:val="105"/>
        </w:rPr>
        <w:t>Katedra</w:t>
      </w:r>
      <w:r w:rsidRPr="00243AD1">
        <w:rPr>
          <w:spacing w:val="-13"/>
          <w:w w:val="105"/>
        </w:rPr>
        <w:t xml:space="preserve"> informačních a komunikačních technologií v lékařství</w:t>
      </w:r>
      <w:r w:rsidRPr="00243AD1">
        <w:rPr>
          <w:w w:val="105"/>
        </w:rPr>
        <w:tab/>
        <w:t>Akademický rok:</w:t>
      </w:r>
      <w:r w:rsidRPr="00243AD1">
        <w:rPr>
          <w:spacing w:val="-47"/>
          <w:w w:val="105"/>
        </w:rPr>
        <w:t xml:space="preserve"> </w:t>
      </w:r>
      <w:r w:rsidRPr="00243AD1">
        <w:rPr>
          <w:w w:val="105"/>
        </w:rPr>
        <w:t>20</w:t>
      </w:r>
      <w:r w:rsidR="007D4BA1">
        <w:rPr>
          <w:w w:val="105"/>
        </w:rPr>
        <w:t>2</w:t>
      </w:r>
      <w:r w:rsidR="00173FB4">
        <w:rPr>
          <w:w w:val="105"/>
        </w:rPr>
        <w:t>2</w:t>
      </w:r>
      <w:r w:rsidRPr="00243AD1">
        <w:rPr>
          <w:w w:val="105"/>
        </w:rPr>
        <w:t>/20</w:t>
      </w:r>
      <w:r w:rsidR="00D96531" w:rsidRPr="00243AD1">
        <w:rPr>
          <w:w w:val="105"/>
        </w:rPr>
        <w:t>2</w:t>
      </w:r>
      <w:r w:rsidR="00173FB4">
        <w:rPr>
          <w:w w:val="105"/>
        </w:rPr>
        <w:t>3</w:t>
      </w:r>
    </w:p>
    <w:p w14:paraId="4019B575" w14:textId="77777777" w:rsidR="003F1F77" w:rsidRPr="00243AD1" w:rsidRDefault="003F1F77">
      <w:pPr>
        <w:tabs>
          <w:tab w:val="left" w:pos="3166"/>
          <w:tab w:val="left" w:pos="7289"/>
        </w:tabs>
        <w:spacing w:before="1"/>
        <w:rPr>
          <w:sz w:val="35"/>
        </w:rPr>
      </w:pPr>
    </w:p>
    <w:p w14:paraId="35532AD6" w14:textId="138E71CD" w:rsidR="003F1F77" w:rsidRPr="00243AD1" w:rsidRDefault="00C4483A">
      <w:pPr>
        <w:tabs>
          <w:tab w:val="left" w:pos="3166"/>
          <w:tab w:val="left" w:pos="7289"/>
        </w:tabs>
        <w:spacing w:before="1"/>
        <w:jc w:val="center"/>
        <w:rPr>
          <w:b/>
          <w:sz w:val="33"/>
        </w:rPr>
      </w:pPr>
      <w:r w:rsidRPr="00243AD1">
        <w:rPr>
          <w:b/>
          <w:w w:val="110"/>
          <w:sz w:val="33"/>
        </w:rPr>
        <w:t>Z a d á</w:t>
      </w:r>
      <w:r w:rsidRPr="00243AD1">
        <w:rPr>
          <w:b/>
          <w:spacing w:val="-12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>n</w:t>
      </w:r>
      <w:r w:rsidRPr="00243AD1">
        <w:rPr>
          <w:b/>
          <w:spacing w:val="-3"/>
          <w:w w:val="110"/>
          <w:sz w:val="33"/>
        </w:rPr>
        <w:t xml:space="preserve"> </w:t>
      </w:r>
      <w:r w:rsidRPr="00243AD1">
        <w:rPr>
          <w:b/>
          <w:w w:val="110"/>
          <w:sz w:val="33"/>
        </w:rPr>
        <w:t xml:space="preserve">í   P r o j e k t   </w:t>
      </w:r>
      <w:r w:rsidR="0066438E">
        <w:rPr>
          <w:b/>
          <w:w w:val="110"/>
          <w:sz w:val="33"/>
        </w:rPr>
        <w:t>I</w:t>
      </w:r>
    </w:p>
    <w:p w14:paraId="529F2BB5" w14:textId="77777777" w:rsidR="003F1F77" w:rsidRPr="00243AD1" w:rsidRDefault="003F1F77">
      <w:pPr>
        <w:pStyle w:val="Zkladntext"/>
        <w:rPr>
          <w:b/>
          <w:sz w:val="38"/>
        </w:rPr>
      </w:pPr>
    </w:p>
    <w:p w14:paraId="3F5CA209" w14:textId="17E4FC06" w:rsidR="003F1F77" w:rsidRPr="00243AD1" w:rsidRDefault="00C4483A" w:rsidP="00440059">
      <w:pPr>
        <w:tabs>
          <w:tab w:val="left" w:pos="3150"/>
        </w:tabs>
        <w:ind w:left="164"/>
        <w:jc w:val="both"/>
        <w:rPr>
          <w:b/>
          <w:w w:val="105"/>
          <w:sz w:val="33"/>
        </w:rPr>
      </w:pPr>
      <w:r w:rsidRPr="00243AD1">
        <w:rPr>
          <w:w w:val="105"/>
          <w:position w:val="3"/>
        </w:rPr>
        <w:t>Student:</w:t>
      </w:r>
      <w:r w:rsidRPr="00243AD1">
        <w:rPr>
          <w:w w:val="105"/>
          <w:position w:val="4"/>
        </w:rPr>
        <w:tab/>
      </w:r>
      <w:r w:rsidR="007D4BA1">
        <w:rPr>
          <w:b/>
          <w:w w:val="105"/>
          <w:sz w:val="33"/>
        </w:rPr>
        <w:t xml:space="preserve">Jan </w:t>
      </w:r>
      <w:r w:rsidR="00882026">
        <w:rPr>
          <w:b/>
          <w:w w:val="105"/>
          <w:sz w:val="33"/>
        </w:rPr>
        <w:t>Student</w:t>
      </w:r>
    </w:p>
    <w:p w14:paraId="5FC10098" w14:textId="53FEAE46" w:rsidR="00243AD1" w:rsidRDefault="00C4483A" w:rsidP="00440059">
      <w:pPr>
        <w:pStyle w:val="Zkladntext"/>
        <w:tabs>
          <w:tab w:val="left" w:pos="3150"/>
        </w:tabs>
        <w:spacing w:before="89"/>
        <w:ind w:left="162"/>
        <w:jc w:val="both"/>
      </w:pPr>
      <w:r w:rsidRPr="00243AD1">
        <w:rPr>
          <w:w w:val="105"/>
        </w:rPr>
        <w:t>Obor:</w:t>
      </w:r>
      <w:r w:rsidRPr="00243AD1">
        <w:rPr>
          <w:w w:val="105"/>
        </w:rPr>
        <w:tab/>
        <w:t>Informa</w:t>
      </w:r>
      <w:r w:rsidR="007D4BA1">
        <w:rPr>
          <w:w w:val="105"/>
        </w:rPr>
        <w:t xml:space="preserve">tika a kybernetika </w:t>
      </w:r>
      <w:r w:rsidRPr="00243AD1">
        <w:rPr>
          <w:w w:val="105"/>
        </w:rPr>
        <w:t>v</w:t>
      </w:r>
      <w:r w:rsidR="007D4BA1">
        <w:rPr>
          <w:w w:val="105"/>
        </w:rPr>
        <w:t>e zdravotnictví</w:t>
      </w:r>
    </w:p>
    <w:p w14:paraId="0A40B272" w14:textId="56E50210" w:rsidR="003F1F77" w:rsidRPr="00243AD1" w:rsidRDefault="00C4483A" w:rsidP="00440059">
      <w:pPr>
        <w:pStyle w:val="Zkladntext"/>
        <w:tabs>
          <w:tab w:val="left" w:pos="3150"/>
        </w:tabs>
        <w:spacing w:before="89"/>
        <w:ind w:left="3150" w:hanging="2970"/>
        <w:rPr>
          <w:b/>
        </w:rPr>
      </w:pPr>
      <w:r w:rsidRPr="00243AD1">
        <w:rPr>
          <w:w w:val="105"/>
        </w:rPr>
        <w:t>Téma:</w:t>
      </w:r>
      <w:r w:rsidR="00906574">
        <w:tab/>
      </w:r>
      <w:r w:rsidR="00906574">
        <w:rPr>
          <w:b/>
          <w:bCs/>
        </w:rPr>
        <w:t>Analýza a implementace firewallu a systému NDR pro optimalizaci bezpečnosti počítačové sítě</w:t>
      </w:r>
    </w:p>
    <w:p w14:paraId="6F0A701D" w14:textId="592BC321" w:rsidR="003F1F77" w:rsidRPr="00F604A9" w:rsidRDefault="00C4483A" w:rsidP="00440059">
      <w:pPr>
        <w:pStyle w:val="Zkladntext"/>
        <w:tabs>
          <w:tab w:val="left" w:pos="3150"/>
        </w:tabs>
        <w:ind w:left="3150" w:right="-60" w:hanging="2977"/>
        <w:rPr>
          <w:b/>
          <w:bCs/>
        </w:rPr>
      </w:pPr>
      <w:r w:rsidRPr="00243AD1">
        <w:rPr>
          <w:w w:val="105"/>
        </w:rPr>
        <w:t>Téma</w:t>
      </w:r>
      <w:r w:rsidRPr="00243AD1">
        <w:rPr>
          <w:spacing w:val="-15"/>
          <w:w w:val="105"/>
        </w:rPr>
        <w:t xml:space="preserve"> </w:t>
      </w:r>
      <w:r w:rsidRPr="00243AD1">
        <w:rPr>
          <w:w w:val="105"/>
        </w:rPr>
        <w:t>anglicky:</w:t>
      </w:r>
      <w:r w:rsidRPr="00243AD1">
        <w:rPr>
          <w:w w:val="105"/>
        </w:rPr>
        <w:tab/>
      </w:r>
      <w:r w:rsidR="00F604A9" w:rsidRPr="00F604A9">
        <w:rPr>
          <w:b/>
          <w:bCs/>
          <w:w w:val="105"/>
        </w:rPr>
        <w:t>Analysis and implementation of firewall and NDR system to optimize computer network security</w:t>
      </w:r>
    </w:p>
    <w:p w14:paraId="7E7C0B48" w14:textId="77777777" w:rsidR="003F1F77" w:rsidRPr="00243AD1" w:rsidRDefault="00C4483A">
      <w:pPr>
        <w:pStyle w:val="Zkladntext"/>
        <w:tabs>
          <w:tab w:val="left" w:pos="3162"/>
        </w:tabs>
        <w:spacing w:before="240" w:line="624" w:lineRule="auto"/>
        <w:ind w:left="164" w:right="2064"/>
      </w:pPr>
      <w:r w:rsidRPr="00243AD1">
        <w:rPr>
          <w:w w:val="105"/>
        </w:rPr>
        <w:t>Z á s a d y  p r o  v y p r a c o v á n í</w:t>
      </w:r>
      <w:r w:rsidRPr="00243AD1">
        <w:rPr>
          <w:spacing w:val="15"/>
          <w:w w:val="105"/>
        </w:rPr>
        <w:t xml:space="preserve"> </w:t>
      </w:r>
      <w:r w:rsidRPr="00243AD1">
        <w:rPr>
          <w:w w:val="105"/>
        </w:rPr>
        <w:t>:</w:t>
      </w:r>
    </w:p>
    <w:p w14:paraId="705F30A9" w14:textId="77777777" w:rsidR="001E48E3" w:rsidRPr="001E48E3" w:rsidRDefault="001E48E3" w:rsidP="001E48E3">
      <w:pPr>
        <w:pStyle w:val="-wm-msonormal"/>
        <w:rPr>
          <w:rFonts w:ascii="Arial" w:hAnsi="Arial" w:cs="Arial"/>
        </w:rPr>
      </w:pPr>
      <w:r w:rsidRPr="001E48E3">
        <w:rPr>
          <w:rFonts w:ascii="Arial" w:hAnsi="Arial" w:cs="Arial"/>
        </w:rPr>
        <w:t xml:space="preserve">Student </w:t>
      </w:r>
      <w:proofErr w:type="spellStart"/>
      <w:r w:rsidRPr="001E48E3">
        <w:rPr>
          <w:rFonts w:ascii="Arial" w:hAnsi="Arial" w:cs="Arial"/>
        </w:rPr>
        <w:t>zkoumá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současné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metody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nástroje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zabezpečení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počítačových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sítí</w:t>
      </w:r>
      <w:proofErr w:type="spellEnd"/>
      <w:r w:rsidRPr="001E48E3">
        <w:rPr>
          <w:rFonts w:ascii="Arial" w:hAnsi="Arial" w:cs="Arial"/>
        </w:rPr>
        <w:t xml:space="preserve"> s </w:t>
      </w:r>
      <w:proofErr w:type="spellStart"/>
      <w:r w:rsidRPr="001E48E3">
        <w:rPr>
          <w:rFonts w:ascii="Arial" w:hAnsi="Arial" w:cs="Arial"/>
        </w:rPr>
        <w:t>hlavním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zaměřením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na</w:t>
      </w:r>
      <w:proofErr w:type="spellEnd"/>
      <w:r w:rsidRPr="001E48E3">
        <w:rPr>
          <w:rFonts w:ascii="Arial" w:hAnsi="Arial" w:cs="Arial"/>
        </w:rPr>
        <w:t xml:space="preserve"> firewall a </w:t>
      </w:r>
      <w:proofErr w:type="spellStart"/>
      <w:r w:rsidRPr="001E48E3">
        <w:rPr>
          <w:rFonts w:ascii="Arial" w:hAnsi="Arial" w:cs="Arial"/>
        </w:rPr>
        <w:t>systémy</w:t>
      </w:r>
      <w:proofErr w:type="spellEnd"/>
      <w:r w:rsidRPr="001E48E3">
        <w:rPr>
          <w:rFonts w:ascii="Arial" w:hAnsi="Arial" w:cs="Arial"/>
        </w:rPr>
        <w:t xml:space="preserve"> Network Detection and Response (NDR). </w:t>
      </w:r>
      <w:proofErr w:type="spellStart"/>
      <w:r w:rsidRPr="001E48E3">
        <w:rPr>
          <w:rFonts w:ascii="Arial" w:hAnsi="Arial" w:cs="Arial"/>
        </w:rPr>
        <w:t>Cílem</w:t>
      </w:r>
      <w:proofErr w:type="spellEnd"/>
      <w:r w:rsidRPr="001E48E3">
        <w:rPr>
          <w:rFonts w:ascii="Arial" w:hAnsi="Arial" w:cs="Arial"/>
        </w:rPr>
        <w:t xml:space="preserve"> je </w:t>
      </w:r>
      <w:proofErr w:type="spellStart"/>
      <w:r w:rsidRPr="001E48E3">
        <w:rPr>
          <w:rFonts w:ascii="Arial" w:hAnsi="Arial" w:cs="Arial"/>
        </w:rPr>
        <w:t>analyzovat</w:t>
      </w:r>
      <w:proofErr w:type="spellEnd"/>
      <w:r w:rsidRPr="001E48E3">
        <w:rPr>
          <w:rFonts w:ascii="Arial" w:hAnsi="Arial" w:cs="Arial"/>
        </w:rPr>
        <w:t xml:space="preserve"> open source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a demo </w:t>
      </w:r>
      <w:proofErr w:type="spellStart"/>
      <w:r w:rsidRPr="001E48E3">
        <w:rPr>
          <w:rFonts w:ascii="Arial" w:hAnsi="Arial" w:cs="Arial"/>
        </w:rPr>
        <w:t>verze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od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vybraných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komerčních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dodavatelů</w:t>
      </w:r>
      <w:proofErr w:type="spellEnd"/>
      <w:r w:rsidRPr="001E48E3">
        <w:rPr>
          <w:rFonts w:ascii="Arial" w:hAnsi="Arial" w:cs="Arial"/>
        </w:rPr>
        <w:t xml:space="preserve">, </w:t>
      </w:r>
      <w:proofErr w:type="spellStart"/>
      <w:r w:rsidRPr="001E48E3">
        <w:rPr>
          <w:rFonts w:ascii="Arial" w:hAnsi="Arial" w:cs="Arial"/>
        </w:rPr>
        <w:t>porovnat</w:t>
      </w:r>
      <w:proofErr w:type="spellEnd"/>
      <w:r w:rsidRPr="001E48E3">
        <w:rPr>
          <w:rFonts w:ascii="Arial" w:hAnsi="Arial" w:cs="Arial"/>
        </w:rPr>
        <w:t xml:space="preserve"> je z </w:t>
      </w:r>
      <w:proofErr w:type="spellStart"/>
      <w:r w:rsidRPr="001E48E3">
        <w:rPr>
          <w:rFonts w:ascii="Arial" w:hAnsi="Arial" w:cs="Arial"/>
        </w:rPr>
        <w:t>hlediska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jejich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efektivity</w:t>
      </w:r>
      <w:proofErr w:type="spellEnd"/>
      <w:r w:rsidRPr="001E48E3">
        <w:rPr>
          <w:rFonts w:ascii="Arial" w:hAnsi="Arial" w:cs="Arial"/>
        </w:rPr>
        <w:t xml:space="preserve">, </w:t>
      </w:r>
      <w:proofErr w:type="spellStart"/>
      <w:r w:rsidRPr="001E48E3">
        <w:rPr>
          <w:rFonts w:ascii="Arial" w:hAnsi="Arial" w:cs="Arial"/>
        </w:rPr>
        <w:t>výkonu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kompatibility</w:t>
      </w:r>
      <w:proofErr w:type="spellEnd"/>
      <w:r w:rsidRPr="001E48E3">
        <w:rPr>
          <w:rFonts w:ascii="Arial" w:hAnsi="Arial" w:cs="Arial"/>
        </w:rPr>
        <w:t xml:space="preserve">. Na </w:t>
      </w:r>
      <w:proofErr w:type="spellStart"/>
      <w:r w:rsidRPr="001E48E3">
        <w:rPr>
          <w:rFonts w:ascii="Arial" w:hAnsi="Arial" w:cs="Arial"/>
        </w:rPr>
        <w:t>základě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zjištěných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výsledků</w:t>
      </w:r>
      <w:proofErr w:type="spellEnd"/>
      <w:r w:rsidRPr="001E48E3">
        <w:rPr>
          <w:rFonts w:ascii="Arial" w:hAnsi="Arial" w:cs="Arial"/>
        </w:rPr>
        <w:t xml:space="preserve"> student </w:t>
      </w:r>
      <w:proofErr w:type="spellStart"/>
      <w:r w:rsidRPr="001E48E3">
        <w:rPr>
          <w:rFonts w:ascii="Arial" w:hAnsi="Arial" w:cs="Arial"/>
        </w:rPr>
        <w:t>navrhne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optimální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vybudování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efektivního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bezpečného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firewallu</w:t>
      </w:r>
      <w:proofErr w:type="spellEnd"/>
      <w:r w:rsidRPr="001E48E3">
        <w:rPr>
          <w:rFonts w:ascii="Arial" w:hAnsi="Arial" w:cs="Arial"/>
        </w:rPr>
        <w:t xml:space="preserve"> a </w:t>
      </w:r>
      <w:proofErr w:type="spellStart"/>
      <w:r w:rsidRPr="001E48E3">
        <w:rPr>
          <w:rFonts w:ascii="Arial" w:hAnsi="Arial" w:cs="Arial"/>
        </w:rPr>
        <w:t>systému</w:t>
      </w:r>
      <w:proofErr w:type="spellEnd"/>
      <w:r w:rsidRPr="001E48E3">
        <w:rPr>
          <w:rFonts w:ascii="Arial" w:hAnsi="Arial" w:cs="Arial"/>
        </w:rPr>
        <w:t xml:space="preserve"> NDR. </w:t>
      </w:r>
      <w:proofErr w:type="spellStart"/>
      <w:r w:rsidRPr="001E48E3">
        <w:rPr>
          <w:rFonts w:ascii="Arial" w:hAnsi="Arial" w:cs="Arial"/>
        </w:rPr>
        <w:t>Výsledkem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bude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konkrétní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doporučení</w:t>
      </w:r>
      <w:proofErr w:type="spellEnd"/>
      <w:r w:rsidRPr="001E48E3">
        <w:rPr>
          <w:rFonts w:ascii="Arial" w:hAnsi="Arial" w:cs="Arial"/>
        </w:rPr>
        <w:t xml:space="preserve"> pro </w:t>
      </w:r>
      <w:proofErr w:type="spellStart"/>
      <w:r w:rsidRPr="001E48E3">
        <w:rPr>
          <w:rFonts w:ascii="Arial" w:hAnsi="Arial" w:cs="Arial"/>
        </w:rPr>
        <w:t>implementaci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těchto</w:t>
      </w:r>
      <w:proofErr w:type="spellEnd"/>
      <w:r w:rsidRPr="001E48E3">
        <w:rPr>
          <w:rFonts w:ascii="Arial" w:hAnsi="Arial" w:cs="Arial"/>
        </w:rPr>
        <w:t xml:space="preserve"> </w:t>
      </w:r>
      <w:proofErr w:type="spellStart"/>
      <w:r w:rsidRPr="001E48E3">
        <w:rPr>
          <w:rFonts w:ascii="Arial" w:hAnsi="Arial" w:cs="Arial"/>
        </w:rPr>
        <w:t>řešení</w:t>
      </w:r>
      <w:proofErr w:type="spellEnd"/>
      <w:r w:rsidRPr="001E48E3">
        <w:rPr>
          <w:rFonts w:ascii="Arial" w:hAnsi="Arial" w:cs="Arial"/>
        </w:rPr>
        <w:t xml:space="preserve"> v </w:t>
      </w:r>
      <w:proofErr w:type="spellStart"/>
      <w:r w:rsidRPr="001E48E3">
        <w:rPr>
          <w:rFonts w:ascii="Arial" w:hAnsi="Arial" w:cs="Arial"/>
        </w:rPr>
        <w:t>praxi</w:t>
      </w:r>
      <w:proofErr w:type="spellEnd"/>
      <w:r w:rsidRPr="001E48E3">
        <w:rPr>
          <w:rFonts w:ascii="Arial" w:hAnsi="Arial" w:cs="Arial"/>
        </w:rPr>
        <w:t>.</w:t>
      </w:r>
    </w:p>
    <w:p w14:paraId="5486F95C" w14:textId="77777777" w:rsidR="004769F4" w:rsidRDefault="004769F4" w:rsidP="004769F4">
      <w:pPr>
        <w:jc w:val="both"/>
      </w:pPr>
    </w:p>
    <w:p w14:paraId="59190FCB" w14:textId="77777777" w:rsidR="004769F4" w:rsidRDefault="004769F4" w:rsidP="004769F4">
      <w:pPr>
        <w:pStyle w:val="Zkladntext"/>
        <w:spacing w:before="1"/>
        <w:ind w:left="110"/>
        <w:jc w:val="both"/>
      </w:pPr>
      <w:r>
        <w:rPr>
          <w:w w:val="105"/>
        </w:rPr>
        <w:t>Seznam odborné literatury:</w:t>
      </w:r>
    </w:p>
    <w:p w14:paraId="64B316C2" w14:textId="77777777" w:rsidR="00301C53" w:rsidRPr="00301C53" w:rsidRDefault="00301C53" w:rsidP="00301C53">
      <w:pPr>
        <w:pStyle w:val="Zkladntext"/>
        <w:spacing w:before="6"/>
        <w:rPr>
          <w:sz w:val="24"/>
        </w:rPr>
      </w:pPr>
    </w:p>
    <w:p w14:paraId="457CFAE0" w14:textId="0C0AC589" w:rsidR="00301C53" w:rsidRPr="00301C53" w:rsidRDefault="00301C53" w:rsidP="00301C53">
      <w:pPr>
        <w:pStyle w:val="Zkladntext"/>
        <w:spacing w:before="6"/>
        <w:rPr>
          <w:sz w:val="24"/>
        </w:rPr>
      </w:pPr>
      <w:r w:rsidRPr="00301C53">
        <w:rPr>
          <w:sz w:val="24"/>
        </w:rPr>
        <w:t xml:space="preserve">1. HRŮZA, Petr, Oldřich LUŇÁČEK, Vlastimil MALÝ a Lubomír ALMER. Kybernetická bezpečnost a kritická informační infrastruktura. Praha: </w:t>
      </w:r>
      <w:proofErr w:type="spellStart"/>
      <w:r w:rsidRPr="00301C53">
        <w:rPr>
          <w:sz w:val="24"/>
        </w:rPr>
        <w:t>Powerprint</w:t>
      </w:r>
      <w:proofErr w:type="spellEnd"/>
      <w:r w:rsidRPr="00301C53">
        <w:rPr>
          <w:sz w:val="24"/>
        </w:rPr>
        <w:t>, 2018. ISBN 978-80-7568-122-5.</w:t>
      </w:r>
    </w:p>
    <w:p w14:paraId="66B13A84" w14:textId="77777777" w:rsidR="00301C53" w:rsidRPr="00301C53" w:rsidRDefault="00301C53" w:rsidP="00301C53">
      <w:pPr>
        <w:pStyle w:val="Zkladntext"/>
        <w:spacing w:before="6"/>
        <w:rPr>
          <w:sz w:val="24"/>
        </w:rPr>
      </w:pPr>
    </w:p>
    <w:p w14:paraId="381EBD4F" w14:textId="1448BD43" w:rsidR="00301C53" w:rsidRPr="00301C53" w:rsidRDefault="00301C53" w:rsidP="00301C53">
      <w:pPr>
        <w:pStyle w:val="Zkladntext"/>
        <w:spacing w:before="6"/>
        <w:rPr>
          <w:sz w:val="24"/>
        </w:rPr>
      </w:pPr>
      <w:r w:rsidRPr="00301C53">
        <w:rPr>
          <w:sz w:val="24"/>
        </w:rPr>
        <w:t>2. POŽÁR, Josef. Informační bezpečnost. Plzeň: Vydavatelství a nakladatelství Aleš Čeněk, 2005. ISBN 80-86898-38-5.</w:t>
      </w:r>
    </w:p>
    <w:p w14:paraId="0E5153FF" w14:textId="77777777" w:rsidR="00301C53" w:rsidRPr="00301C53" w:rsidRDefault="00301C53" w:rsidP="00301C53">
      <w:pPr>
        <w:pStyle w:val="Zkladntext"/>
        <w:spacing w:before="6"/>
        <w:rPr>
          <w:sz w:val="24"/>
        </w:rPr>
      </w:pPr>
    </w:p>
    <w:p w14:paraId="61101E60" w14:textId="78C5B334" w:rsidR="00301C53" w:rsidRPr="00301C53" w:rsidRDefault="00301C53" w:rsidP="00301C53">
      <w:pPr>
        <w:pStyle w:val="Zkladntext"/>
        <w:spacing w:before="6"/>
        <w:rPr>
          <w:sz w:val="24"/>
        </w:rPr>
      </w:pPr>
      <w:r w:rsidRPr="00301C53">
        <w:rPr>
          <w:sz w:val="24"/>
        </w:rPr>
        <w:t xml:space="preserve">3. KOVACICH, Gerald L. Průvodce bezpečnostního pracovníka informačních systémů: zavádění a prosazování bezpečnostní politiky informačních systémů. Brno: UNIS </w:t>
      </w:r>
      <w:proofErr w:type="spellStart"/>
      <w:r w:rsidRPr="00301C53">
        <w:rPr>
          <w:sz w:val="24"/>
        </w:rPr>
        <w:t>Publishing</w:t>
      </w:r>
      <w:proofErr w:type="spellEnd"/>
      <w:r w:rsidRPr="00301C53">
        <w:rPr>
          <w:sz w:val="24"/>
        </w:rPr>
        <w:t>, 2000. ISBN 80-86097-42-0.</w:t>
      </w:r>
    </w:p>
    <w:p w14:paraId="426A2051" w14:textId="77777777" w:rsidR="00301C53" w:rsidRPr="00301C53" w:rsidRDefault="00301C53" w:rsidP="00301C53">
      <w:pPr>
        <w:pStyle w:val="Zkladntext"/>
        <w:spacing w:before="6"/>
        <w:rPr>
          <w:sz w:val="24"/>
        </w:rPr>
      </w:pPr>
    </w:p>
    <w:p w14:paraId="7C669C4A" w14:textId="5BA82555" w:rsidR="00301C53" w:rsidRPr="00301C53" w:rsidRDefault="00301C53" w:rsidP="00301C53">
      <w:pPr>
        <w:pStyle w:val="Zkladntext"/>
        <w:spacing w:before="6"/>
        <w:rPr>
          <w:sz w:val="24"/>
        </w:rPr>
      </w:pPr>
      <w:r w:rsidRPr="00301C53">
        <w:rPr>
          <w:sz w:val="24"/>
        </w:rPr>
        <w:t xml:space="preserve">4. STALLINGS, William. </w:t>
      </w:r>
      <w:proofErr w:type="spellStart"/>
      <w:r w:rsidRPr="00301C53">
        <w:rPr>
          <w:sz w:val="24"/>
        </w:rPr>
        <w:t>Cryptography</w:t>
      </w:r>
      <w:proofErr w:type="spellEnd"/>
      <w:r w:rsidRPr="00301C53">
        <w:rPr>
          <w:sz w:val="24"/>
        </w:rPr>
        <w:t xml:space="preserve"> and Network </w:t>
      </w:r>
      <w:proofErr w:type="spellStart"/>
      <w:r w:rsidRPr="00301C53">
        <w:rPr>
          <w:sz w:val="24"/>
        </w:rPr>
        <w:t>Security</w:t>
      </w:r>
      <w:proofErr w:type="spellEnd"/>
      <w:r w:rsidRPr="00301C53">
        <w:rPr>
          <w:sz w:val="24"/>
        </w:rPr>
        <w:t xml:space="preserve">: </w:t>
      </w:r>
      <w:proofErr w:type="spellStart"/>
      <w:r w:rsidRPr="00301C53">
        <w:rPr>
          <w:sz w:val="24"/>
        </w:rPr>
        <w:t>Principles</w:t>
      </w:r>
      <w:proofErr w:type="spellEnd"/>
      <w:r w:rsidRPr="00301C53">
        <w:rPr>
          <w:sz w:val="24"/>
        </w:rPr>
        <w:t xml:space="preserve"> and </w:t>
      </w:r>
      <w:proofErr w:type="spellStart"/>
      <w:r w:rsidRPr="00301C53">
        <w:rPr>
          <w:sz w:val="24"/>
        </w:rPr>
        <w:t>Practice</w:t>
      </w:r>
      <w:proofErr w:type="spellEnd"/>
      <w:r w:rsidRPr="00301C53">
        <w:rPr>
          <w:sz w:val="24"/>
        </w:rPr>
        <w:t xml:space="preserve">, </w:t>
      </w:r>
      <w:proofErr w:type="spellStart"/>
      <w:r w:rsidRPr="00301C53">
        <w:rPr>
          <w:sz w:val="24"/>
        </w:rPr>
        <w:t>Global</w:t>
      </w:r>
      <w:proofErr w:type="spellEnd"/>
      <w:r w:rsidRPr="00301C53">
        <w:rPr>
          <w:sz w:val="24"/>
        </w:rPr>
        <w:t xml:space="preserve"> </w:t>
      </w:r>
      <w:proofErr w:type="spellStart"/>
      <w:r w:rsidRPr="00301C53">
        <w:rPr>
          <w:sz w:val="24"/>
        </w:rPr>
        <w:t>Edition</w:t>
      </w:r>
      <w:proofErr w:type="spellEnd"/>
      <w:r w:rsidRPr="00301C53">
        <w:rPr>
          <w:sz w:val="24"/>
        </w:rPr>
        <w:t xml:space="preserve">. </w:t>
      </w:r>
      <w:proofErr w:type="spellStart"/>
      <w:r w:rsidRPr="00301C53">
        <w:rPr>
          <w:sz w:val="24"/>
        </w:rPr>
        <w:t>Prentice</w:t>
      </w:r>
      <w:proofErr w:type="spellEnd"/>
      <w:r w:rsidRPr="00301C53">
        <w:rPr>
          <w:sz w:val="24"/>
        </w:rPr>
        <w:t xml:space="preserve"> </w:t>
      </w:r>
      <w:proofErr w:type="spellStart"/>
      <w:r w:rsidRPr="00301C53">
        <w:rPr>
          <w:sz w:val="24"/>
        </w:rPr>
        <w:t>Hall</w:t>
      </w:r>
      <w:proofErr w:type="spellEnd"/>
      <w:r w:rsidRPr="00301C53">
        <w:rPr>
          <w:sz w:val="24"/>
        </w:rPr>
        <w:t>, 2018. ISBN 9781292158587.</w:t>
      </w:r>
    </w:p>
    <w:p w14:paraId="3A8F739A" w14:textId="77777777" w:rsidR="000558D1" w:rsidRDefault="000558D1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B1FFD64" w14:textId="77777777" w:rsidR="00F604A9" w:rsidRPr="000558D1" w:rsidRDefault="00F604A9" w:rsidP="000558D1">
      <w:pPr>
        <w:tabs>
          <w:tab w:val="left" w:pos="0"/>
        </w:tabs>
        <w:spacing w:before="33" w:line="283" w:lineRule="auto"/>
        <w:ind w:right="-64"/>
        <w:rPr>
          <w:sz w:val="19"/>
        </w:rPr>
      </w:pPr>
    </w:p>
    <w:p w14:paraId="3A704C00" w14:textId="77777777" w:rsidR="00DB7BFE" w:rsidRPr="00243AD1" w:rsidRDefault="00DB7BFE" w:rsidP="00DB7BFE">
      <w:pPr>
        <w:tabs>
          <w:tab w:val="left" w:pos="420"/>
        </w:tabs>
        <w:spacing w:before="33" w:line="283" w:lineRule="auto"/>
        <w:ind w:left="720" w:right="615"/>
        <w:rPr>
          <w:sz w:val="19"/>
        </w:rPr>
      </w:pPr>
    </w:p>
    <w:p w14:paraId="012078C4" w14:textId="7839C3F5" w:rsidR="003F1F77" w:rsidRPr="00243AD1" w:rsidRDefault="00C4483A">
      <w:pPr>
        <w:pStyle w:val="Zkladntext"/>
        <w:tabs>
          <w:tab w:val="left" w:pos="3119"/>
        </w:tabs>
        <w:ind w:left="162"/>
        <w:jc w:val="both"/>
      </w:pPr>
      <w:r w:rsidRPr="00243AD1">
        <w:rPr>
          <w:w w:val="105"/>
        </w:rPr>
        <w:t>Vedoucí:</w:t>
      </w:r>
      <w:r w:rsidRPr="00243AD1">
        <w:rPr>
          <w:w w:val="105"/>
        </w:rPr>
        <w:tab/>
      </w:r>
      <w:r w:rsidR="0010377D">
        <w:rPr>
          <w:w w:val="105"/>
        </w:rPr>
        <w:t>RNDr. Dagmar Brechlerová, Ph.D.</w:t>
      </w:r>
    </w:p>
    <w:p w14:paraId="55C5A5BC" w14:textId="77777777" w:rsidR="003F1F77" w:rsidRPr="00243AD1" w:rsidRDefault="00C4483A" w:rsidP="00DB7BFE">
      <w:pPr>
        <w:pStyle w:val="Zkladntext"/>
        <w:tabs>
          <w:tab w:val="left" w:pos="3119"/>
        </w:tabs>
        <w:ind w:left="162"/>
        <w:jc w:val="both"/>
        <w:rPr>
          <w:w w:val="105"/>
        </w:rPr>
      </w:pPr>
      <w:r w:rsidRPr="00243AD1">
        <w:rPr>
          <w:w w:val="105"/>
        </w:rPr>
        <w:t>Konzultant</w:t>
      </w:r>
      <w:r w:rsidR="00DB7BFE" w:rsidRPr="00243AD1">
        <w:rPr>
          <w:w w:val="105"/>
        </w:rPr>
        <w:t>i</w:t>
      </w:r>
      <w:r w:rsidRPr="00243AD1">
        <w:rPr>
          <w:w w:val="105"/>
        </w:rPr>
        <w:t>:</w:t>
      </w:r>
      <w:r w:rsidRPr="00243AD1">
        <w:rPr>
          <w:w w:val="105"/>
        </w:rPr>
        <w:tab/>
      </w:r>
    </w:p>
    <w:p w14:paraId="1A73EF6C" w14:textId="77777777" w:rsidR="00DB7BFE" w:rsidRPr="00243AD1" w:rsidRDefault="00DB7BFE" w:rsidP="00DB7BFE">
      <w:pPr>
        <w:pStyle w:val="Zkladntext"/>
        <w:tabs>
          <w:tab w:val="left" w:pos="3119"/>
        </w:tabs>
        <w:ind w:left="162"/>
        <w:jc w:val="both"/>
        <w:rPr>
          <w:sz w:val="20"/>
        </w:rPr>
      </w:pPr>
    </w:p>
    <w:p w14:paraId="6CB4C42B" w14:textId="010531B2" w:rsidR="003F1F77" w:rsidRPr="00243AD1" w:rsidRDefault="00C4483A">
      <w:pPr>
        <w:pStyle w:val="Zkladntext"/>
        <w:spacing w:before="185"/>
        <w:ind w:left="110"/>
      </w:pPr>
      <w:r w:rsidRPr="00243AD1">
        <w:t>V</w:t>
      </w:r>
      <w:r w:rsidR="007D4BA1">
        <w:t xml:space="preserve"> Praze </w:t>
      </w:r>
      <w:r w:rsidRPr="00243AD1">
        <w:t xml:space="preserve">dne </w:t>
      </w:r>
      <w:r w:rsidR="00FD492C">
        <w:t>6.11.2023</w:t>
      </w:r>
    </w:p>
    <w:p w14:paraId="5DBE6BBE" w14:textId="68A3CB38" w:rsidR="003F1F77" w:rsidRDefault="003F1F77">
      <w:pPr>
        <w:pStyle w:val="Zkladntext"/>
        <w:rPr>
          <w:sz w:val="20"/>
        </w:rPr>
      </w:pPr>
    </w:p>
    <w:p w14:paraId="6EB82172" w14:textId="28E80727" w:rsidR="00166201" w:rsidRDefault="00166201">
      <w:pPr>
        <w:pStyle w:val="Zkladntext"/>
        <w:rPr>
          <w:sz w:val="20"/>
        </w:rPr>
      </w:pPr>
    </w:p>
    <w:p w14:paraId="68673D01" w14:textId="77777777" w:rsidR="00166201" w:rsidRPr="00243AD1" w:rsidRDefault="00166201">
      <w:pPr>
        <w:pStyle w:val="Zkladntext"/>
        <w:rPr>
          <w:sz w:val="20"/>
        </w:rPr>
      </w:pPr>
    </w:p>
    <w:p w14:paraId="6D384F3B" w14:textId="77777777" w:rsidR="003F1F77" w:rsidRPr="00243AD1" w:rsidRDefault="003F1F77">
      <w:pPr>
        <w:sectPr w:rsidR="003F1F77" w:rsidRPr="00243AD1">
          <w:pgSz w:w="11906" w:h="16838"/>
          <w:pgMar w:top="900" w:right="740" w:bottom="280" w:left="740" w:header="0" w:footer="0" w:gutter="0"/>
          <w:cols w:space="708"/>
          <w:formProt w:val="0"/>
        </w:sectPr>
      </w:pPr>
    </w:p>
    <w:p w14:paraId="24448A43" w14:textId="77777777" w:rsidR="003F1F77" w:rsidRPr="00243AD1" w:rsidRDefault="003F1F77">
      <w:pPr>
        <w:pStyle w:val="Zkladntext"/>
        <w:rPr>
          <w:sz w:val="26"/>
        </w:rPr>
      </w:pPr>
    </w:p>
    <w:p w14:paraId="747901AE" w14:textId="77777777" w:rsidR="003F1F77" w:rsidRPr="00243AD1" w:rsidRDefault="003F1F77">
      <w:pPr>
        <w:pStyle w:val="Zkladntext"/>
        <w:rPr>
          <w:sz w:val="26"/>
        </w:rPr>
      </w:pPr>
    </w:p>
    <w:p w14:paraId="61426C24" w14:textId="77777777" w:rsidR="003F1F77" w:rsidRPr="00243AD1" w:rsidRDefault="003F1F77">
      <w:pPr>
        <w:pStyle w:val="Zkladntext"/>
        <w:rPr>
          <w:sz w:val="26"/>
        </w:rPr>
      </w:pPr>
    </w:p>
    <w:p w14:paraId="4C3B8BB3" w14:textId="77777777" w:rsidR="003F1F77" w:rsidRPr="00243AD1" w:rsidRDefault="003F1F77">
      <w:pPr>
        <w:pStyle w:val="Zkladntext"/>
        <w:rPr>
          <w:sz w:val="26"/>
        </w:rPr>
      </w:pPr>
    </w:p>
    <w:p w14:paraId="236B3E13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br w:type="column"/>
      </w:r>
      <w:r w:rsidRPr="00243AD1">
        <w:rPr>
          <w:w w:val="105"/>
        </w:rPr>
        <w:t>....................................................</w:t>
      </w:r>
    </w:p>
    <w:p w14:paraId="643935E4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studentka / student</w:t>
      </w:r>
    </w:p>
    <w:p w14:paraId="01D5679D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72F4A835" w14:textId="77777777" w:rsidR="003F1F77" w:rsidRPr="00243AD1" w:rsidRDefault="003F1F77">
      <w:pPr>
        <w:pStyle w:val="Zkladntext"/>
      </w:pPr>
    </w:p>
    <w:p w14:paraId="2EE5DF9C" w14:textId="77777777" w:rsidR="003F1F77" w:rsidRPr="00243AD1" w:rsidRDefault="003F1F77">
      <w:pPr>
        <w:pStyle w:val="Zkladntext"/>
      </w:pPr>
    </w:p>
    <w:p w14:paraId="43C032DF" w14:textId="77777777" w:rsidR="003F1F77" w:rsidRPr="00243AD1" w:rsidRDefault="003F1F77">
      <w:pPr>
        <w:pStyle w:val="Zkladntext"/>
      </w:pPr>
    </w:p>
    <w:p w14:paraId="3F6C6EA0" w14:textId="77777777" w:rsidR="003F1F77" w:rsidRPr="00243AD1" w:rsidRDefault="003F1F77">
      <w:pPr>
        <w:pStyle w:val="Zkladntext"/>
      </w:pPr>
    </w:p>
    <w:p w14:paraId="3DDCD341" w14:textId="77777777" w:rsidR="003F1F77" w:rsidRPr="00243AD1" w:rsidRDefault="00C4483A">
      <w:pPr>
        <w:pStyle w:val="Zkladntext"/>
        <w:spacing w:before="167"/>
        <w:ind w:left="60" w:right="687"/>
        <w:jc w:val="center"/>
      </w:pPr>
      <w:r w:rsidRPr="00243AD1">
        <w:rPr>
          <w:w w:val="105"/>
        </w:rPr>
        <w:t>....................................................</w:t>
      </w:r>
    </w:p>
    <w:p w14:paraId="5BA14A5D" w14:textId="77777777" w:rsidR="003F1F77" w:rsidRPr="00243AD1" w:rsidRDefault="00C4483A">
      <w:pPr>
        <w:pStyle w:val="Zkladntext"/>
        <w:spacing w:before="84"/>
        <w:ind w:left="60" w:right="687"/>
        <w:jc w:val="center"/>
      </w:pPr>
      <w:r w:rsidRPr="00243AD1">
        <w:rPr>
          <w:w w:val="105"/>
        </w:rPr>
        <w:t>vedoucí práce</w:t>
      </w:r>
    </w:p>
    <w:p w14:paraId="55AEC540" w14:textId="77777777" w:rsidR="003F1F77" w:rsidRPr="00243AD1" w:rsidRDefault="003F1F77">
      <w:pPr>
        <w:sectPr w:rsidR="003F1F77" w:rsidRPr="00243AD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2CD1FE92" w14:textId="77777777" w:rsidR="003F1F77" w:rsidRPr="00243AD1" w:rsidRDefault="003F1F77">
      <w:pPr>
        <w:pStyle w:val="Zkladntext"/>
      </w:pPr>
    </w:p>
    <w:p w14:paraId="0F1FE41C" w14:textId="77777777" w:rsidR="003F1F77" w:rsidRPr="00243AD1" w:rsidRDefault="003F1F77">
      <w:pPr>
        <w:pStyle w:val="Zkladntext"/>
      </w:pPr>
    </w:p>
    <w:p w14:paraId="557EBB12" w14:textId="77777777" w:rsidR="003F1F77" w:rsidRPr="00243AD1" w:rsidRDefault="003F1F77">
      <w:pPr>
        <w:pStyle w:val="Zkladntext"/>
        <w:rPr>
          <w:w w:val="105"/>
        </w:rPr>
      </w:pPr>
    </w:p>
    <w:p w14:paraId="79DB8484" w14:textId="77777777" w:rsidR="003F1F77" w:rsidRPr="00243AD1" w:rsidRDefault="003F1F77">
      <w:pPr>
        <w:pStyle w:val="Zkladntext"/>
        <w:rPr>
          <w:w w:val="105"/>
        </w:rPr>
      </w:pPr>
    </w:p>
    <w:p w14:paraId="7577BA21" w14:textId="77777777" w:rsidR="003F1F77" w:rsidRPr="00243AD1" w:rsidRDefault="003F1F77">
      <w:pPr>
        <w:pStyle w:val="Zkladntext"/>
        <w:rPr>
          <w:w w:val="105"/>
        </w:rPr>
      </w:pPr>
    </w:p>
    <w:p w14:paraId="0D2C7FB3" w14:textId="77777777" w:rsidR="00DB7BFE" w:rsidRPr="00243AD1" w:rsidRDefault="00DB7BFE">
      <w:pPr>
        <w:pStyle w:val="Zkladntext"/>
        <w:rPr>
          <w:w w:val="105"/>
        </w:rPr>
      </w:pPr>
    </w:p>
    <w:p w14:paraId="7F2BA54E" w14:textId="77777777" w:rsidR="00D96531" w:rsidRPr="00243AD1" w:rsidRDefault="00D96531">
      <w:pPr>
        <w:pStyle w:val="Zkladntext"/>
        <w:rPr>
          <w:w w:val="105"/>
        </w:rPr>
      </w:pPr>
    </w:p>
    <w:p w14:paraId="487192C7" w14:textId="77777777" w:rsidR="00D96531" w:rsidRPr="00243AD1" w:rsidRDefault="00D96531">
      <w:pPr>
        <w:pStyle w:val="Zkladntext"/>
        <w:rPr>
          <w:w w:val="105"/>
        </w:rPr>
      </w:pPr>
    </w:p>
    <w:p w14:paraId="4818B66E" w14:textId="77777777" w:rsidR="003F1F77" w:rsidRPr="00243AD1" w:rsidRDefault="00DB7BFE">
      <w:pPr>
        <w:pStyle w:val="Zkladntext"/>
      </w:pPr>
      <w:r w:rsidRPr="00243AD1">
        <w:rPr>
          <w:w w:val="105"/>
        </w:rPr>
        <w:t xml:space="preserve">  </w:t>
      </w:r>
      <w:r w:rsidR="00C4483A" w:rsidRPr="00243AD1">
        <w:rPr>
          <w:w w:val="105"/>
        </w:rPr>
        <w:t>.</w:t>
      </w:r>
      <w:r w:rsidRPr="00243AD1">
        <w:rPr>
          <w:w w:val="105"/>
        </w:rPr>
        <w:t>.</w:t>
      </w:r>
      <w:r w:rsidR="00C4483A" w:rsidRPr="00243AD1">
        <w:rPr>
          <w:w w:val="105"/>
        </w:rPr>
        <w:t>..................................................</w:t>
      </w:r>
    </w:p>
    <w:p w14:paraId="771B8781" w14:textId="42A01FD4" w:rsidR="00D96531" w:rsidRDefault="00C4483A" w:rsidP="00243AD1">
      <w:pPr>
        <w:pStyle w:val="Zkladntext"/>
        <w:spacing w:before="84"/>
        <w:ind w:left="60" w:right="687"/>
        <w:jc w:val="center"/>
        <w:sectPr w:rsidR="00D96531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  <w:r w:rsidRPr="00243AD1">
        <w:rPr>
          <w:w w:val="105"/>
        </w:rPr>
        <w:t>vedoucí / zástupce ved. katedr</w:t>
      </w:r>
      <w:r w:rsidR="007D4BA1">
        <w:rPr>
          <w:w w:val="105"/>
        </w:rPr>
        <w:t>y</w:t>
      </w:r>
    </w:p>
    <w:p w14:paraId="762A4F21" w14:textId="77777777" w:rsidR="003F1F77" w:rsidRDefault="003F1F77">
      <w:pPr>
        <w:sectPr w:rsidR="003F1F77">
          <w:type w:val="continuous"/>
          <w:pgSz w:w="11906" w:h="16838"/>
          <w:pgMar w:top="900" w:right="740" w:bottom="280" w:left="740" w:header="0" w:footer="0" w:gutter="0"/>
          <w:cols w:num="2" w:space="708" w:equalWidth="0">
            <w:col w:w="3393" w:space="2908"/>
            <w:col w:w="4124"/>
          </w:cols>
          <w:formProt w:val="0"/>
          <w:docGrid w:linePitch="312" w:charSpace="-2049"/>
        </w:sectPr>
      </w:pPr>
    </w:p>
    <w:p w14:paraId="502A9B26" w14:textId="77777777" w:rsidR="003F1F77" w:rsidRDefault="003F1F77" w:rsidP="00243AD1">
      <w:pPr>
        <w:pStyle w:val="Zkladntext"/>
      </w:pPr>
    </w:p>
    <w:sectPr w:rsidR="003F1F77">
      <w:pgSz w:w="11906" w:h="16838"/>
      <w:pgMar w:top="1580" w:right="1680" w:bottom="280" w:left="1680" w:header="0" w:footer="0" w:gutter="0"/>
      <w:cols w:space="708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[%1]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482DC9"/>
    <w:multiLevelType w:val="multilevel"/>
    <w:tmpl w:val="822A2704"/>
    <w:lvl w:ilvl="0">
      <w:start w:val="1"/>
      <w:numFmt w:val="decimal"/>
      <w:lvlText w:val="[%1]"/>
      <w:lvlJc w:val="left"/>
      <w:pPr>
        <w:ind w:left="644" w:hanging="360"/>
      </w:pPr>
    </w:lvl>
    <w:lvl w:ilvl="1">
      <w:start w:val="1"/>
      <w:numFmt w:val="none"/>
      <w:suff w:val="nothing"/>
      <w:lvlText w:val=""/>
      <w:lvlJc w:val="left"/>
      <w:pPr>
        <w:ind w:left="-76" w:firstLine="0"/>
      </w:pPr>
    </w:lvl>
    <w:lvl w:ilvl="2">
      <w:start w:val="1"/>
      <w:numFmt w:val="none"/>
      <w:suff w:val="nothing"/>
      <w:lvlText w:val=""/>
      <w:lvlJc w:val="left"/>
      <w:pPr>
        <w:ind w:left="-76" w:firstLine="0"/>
      </w:pPr>
    </w:lvl>
    <w:lvl w:ilvl="3">
      <w:start w:val="1"/>
      <w:numFmt w:val="none"/>
      <w:suff w:val="nothing"/>
      <w:lvlText w:val=""/>
      <w:lvlJc w:val="left"/>
      <w:pPr>
        <w:ind w:left="-76" w:firstLine="0"/>
      </w:pPr>
    </w:lvl>
    <w:lvl w:ilvl="4">
      <w:start w:val="1"/>
      <w:numFmt w:val="none"/>
      <w:suff w:val="nothing"/>
      <w:lvlText w:val=""/>
      <w:lvlJc w:val="left"/>
      <w:pPr>
        <w:ind w:left="-76" w:firstLine="0"/>
      </w:pPr>
    </w:lvl>
    <w:lvl w:ilvl="5">
      <w:start w:val="1"/>
      <w:numFmt w:val="none"/>
      <w:suff w:val="nothing"/>
      <w:lvlText w:val=""/>
      <w:lvlJc w:val="left"/>
      <w:pPr>
        <w:ind w:left="-76" w:firstLine="0"/>
      </w:pPr>
    </w:lvl>
    <w:lvl w:ilvl="6">
      <w:start w:val="1"/>
      <w:numFmt w:val="none"/>
      <w:suff w:val="nothing"/>
      <w:lvlText w:val=""/>
      <w:lvlJc w:val="left"/>
      <w:pPr>
        <w:ind w:left="-76" w:firstLine="0"/>
      </w:pPr>
    </w:lvl>
    <w:lvl w:ilvl="7">
      <w:start w:val="1"/>
      <w:numFmt w:val="none"/>
      <w:suff w:val="nothing"/>
      <w:lvlText w:val=""/>
      <w:lvlJc w:val="left"/>
      <w:pPr>
        <w:ind w:left="-76" w:firstLine="0"/>
      </w:pPr>
    </w:lvl>
    <w:lvl w:ilvl="8">
      <w:start w:val="1"/>
      <w:numFmt w:val="none"/>
      <w:suff w:val="nothing"/>
      <w:lvlText w:val=""/>
      <w:lvlJc w:val="left"/>
      <w:pPr>
        <w:ind w:left="-76" w:firstLine="0"/>
      </w:pPr>
    </w:lvl>
  </w:abstractNum>
  <w:num w:numId="1" w16cid:durableId="1146702375">
    <w:abstractNumId w:val="0"/>
  </w:num>
  <w:num w:numId="2" w16cid:durableId="1572543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F77"/>
    <w:rsid w:val="00045D1B"/>
    <w:rsid w:val="000558D1"/>
    <w:rsid w:val="0010377D"/>
    <w:rsid w:val="00166201"/>
    <w:rsid w:val="00173FB4"/>
    <w:rsid w:val="001867CA"/>
    <w:rsid w:val="001E48E3"/>
    <w:rsid w:val="00236DAC"/>
    <w:rsid w:val="00243AD1"/>
    <w:rsid w:val="00274AFD"/>
    <w:rsid w:val="002C350F"/>
    <w:rsid w:val="00301C53"/>
    <w:rsid w:val="0033546E"/>
    <w:rsid w:val="0039458A"/>
    <w:rsid w:val="003D5FB6"/>
    <w:rsid w:val="003F1F77"/>
    <w:rsid w:val="00440059"/>
    <w:rsid w:val="004769F4"/>
    <w:rsid w:val="004B41D0"/>
    <w:rsid w:val="0066438E"/>
    <w:rsid w:val="007D4BA1"/>
    <w:rsid w:val="00857BA3"/>
    <w:rsid w:val="00882026"/>
    <w:rsid w:val="00906574"/>
    <w:rsid w:val="009605FE"/>
    <w:rsid w:val="009F5802"/>
    <w:rsid w:val="00A854D9"/>
    <w:rsid w:val="00A94499"/>
    <w:rsid w:val="00B41AE5"/>
    <w:rsid w:val="00BB03D0"/>
    <w:rsid w:val="00BF3DDB"/>
    <w:rsid w:val="00C4483A"/>
    <w:rsid w:val="00D96531"/>
    <w:rsid w:val="00DA35EF"/>
    <w:rsid w:val="00DB7BFE"/>
    <w:rsid w:val="00EB0F24"/>
    <w:rsid w:val="00F604A9"/>
    <w:rsid w:val="00F70EFB"/>
    <w:rsid w:val="00F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15E2"/>
  <w15:docId w15:val="{ADD598E7-F2EE-E447-BC57-804388DE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1"/>
    <w:qFormat/>
    <w:rPr>
      <w:rFonts w:ascii="Arial" w:eastAsia="Arial" w:hAnsi="Arial" w:cs="Arial"/>
      <w:lang w:val="cs-CZ"/>
    </w:rPr>
  </w:style>
  <w:style w:type="paragraph" w:styleId="Nadpis1">
    <w:name w:val="heading 1"/>
    <w:basedOn w:val="Heading"/>
    <w:qFormat/>
    <w:pPr>
      <w:outlineLvl w:val="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pacing w:val="-1"/>
      <w:w w:val="113"/>
      <w:sz w:val="19"/>
      <w:szCs w:val="19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Zkladntext">
    <w:name w:val="Body Text"/>
    <w:basedOn w:val="Normln"/>
    <w:uiPriority w:val="1"/>
    <w:qFormat/>
  </w:style>
  <w:style w:type="paragraph" w:styleId="Seznam">
    <w:name w:val="List"/>
    <w:basedOn w:val="Zkladntext"/>
    <w:rPr>
      <w:rFonts w:cs="Droid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Droid Sans Devanagari"/>
    </w:rPr>
  </w:style>
  <w:style w:type="paragraph" w:styleId="Odstavecseseznamem">
    <w:name w:val="List Paragraph"/>
    <w:basedOn w:val="Normln"/>
    <w:uiPriority w:val="1"/>
    <w:qFormat/>
    <w:pPr>
      <w:ind w:left="110"/>
    </w:pPr>
  </w:style>
  <w:style w:type="paragraph" w:customStyle="1" w:styleId="TableParagraph">
    <w:name w:val="Table Paragraph"/>
    <w:basedOn w:val="Normln"/>
    <w:uiPriority w:val="1"/>
    <w:qFormat/>
  </w:style>
  <w:style w:type="paragraph" w:customStyle="1" w:styleId="FrameContents">
    <w:name w:val="Frame Contents"/>
    <w:basedOn w:val="Normln"/>
    <w:qFormat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39458A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9458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605FE"/>
    <w:rPr>
      <w:color w:val="800080" w:themeColor="followedHyperlink"/>
      <w:u w:val="single"/>
    </w:rPr>
  </w:style>
  <w:style w:type="paragraph" w:customStyle="1" w:styleId="-wm-msonormal">
    <w:name w:val="-wm-msonormal"/>
    <w:basedOn w:val="Normln"/>
    <w:rsid w:val="001E48E3"/>
    <w:pPr>
      <w:spacing w:before="100" w:beforeAutospacing="1" w:after="100" w:afterAutospacing="1"/>
    </w:pPr>
    <w:rPr>
      <w:rFonts w:ascii="Calibri" w:eastAsiaTheme="minorHAns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8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Holubova</dc:creator>
  <dc:description/>
  <cp:lastModifiedBy>Kochanek, Simon</cp:lastModifiedBy>
  <cp:revision>8</cp:revision>
  <cp:lastPrinted>2017-10-19T16:15:00Z</cp:lastPrinted>
  <dcterms:created xsi:type="dcterms:W3CDTF">2023-02-09T14:14:00Z</dcterms:created>
  <dcterms:modified xsi:type="dcterms:W3CDTF">2023-11-21T15:17:00Z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2017-10-19T00:00:00Z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2017-10-19T00:00:00Z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