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09FF30C5" w14:textId="4100F239" w:rsidR="00205843" w:rsidRDefault="00E32FFC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E32FFC">
        <w:rPr>
          <w:b/>
          <w:sz w:val="44"/>
          <w:szCs w:val="44"/>
        </w:rPr>
        <w:t>Analýza a implementace firewallu a systému NDR pro optimalizaci bezpečnosti</w:t>
      </w:r>
      <w:r>
        <w:rPr>
          <w:b/>
          <w:sz w:val="44"/>
          <w:szCs w:val="44"/>
        </w:rPr>
        <w:t xml:space="preserve"> </w:t>
      </w:r>
      <w:r w:rsidRPr="00E32FFC">
        <w:rPr>
          <w:b/>
          <w:sz w:val="44"/>
          <w:szCs w:val="44"/>
        </w:rPr>
        <w:t>počítačové sítě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1DF9DA8C" w:rsidR="00F77DA3" w:rsidRPr="000D23A0" w:rsidRDefault="00965BB5" w:rsidP="00F77DA3">
      <w:pPr>
        <w:spacing w:after="0" w:line="360" w:lineRule="auto"/>
        <w:ind w:firstLine="0"/>
        <w:jc w:val="center"/>
        <w:rPr>
          <w:b/>
          <w:sz w:val="36"/>
          <w:szCs w:val="36"/>
          <w:lang w:val="en-US"/>
        </w:rPr>
      </w:pPr>
      <w:r w:rsidRPr="000D23A0">
        <w:rPr>
          <w:b/>
          <w:sz w:val="44"/>
          <w:szCs w:val="44"/>
          <w:lang w:val="en-US"/>
        </w:rPr>
        <w:t xml:space="preserve">Analysis and implementation of firewall and NDR system to optimize computer network </w:t>
      </w:r>
      <w:r w:rsidR="00CA44B2" w:rsidRPr="000D23A0">
        <w:rPr>
          <w:b/>
          <w:sz w:val="44"/>
          <w:szCs w:val="44"/>
          <w:lang w:val="en-US"/>
        </w:rPr>
        <w:t>security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3050D0BF" w:rsidR="00B118FF" w:rsidRPr="0060533A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60533A">
        <w:rPr>
          <w:bCs/>
          <w:sz w:val="32"/>
          <w:szCs w:val="24"/>
        </w:rPr>
        <w:t xml:space="preserve">Projekt </w:t>
      </w:r>
      <w:r w:rsidR="0060533A" w:rsidRPr="0060533A">
        <w:rPr>
          <w:bCs/>
          <w:sz w:val="32"/>
          <w:szCs w:val="24"/>
        </w:rPr>
        <w:t>V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3F8596EF" w:rsidR="007912F0" w:rsidRPr="0060533A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60533A">
        <w:rPr>
          <w:sz w:val="28"/>
          <w:szCs w:val="28"/>
        </w:rPr>
        <w:t>Šimon Kochánek</w:t>
      </w:r>
    </w:p>
    <w:p w14:paraId="6B5EAE9C" w14:textId="71A35DA6" w:rsidR="00205843" w:rsidRPr="00814BBD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14BBD" w:rsidSect="001F4627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14BBD">
        <w:rPr>
          <w:sz w:val="28"/>
          <w:szCs w:val="28"/>
        </w:rPr>
        <w:t>Vedoucí práce:</w:t>
      </w:r>
      <w:r w:rsidR="00B118FF" w:rsidRPr="00814BBD">
        <w:rPr>
          <w:sz w:val="28"/>
          <w:szCs w:val="28"/>
        </w:rPr>
        <w:tab/>
      </w:r>
      <w:r w:rsidR="00814BBD" w:rsidRPr="00814BBD">
        <w:rPr>
          <w:sz w:val="28"/>
          <w:szCs w:val="28"/>
        </w:rPr>
        <w:t>RNDr. Dagmar Brechlerová, Ph.D</w:t>
      </w:r>
    </w:p>
    <w:p w14:paraId="2A5D923B" w14:textId="49022071" w:rsidR="00786D82" w:rsidRPr="00FD109E" w:rsidRDefault="00786D82" w:rsidP="00F7617B">
      <w:pPr>
        <w:spacing w:before="480"/>
        <w:ind w:firstLine="0"/>
        <w:rPr>
          <w:b/>
          <w:bCs/>
          <w:sz w:val="32"/>
          <w:szCs w:val="28"/>
        </w:rPr>
      </w:pPr>
    </w:p>
    <w:p w14:paraId="667CBD28" w14:textId="77777777" w:rsidR="00FD109E" w:rsidRPr="00243AD1" w:rsidRDefault="00FD109E" w:rsidP="00FD109E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494E22C2" wp14:editId="55983E5F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B31737" w14:textId="77777777" w:rsidR="00FD109E" w:rsidRDefault="00FD109E" w:rsidP="00FD109E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E22C2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0CB31737" w14:textId="77777777" w:rsidR="00FD109E" w:rsidRDefault="00FD109E" w:rsidP="00FD109E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719FA4" w14:textId="77777777" w:rsidR="00FD109E" w:rsidRPr="00243AD1" w:rsidRDefault="00FD109E" w:rsidP="00FD109E">
      <w:pPr>
        <w:pStyle w:val="BodyText"/>
        <w:spacing w:before="7"/>
        <w:rPr>
          <w:rFonts w:ascii="Times New Roman" w:hAnsi="Times New Roman"/>
          <w:sz w:val="18"/>
        </w:rPr>
      </w:pPr>
    </w:p>
    <w:p w14:paraId="540636EF" w14:textId="77777777" w:rsidR="00FD109E" w:rsidRPr="00243AD1" w:rsidRDefault="00FD109E" w:rsidP="00FD109E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>
        <w:rPr>
          <w:w w:val="105"/>
        </w:rPr>
        <w:t>2023</w:t>
      </w:r>
      <w:r w:rsidRPr="00243AD1">
        <w:rPr>
          <w:w w:val="105"/>
        </w:rPr>
        <w:t>/</w:t>
      </w:r>
      <w:r>
        <w:rPr>
          <w:w w:val="105"/>
        </w:rPr>
        <w:t>2024</w:t>
      </w:r>
    </w:p>
    <w:p w14:paraId="0D765F4C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11328C60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V</w:t>
      </w:r>
    </w:p>
    <w:p w14:paraId="5B400754" w14:textId="77777777" w:rsidR="00FD109E" w:rsidRPr="00243AD1" w:rsidRDefault="00FD109E" w:rsidP="00FD109E">
      <w:pPr>
        <w:pStyle w:val="BodyText"/>
        <w:rPr>
          <w:b/>
          <w:sz w:val="38"/>
        </w:rPr>
      </w:pPr>
    </w:p>
    <w:p w14:paraId="42661428" w14:textId="77777777" w:rsidR="00FD109E" w:rsidRPr="00243AD1" w:rsidRDefault="00FD109E" w:rsidP="00FD109E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Šimon Kochánek</w:t>
      </w:r>
    </w:p>
    <w:p w14:paraId="612018EC" w14:textId="77777777" w:rsidR="00FD109E" w:rsidRDefault="00FD109E" w:rsidP="00FD109E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27690022" w14:textId="77777777" w:rsidR="00FD109E" w:rsidRPr="00243AD1" w:rsidRDefault="00FD109E" w:rsidP="00FD109E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>
        <w:tab/>
      </w:r>
      <w:r>
        <w:rPr>
          <w:b/>
          <w:bCs/>
        </w:rPr>
        <w:t>Analýza a implementace firewallu a systému NDR pro optimalizaci bezpečnosti počítačové sítě</w:t>
      </w:r>
    </w:p>
    <w:p w14:paraId="0236EF7F" w14:textId="77777777" w:rsidR="00FD109E" w:rsidRPr="00F604A9" w:rsidRDefault="00FD109E" w:rsidP="00FD109E">
      <w:pPr>
        <w:pStyle w:val="Body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Pr="00F604A9">
        <w:rPr>
          <w:b/>
          <w:bCs/>
          <w:w w:val="105"/>
        </w:rPr>
        <w:t>Analysis and implementation of firewall and NDR system to optimize computer network security</w:t>
      </w:r>
    </w:p>
    <w:p w14:paraId="108E9822" w14:textId="77777777" w:rsidR="00FD109E" w:rsidRPr="00243AD1" w:rsidRDefault="00FD109E" w:rsidP="00FD109E">
      <w:pPr>
        <w:pStyle w:val="Body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496EFE49" w14:textId="1AC293D1" w:rsidR="00FD109E" w:rsidRPr="001E48E3" w:rsidRDefault="00FD109E" w:rsidP="00FD109E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>Student zkoumá současné metody a nástroje pro zabezpečení počítačových sítí s hlavním zaměřením na firewall a systémy Network Detection and Response (NDR). Cílem je analyzovat open source řešení a demo verze od vybraných komerčních dodavatelů, porovnat je z hlediska jejich efektivity, výkonu a kompatibility. Na základě zjištěných výsledků student navrhne řešení pro vybudování bezpečného firewallu a systému NDR. Výsledkem bude konkrétní doporučení pro implementaci těchto řešení v praxi.</w:t>
      </w:r>
    </w:p>
    <w:p w14:paraId="421E0E43" w14:textId="77777777" w:rsidR="00FD109E" w:rsidRDefault="00FD109E" w:rsidP="00FD109E"/>
    <w:p w14:paraId="1615EEB8" w14:textId="77777777" w:rsidR="00FD109E" w:rsidRDefault="00FD109E" w:rsidP="00FD109E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6273BC2B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0D06A7B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535D1F7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368D58CC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ESET. Co je firewall? [online] [cit. 20. 10. 2022]. Dostupné z: https://www.eset.com/cz/firewall/.</w:t>
      </w:r>
    </w:p>
    <w:p w14:paraId="67945CE7" w14:textId="77777777" w:rsidR="00FD109E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41BCFF1B" w14:textId="77777777" w:rsidR="00FD109E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0A938BF3" w14:textId="77777777" w:rsidR="00FD109E" w:rsidRPr="000558D1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596C9449" w14:textId="77777777" w:rsidR="00FD109E" w:rsidRPr="00243AD1" w:rsidRDefault="00FD109E" w:rsidP="00FD109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35819866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47C05FC4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lastRenderedPageBreak/>
        <w:t>Konzultanti:</w:t>
      </w:r>
      <w:r w:rsidRPr="00243AD1">
        <w:rPr>
          <w:w w:val="105"/>
        </w:rPr>
        <w:tab/>
      </w:r>
    </w:p>
    <w:p w14:paraId="3A26AC75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78B2DE91" w14:textId="77777777" w:rsidR="00FD109E" w:rsidRPr="004A20F1" w:rsidRDefault="00FD109E" w:rsidP="00FD109E">
      <w:pPr>
        <w:pStyle w:val="BodyText"/>
        <w:spacing w:before="185"/>
        <w:ind w:left="110"/>
      </w:pPr>
      <w:r w:rsidRPr="00243AD1">
        <w:t>V</w:t>
      </w:r>
      <w:r>
        <w:t xml:space="preserve"> Praze </w:t>
      </w:r>
      <w:r w:rsidRPr="00243AD1">
        <w:t xml:space="preserve">dne </w:t>
      </w:r>
      <w:r>
        <w:t>6.11.2023</w:t>
      </w:r>
    </w:p>
    <w:p w14:paraId="01114742" w14:textId="77777777" w:rsidR="00FD109E" w:rsidRPr="00243AD1" w:rsidRDefault="00FD109E" w:rsidP="00FD109E">
      <w:pPr>
        <w:pStyle w:val="BodyText"/>
        <w:rPr>
          <w:sz w:val="20"/>
        </w:rPr>
      </w:pPr>
    </w:p>
    <w:p w14:paraId="0EE755B8" w14:textId="77777777" w:rsidR="00FD109E" w:rsidRPr="00243AD1" w:rsidRDefault="00FD109E" w:rsidP="00FD109E">
      <w:pPr>
        <w:sectPr w:rsidR="00FD109E" w:rsidRPr="00243AD1" w:rsidSect="001F4627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5BD023CC" w14:textId="77777777" w:rsidR="00FD109E" w:rsidRPr="00243AD1" w:rsidRDefault="00FD109E" w:rsidP="00FD109E">
      <w:pPr>
        <w:pStyle w:val="BodyText"/>
        <w:rPr>
          <w:sz w:val="26"/>
        </w:rPr>
      </w:pPr>
    </w:p>
    <w:p w14:paraId="5AFA380A" w14:textId="77777777" w:rsidR="00FD109E" w:rsidRPr="00243AD1" w:rsidRDefault="00FD109E" w:rsidP="00FD109E">
      <w:pPr>
        <w:pStyle w:val="BodyText"/>
        <w:rPr>
          <w:sz w:val="26"/>
        </w:rPr>
      </w:pPr>
    </w:p>
    <w:p w14:paraId="4C44C195" w14:textId="77777777" w:rsidR="00FD109E" w:rsidRPr="00243AD1" w:rsidRDefault="00FD109E" w:rsidP="00FD109E">
      <w:pPr>
        <w:pStyle w:val="BodyText"/>
        <w:rPr>
          <w:sz w:val="26"/>
        </w:rPr>
      </w:pPr>
    </w:p>
    <w:p w14:paraId="04C344D4" w14:textId="77777777" w:rsidR="00FD109E" w:rsidRPr="00243AD1" w:rsidRDefault="00FD109E" w:rsidP="00FD109E">
      <w:pPr>
        <w:pStyle w:val="BodyText"/>
        <w:rPr>
          <w:sz w:val="26"/>
        </w:rPr>
      </w:pPr>
    </w:p>
    <w:p w14:paraId="5234285F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35FD968F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5C85C1D1" w14:textId="77777777" w:rsidR="00FD109E" w:rsidRPr="00243AD1" w:rsidRDefault="00FD109E" w:rsidP="00FD109E">
      <w:pPr>
        <w:sectPr w:rsidR="00FD109E" w:rsidRPr="00243AD1" w:rsidSect="001F462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2694EE9" w14:textId="77777777" w:rsidR="00FD109E" w:rsidRPr="00243AD1" w:rsidRDefault="00FD109E" w:rsidP="00FD109E">
      <w:pPr>
        <w:pStyle w:val="BodyText"/>
      </w:pPr>
    </w:p>
    <w:p w14:paraId="6D050E45" w14:textId="77777777" w:rsidR="00FD109E" w:rsidRPr="00243AD1" w:rsidRDefault="00FD109E" w:rsidP="00FD109E">
      <w:pPr>
        <w:pStyle w:val="BodyText"/>
      </w:pPr>
    </w:p>
    <w:p w14:paraId="76014DCC" w14:textId="77777777" w:rsidR="00FD109E" w:rsidRPr="00243AD1" w:rsidRDefault="00FD109E" w:rsidP="00FD109E">
      <w:pPr>
        <w:pStyle w:val="BodyText"/>
      </w:pPr>
    </w:p>
    <w:p w14:paraId="2B127822" w14:textId="77777777" w:rsidR="00FD109E" w:rsidRPr="00243AD1" w:rsidRDefault="00FD109E" w:rsidP="00FD109E">
      <w:pPr>
        <w:pStyle w:val="BodyText"/>
      </w:pPr>
    </w:p>
    <w:p w14:paraId="7E976EEA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1286FA8D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F46AA4B" w14:textId="77777777" w:rsidR="00FD109E" w:rsidRPr="00243AD1" w:rsidRDefault="00FD109E" w:rsidP="00FD109E">
      <w:pPr>
        <w:sectPr w:rsidR="00FD109E" w:rsidRPr="00243AD1" w:rsidSect="001F462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4FFEC7E" w14:textId="77777777" w:rsidR="00FD109E" w:rsidRPr="00243AD1" w:rsidRDefault="00FD109E" w:rsidP="00FD109E">
      <w:pPr>
        <w:pStyle w:val="BodyText"/>
      </w:pPr>
    </w:p>
    <w:p w14:paraId="5920712B" w14:textId="77777777" w:rsidR="00FD109E" w:rsidRPr="00243AD1" w:rsidRDefault="00FD109E" w:rsidP="00FD109E">
      <w:pPr>
        <w:pStyle w:val="BodyText"/>
      </w:pPr>
    </w:p>
    <w:p w14:paraId="4CA25ED4" w14:textId="77777777" w:rsidR="00FD109E" w:rsidRPr="00243AD1" w:rsidRDefault="00FD109E" w:rsidP="00FD109E">
      <w:pPr>
        <w:pStyle w:val="BodyText"/>
        <w:rPr>
          <w:w w:val="105"/>
        </w:rPr>
      </w:pPr>
    </w:p>
    <w:p w14:paraId="0C1CCD8D" w14:textId="77777777" w:rsidR="00FD109E" w:rsidRPr="00243AD1" w:rsidRDefault="00FD109E" w:rsidP="00FD109E">
      <w:pPr>
        <w:pStyle w:val="BodyText"/>
        <w:rPr>
          <w:w w:val="105"/>
        </w:rPr>
      </w:pPr>
    </w:p>
    <w:p w14:paraId="4806483A" w14:textId="77777777" w:rsidR="00FD109E" w:rsidRPr="00243AD1" w:rsidRDefault="00FD109E" w:rsidP="00FD109E">
      <w:pPr>
        <w:pStyle w:val="BodyText"/>
        <w:rPr>
          <w:w w:val="105"/>
        </w:rPr>
      </w:pPr>
    </w:p>
    <w:p w14:paraId="340DC724" w14:textId="77777777" w:rsidR="00FD109E" w:rsidRPr="00243AD1" w:rsidRDefault="00FD109E" w:rsidP="00FD109E">
      <w:pPr>
        <w:pStyle w:val="BodyText"/>
        <w:rPr>
          <w:w w:val="105"/>
        </w:rPr>
      </w:pPr>
    </w:p>
    <w:p w14:paraId="0F9D8367" w14:textId="77777777" w:rsidR="00FD109E" w:rsidRPr="00243AD1" w:rsidRDefault="00FD109E" w:rsidP="00FD109E">
      <w:pPr>
        <w:pStyle w:val="BodyText"/>
        <w:rPr>
          <w:w w:val="105"/>
        </w:rPr>
      </w:pPr>
    </w:p>
    <w:p w14:paraId="28C6B94C" w14:textId="77777777" w:rsidR="00FD109E" w:rsidRPr="00243AD1" w:rsidRDefault="00FD109E" w:rsidP="00FD109E">
      <w:pPr>
        <w:pStyle w:val="BodyText"/>
        <w:rPr>
          <w:w w:val="105"/>
        </w:rPr>
      </w:pPr>
    </w:p>
    <w:p w14:paraId="6ABF58E5" w14:textId="77777777" w:rsidR="00FD109E" w:rsidRPr="00243AD1" w:rsidRDefault="00FD109E" w:rsidP="00FD109E">
      <w:pPr>
        <w:pStyle w:val="BodyText"/>
      </w:pPr>
      <w:r w:rsidRPr="00243AD1">
        <w:rPr>
          <w:w w:val="105"/>
        </w:rPr>
        <w:t xml:space="preserve">  ....................................................</w:t>
      </w:r>
    </w:p>
    <w:p w14:paraId="49C2438D" w14:textId="47D413A9" w:rsidR="00FD109E" w:rsidRDefault="00FD109E" w:rsidP="00FD109E">
      <w:pPr>
        <w:pStyle w:val="BodyText"/>
        <w:spacing w:before="84"/>
        <w:ind w:left="60" w:right="687"/>
        <w:jc w:val="center"/>
        <w:sectPr w:rsidR="00FD109E" w:rsidSect="001F462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6126D3">
        <w:rPr>
          <w:w w:val="105"/>
        </w:rPr>
        <w:t>y</w:t>
      </w:r>
    </w:p>
    <w:p w14:paraId="3CA64374" w14:textId="77777777" w:rsidR="00FD109E" w:rsidRDefault="00FD109E" w:rsidP="006126D3">
      <w:pPr>
        <w:ind w:firstLine="0"/>
        <w:sectPr w:rsidR="00FD109E" w:rsidSect="001F462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1767AB4" w14:textId="77777777" w:rsidR="00FD109E" w:rsidRDefault="00FD109E" w:rsidP="00FD109E">
      <w:pPr>
        <w:pStyle w:val="BodyText"/>
      </w:pP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6810C56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DFB539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F3BCE72" w14:textId="77777777" w:rsidR="00451F79" w:rsidRDefault="00451F79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4A94ABD6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714992">
        <w:t>„</w:t>
      </w:r>
      <w:r w:rsidR="00714992" w:rsidRPr="00714992">
        <w:t>Analýza a implementace firewallu a systému NDR pro optimalizaci bezpečnosti počítačové sítě</w:t>
      </w:r>
      <w:r w:rsidRPr="00714992">
        <w:t xml:space="preserve">“ </w:t>
      </w:r>
      <w:r w:rsidRPr="00D54B5D">
        <w:t xml:space="preserve">vypracoval </w:t>
      </w:r>
      <w:r w:rsidRPr="00E249B0">
        <w:t xml:space="preserve">samostatně a </w:t>
      </w:r>
      <w:r w:rsidRPr="00D54B5D">
        <w:t>použil</w:t>
      </w:r>
      <w:r w:rsidRPr="00E249B0">
        <w:t xml:space="preserve"> k tomu úplný výčet citací použitých pramenů, které uvádím v seznamu přiloženém k práci. </w:t>
      </w:r>
    </w:p>
    <w:p w14:paraId="24200237" w14:textId="546BC04F" w:rsidR="00786D82" w:rsidRPr="00C21BB5" w:rsidRDefault="00786D82" w:rsidP="00451F79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7B01C6A7" w14:textId="20C18089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D54B5D" w:rsidRPr="00D54B5D">
        <w:rPr>
          <w:szCs w:val="24"/>
        </w:rPr>
        <w:t>10.1.2024</w:t>
      </w:r>
      <w:r w:rsidRPr="00D54B5D">
        <w:rPr>
          <w:sz w:val="28"/>
        </w:rPr>
        <w:tab/>
      </w:r>
      <w:r w:rsidRPr="00D54B5D"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41FA531" w:rsidR="00E249B0" w:rsidRPr="00D54B5D" w:rsidRDefault="00786D82" w:rsidP="00E249B0">
      <w:pPr>
        <w:spacing w:after="0" w:line="360" w:lineRule="auto"/>
        <w:ind w:firstLine="709"/>
        <w:rPr>
          <w:szCs w:val="24"/>
        </w:rPr>
      </w:pP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="00D54B5D" w:rsidRPr="00D54B5D">
        <w:rPr>
          <w:szCs w:val="24"/>
        </w:rPr>
        <w:t>Šimon Kochánek</w:t>
      </w:r>
      <w:r w:rsidR="00E249B0" w:rsidRPr="00D54B5D">
        <w:rPr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16B1D20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D5F96A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B843981" w:rsidR="00E249B0" w:rsidRDefault="00871629" w:rsidP="00E249B0">
      <w:pPr>
        <w:pStyle w:val="Normlnbezodsazen"/>
      </w:pPr>
      <w:r w:rsidRPr="00216C79">
        <w:t>Rád bych vyjádřil upřímné poděkování doktorce Brechlerové za její vedení mého semestrálního projektu. Cením si jejího přístupu, který mi umožnil pracovat na projektu s větší svobodou a bez přísných pravidel. Děkuji jí za vedení a motivaci, které mi pomohly rozvíjet své schopnosti a mé pracovní příležitosti v oblasti kyberbezpečnosti. Její přístup k mému zpracování byl otevřený a konstruktivní, a jsem jí za to velmi vděčný.</w:t>
      </w:r>
    </w:p>
    <w:p w14:paraId="2FE856AF" w14:textId="77777777" w:rsidR="00871629" w:rsidRDefault="00E249B0" w:rsidP="00871629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1267E400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14E65CFA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36A28C1F" w:rsidR="00205843" w:rsidRPr="004E287E" w:rsidRDefault="005C015F" w:rsidP="00871629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2DF0E041" w14:textId="77777777" w:rsidR="0013201E" w:rsidRPr="00CD055E" w:rsidRDefault="0013201E" w:rsidP="00856733">
      <w:pPr>
        <w:pStyle w:val="Normlnbezodsazen"/>
        <w:rPr>
          <w:b/>
        </w:rPr>
      </w:pPr>
      <w:r w:rsidRPr="00CD055E">
        <w:rPr>
          <w:b/>
        </w:rPr>
        <w:t>Analýza a implementace firewallu a systému NDR pro optimalizaci bezpečnosti počítačové sítě</w:t>
      </w:r>
    </w:p>
    <w:p w14:paraId="085248C8" w14:textId="01234F21" w:rsidR="00A324A6" w:rsidRPr="00A324A6" w:rsidRDefault="00A324A6" w:rsidP="00856733">
      <w:pPr>
        <w:spacing w:before="360"/>
        <w:ind w:firstLine="0"/>
      </w:pPr>
      <w:r w:rsidRPr="00A324A6">
        <w:t>V této studii se zaměřujeme na analýzu současných metod a nástrojů pro zabezpečení počítačových sítí, s hlavním důrazem na technologie firewallu a systémů Network Detection and Response (NDR). Hlavním cílem je prozkoumat a porovnat různé open source řešení a demo verze poskytované vybranými komerčními dodavateli. Porovnání bude založeno na kritériích efektivity, výkonu a kompatibility s existujícími systémy. Na základě získaných dat a analýzy student navrhne strategii pro implementaci efektivního a bezpečného firewallu a systému NDR.</w:t>
      </w:r>
    </w:p>
    <w:p w14:paraId="4A730C05" w14:textId="64400D7C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175A86B" w:rsidR="00CA0FA6" w:rsidRPr="00A61661" w:rsidRDefault="00A61661" w:rsidP="00A61661">
      <w:pPr>
        <w:pStyle w:val="Normlnbezodsazen"/>
      </w:pPr>
      <w:r>
        <w:t>Počítačové sítě, Firewall, Network Detection and Response (NDR), Bezpečnostní analýza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3804916" w14:textId="2C244CF6" w:rsidR="00DE2948" w:rsidRPr="007C5CB7" w:rsidRDefault="00304E67" w:rsidP="007C5CB7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4CD896F7" w14:textId="2EFF75E1" w:rsidR="007C5CB7" w:rsidRPr="007C5CB7" w:rsidRDefault="007C5CB7" w:rsidP="006B0604">
      <w:pPr>
        <w:tabs>
          <w:tab w:val="right" w:pos="9072"/>
        </w:tabs>
        <w:spacing w:before="360"/>
        <w:ind w:firstLine="0"/>
        <w:rPr>
          <w:b/>
          <w:lang w:val="en-US"/>
        </w:rPr>
      </w:pPr>
      <w:r w:rsidRPr="007C5CB7">
        <w:rPr>
          <w:b/>
          <w:lang w:val="en-US"/>
        </w:rPr>
        <w:t xml:space="preserve">Analysis and implementation of firewall and NDR system to optimize computer network </w:t>
      </w:r>
      <w:r w:rsidR="000F35C9" w:rsidRPr="007C5CB7">
        <w:rPr>
          <w:b/>
          <w:lang w:val="en-US"/>
        </w:rPr>
        <w:t>security</w:t>
      </w:r>
    </w:p>
    <w:p w14:paraId="55E791AE" w14:textId="6DA951EF" w:rsidR="006B0604" w:rsidRPr="007C5CB7" w:rsidRDefault="006B0604" w:rsidP="006B0604">
      <w:pPr>
        <w:tabs>
          <w:tab w:val="right" w:pos="9072"/>
        </w:tabs>
        <w:spacing w:before="360"/>
        <w:ind w:firstLine="0"/>
        <w:rPr>
          <w:lang w:val="en-US"/>
        </w:rPr>
      </w:pPr>
      <w:r w:rsidRPr="007C5CB7">
        <w:rPr>
          <w:lang w:val="en-US"/>
        </w:rPr>
        <w:t xml:space="preserve">In this study, we focus on the analysis of current methods and tools for securing computer networks, with </w:t>
      </w:r>
      <w:r w:rsidR="003201C0" w:rsidRPr="007C5CB7">
        <w:rPr>
          <w:lang w:val="en-US"/>
        </w:rPr>
        <w:t>a focus</w:t>
      </w:r>
      <w:r w:rsidRPr="007C5CB7">
        <w:rPr>
          <w:lang w:val="en-US"/>
        </w:rPr>
        <w:t xml:space="preserve"> on firewall technologies and Network Detection and Response (NDR) systems. The main objective is to explore and compare different </w:t>
      </w:r>
      <w:r w:rsidR="003201C0" w:rsidRPr="007C5CB7">
        <w:rPr>
          <w:lang w:val="en-US"/>
        </w:rPr>
        <w:t>open-source</w:t>
      </w:r>
      <w:r w:rsidRPr="007C5CB7">
        <w:rPr>
          <w:lang w:val="en-US"/>
        </w:rPr>
        <w:t xml:space="preserve"> solutions and demos provided by selected commercial vendors. The comparison will be based on the criteria of efficiency, </w:t>
      </w:r>
      <w:r w:rsidR="003201C0" w:rsidRPr="007C5CB7">
        <w:rPr>
          <w:lang w:val="en-US"/>
        </w:rPr>
        <w:t>performance,</w:t>
      </w:r>
      <w:r w:rsidRPr="007C5CB7">
        <w:rPr>
          <w:lang w:val="en-US"/>
        </w:rPr>
        <w:t xml:space="preserve"> and compatibility with existing systems. Based on the collected data and analysis, the student will propose an optimal strategy for implementing an efficient and secure firewall and NDR system.</w:t>
      </w:r>
    </w:p>
    <w:p w14:paraId="2EC801CB" w14:textId="1C892F48" w:rsidR="00834C15" w:rsidRPr="006B0604" w:rsidRDefault="00304E67" w:rsidP="006B0604">
      <w:pPr>
        <w:tabs>
          <w:tab w:val="right" w:pos="9072"/>
        </w:tabs>
        <w:spacing w:before="360"/>
        <w:ind w:firstLine="0"/>
        <w:rPr>
          <w:color w:val="FF0000"/>
          <w:lang w:val="en-US"/>
        </w:rPr>
      </w:pPr>
      <w:r>
        <w:rPr>
          <w:b/>
          <w:sz w:val="28"/>
          <w:lang w:val="en-US"/>
        </w:rPr>
        <w:t>Keywords</w:t>
      </w:r>
    </w:p>
    <w:p w14:paraId="04F1136F" w14:textId="7D334EFC" w:rsidR="006B0604" w:rsidRPr="006B0604" w:rsidRDefault="006B0604" w:rsidP="006B0604">
      <w:pPr>
        <w:tabs>
          <w:tab w:val="right" w:pos="9072"/>
        </w:tabs>
        <w:ind w:firstLine="0"/>
        <w:sectPr w:rsidR="006B0604" w:rsidRPr="006B0604" w:rsidSect="001F4627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 xml:space="preserve">Computer Networks, Firewall, Network Detection and Response (NDR), </w:t>
      </w:r>
      <w:r w:rsidR="003C44CA">
        <w:t>Security Analysis</w:t>
      </w: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TOCHeading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62873C4D" w14:textId="16F9DE1D" w:rsidR="000013E7" w:rsidRDefault="00A3598A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158184809" w:history="1">
            <w:r w:rsidR="000013E7" w:rsidRPr="000458EE">
              <w:rPr>
                <w:rStyle w:val="Hyperlink"/>
              </w:rPr>
              <w:t>Seznam symbolů a zkratek</w:t>
            </w:r>
            <w:r w:rsidR="000013E7">
              <w:rPr>
                <w:webHidden/>
              </w:rPr>
              <w:tab/>
            </w:r>
            <w:r w:rsidR="000013E7">
              <w:rPr>
                <w:webHidden/>
              </w:rPr>
              <w:fldChar w:fldCharType="begin"/>
            </w:r>
            <w:r w:rsidR="000013E7">
              <w:rPr>
                <w:webHidden/>
              </w:rPr>
              <w:instrText xml:space="preserve"> PAGEREF _Toc158184809 \h </w:instrText>
            </w:r>
            <w:r w:rsidR="000013E7">
              <w:rPr>
                <w:webHidden/>
              </w:rPr>
            </w:r>
            <w:r w:rsidR="000013E7">
              <w:rPr>
                <w:webHidden/>
              </w:rPr>
              <w:fldChar w:fldCharType="separate"/>
            </w:r>
            <w:r w:rsidR="000013E7">
              <w:rPr>
                <w:webHidden/>
              </w:rPr>
              <w:t>8</w:t>
            </w:r>
            <w:r w:rsidR="000013E7">
              <w:rPr>
                <w:webHidden/>
              </w:rPr>
              <w:fldChar w:fldCharType="end"/>
            </w:r>
          </w:hyperlink>
        </w:p>
        <w:p w14:paraId="79213F3E" w14:textId="70883C81" w:rsidR="000013E7" w:rsidRDefault="000013E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10" w:history="1">
            <w:r w:rsidRPr="000458E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_Toc158184810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B843599" w14:textId="089A0061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1" w:history="1">
            <w:r w:rsidRPr="000458E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Přehled současného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DCA9" w14:textId="5994C7EE" w:rsidR="000013E7" w:rsidRDefault="000013E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2" w:history="1">
            <w:r w:rsidRPr="000458EE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Od IDS a IPS k NDR: Evoluce detekce a reakce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346E" w14:textId="46E1840E" w:rsidR="000013E7" w:rsidRDefault="000013E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3" w:history="1">
            <w:r w:rsidRPr="000458EE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Role SOC, SIEM a SOAR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5587" w14:textId="5719B682" w:rsidR="000013E7" w:rsidRDefault="000013E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4" w:history="1">
            <w:r w:rsidRPr="000458EE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Napojení systému NDR na SOC,SIEM,SOAR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CF5E" w14:textId="3316EFE8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5" w:history="1">
            <w:r w:rsidRPr="000458E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Cíle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3340" w14:textId="19EE609C" w:rsidR="000013E7" w:rsidRDefault="000013E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16" w:history="1">
            <w:r w:rsidRPr="000458E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</w:rPr>
              <w:t>Metody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_Toc158184816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4DD985" w14:textId="11CECCA2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7" w:history="1">
            <w:r w:rsidRPr="000458E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Současné metody 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90CC" w14:textId="3E7C234F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8" w:history="1">
            <w:r w:rsidRPr="000458E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Open-source řešení 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8E8B" w14:textId="4616999B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19" w:history="1">
            <w:r w:rsidRPr="000458E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Komerční řešení 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3951" w14:textId="2D364B6F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20" w:history="1">
            <w:r w:rsidRPr="000458E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Vytváření vlastního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DBED" w14:textId="1B740664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21" w:history="1">
            <w:r w:rsidRPr="000458E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E48B" w14:textId="74EE9651" w:rsidR="000013E7" w:rsidRDefault="000013E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8184822" w:history="1">
            <w:r w:rsidRPr="000458E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  <w:noProof/>
              </w:rPr>
              <w:t>Doporučení pro implementaci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9359" w14:textId="268113AB" w:rsidR="000013E7" w:rsidRDefault="000013E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3" w:history="1">
            <w:r w:rsidRPr="000458E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</w:rPr>
              <w:t>Výsledky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_Toc158184823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BAF71B6" w14:textId="25F2B587" w:rsidR="000013E7" w:rsidRDefault="000013E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4" w:history="1">
            <w:r w:rsidRPr="000458EE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</w:rPr>
              <w:t>Diskuse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_Toc158184824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4AA0552" w14:textId="14AB01C6" w:rsidR="000013E7" w:rsidRDefault="000013E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5" w:history="1">
            <w:r w:rsidRPr="000458EE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0458EE">
              <w:rPr>
                <w:rStyle w:val="Hyperlink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_Toc158184825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99AE916" w14:textId="6CABCAC5" w:rsidR="000013E7" w:rsidRDefault="000013E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58184826" w:history="1">
            <w:r w:rsidRPr="000458EE">
              <w:rPr>
                <w:rStyle w:val="Hyperlink"/>
              </w:rPr>
              <w:t>Seznam použité literatury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_Toc158184826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50BA781" w14:textId="46ECEA14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F4627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5B54D032" w14:textId="744DAA95" w:rsidR="0087518F" w:rsidRDefault="00205843" w:rsidP="003A5378">
      <w:pPr>
        <w:pStyle w:val="Heading1"/>
        <w:numPr>
          <w:ilvl w:val="0"/>
          <w:numId w:val="0"/>
        </w:numPr>
      </w:pPr>
      <w:bookmarkStart w:id="0" w:name="_Toc350012458"/>
      <w:bookmarkStart w:id="1" w:name="_Toc386301756"/>
      <w:bookmarkStart w:id="2" w:name="_Toc158184809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Heading4"/>
      </w:pPr>
      <w:r w:rsidRPr="0087518F">
        <w:t>Seznam zkratek</w:t>
      </w:r>
    </w:p>
    <w:tbl>
      <w:tblPr>
        <w:tblStyle w:val="Mkatabulky14"/>
        <w:tblW w:w="51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26"/>
      </w:tblGrid>
      <w:tr w:rsidR="0087518F" w:rsidRPr="0087518F" w14:paraId="10A30AE8" w14:textId="77777777" w:rsidTr="00DA141C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626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DA141C">
        <w:trPr>
          <w:trHeight w:val="444"/>
        </w:trPr>
        <w:tc>
          <w:tcPr>
            <w:tcW w:w="1134" w:type="dxa"/>
            <w:tcBorders>
              <w:top w:val="single" w:sz="12" w:space="0" w:color="auto"/>
            </w:tcBorders>
          </w:tcPr>
          <w:p w14:paraId="59E60FCA" w14:textId="5EB822A7" w:rsidR="0087518F" w:rsidRPr="003A5378" w:rsidRDefault="003A5378" w:rsidP="00111603">
            <w:pPr>
              <w:pStyle w:val="Tabulka"/>
              <w:jc w:val="left"/>
            </w:pPr>
            <w:r w:rsidRPr="003A5378">
              <w:t>NDR</w:t>
            </w:r>
          </w:p>
        </w:tc>
        <w:tc>
          <w:tcPr>
            <w:tcW w:w="7626" w:type="dxa"/>
            <w:tcBorders>
              <w:top w:val="single" w:sz="12" w:space="0" w:color="auto"/>
            </w:tcBorders>
          </w:tcPr>
          <w:p w14:paraId="69F8AA59" w14:textId="596E19C5" w:rsidR="007E35E2" w:rsidRPr="000A1510" w:rsidRDefault="003A5378" w:rsidP="007E35E2">
            <w:pPr>
              <w:pStyle w:val="Tabulka"/>
              <w:jc w:val="left"/>
              <w:rPr>
                <w:sz w:val="24"/>
                <w:szCs w:val="24"/>
              </w:rPr>
            </w:pPr>
            <w:r w:rsidRPr="000A1510">
              <w:rPr>
                <w:sz w:val="24"/>
                <w:szCs w:val="24"/>
              </w:rPr>
              <w:t>Network Detection and Response (Síťová detekce a reakce</w:t>
            </w:r>
            <w:r w:rsidR="008573D4" w:rsidRPr="000A1510">
              <w:rPr>
                <w:sz w:val="24"/>
                <w:szCs w:val="24"/>
              </w:rPr>
              <w:t>)</w:t>
            </w:r>
          </w:p>
        </w:tc>
      </w:tr>
      <w:tr w:rsidR="0087518F" w:rsidRPr="0087518F" w14:paraId="39078333" w14:textId="77777777" w:rsidTr="00DA141C">
        <w:trPr>
          <w:trHeight w:val="410"/>
        </w:trPr>
        <w:tc>
          <w:tcPr>
            <w:tcW w:w="1134" w:type="dxa"/>
          </w:tcPr>
          <w:p w14:paraId="5AA7CEFE" w14:textId="77777777" w:rsidR="0087518F" w:rsidRPr="003F5CEB" w:rsidRDefault="00E43826" w:rsidP="00111603">
            <w:pPr>
              <w:pStyle w:val="Tabulka"/>
              <w:jc w:val="left"/>
            </w:pPr>
            <w:r w:rsidRPr="003F5CEB">
              <w:t>IDS</w:t>
            </w:r>
          </w:p>
          <w:p w14:paraId="780BA16B" w14:textId="5064D350" w:rsidR="00E43826" w:rsidRPr="003F5CEB" w:rsidRDefault="00E43826" w:rsidP="00E43826">
            <w:pPr>
              <w:ind w:firstLine="0"/>
            </w:pPr>
          </w:p>
        </w:tc>
        <w:tc>
          <w:tcPr>
            <w:tcW w:w="7626" w:type="dxa"/>
          </w:tcPr>
          <w:p w14:paraId="713C8000" w14:textId="145E7677" w:rsidR="007E35E2" w:rsidRPr="000A1510" w:rsidRDefault="00E43826" w:rsidP="00DA141C">
            <w:pPr>
              <w:pStyle w:val="Tabulka"/>
              <w:jc w:val="left"/>
              <w:rPr>
                <w:sz w:val="24"/>
                <w:szCs w:val="24"/>
              </w:rPr>
            </w:pPr>
            <w:r w:rsidRPr="000A1510">
              <w:rPr>
                <w:sz w:val="24"/>
                <w:szCs w:val="24"/>
              </w:rPr>
              <w:t xml:space="preserve">Intrusion </w:t>
            </w:r>
            <w:r w:rsidR="00DA618F" w:rsidRPr="000A1510">
              <w:rPr>
                <w:sz w:val="24"/>
                <w:szCs w:val="24"/>
              </w:rPr>
              <w:t>Detection</w:t>
            </w:r>
            <w:r w:rsidRPr="000A1510">
              <w:rPr>
                <w:sz w:val="24"/>
                <w:szCs w:val="24"/>
              </w:rPr>
              <w:t xml:space="preserve"> </w:t>
            </w:r>
            <w:r w:rsidR="003F5CEB" w:rsidRPr="000A1510">
              <w:rPr>
                <w:sz w:val="24"/>
                <w:szCs w:val="24"/>
              </w:rPr>
              <w:t>System</w:t>
            </w:r>
            <w:r w:rsidR="00E62810" w:rsidRPr="000A1510">
              <w:rPr>
                <w:sz w:val="24"/>
                <w:szCs w:val="24"/>
              </w:rPr>
              <w:t xml:space="preserve"> (Systém pro detekci prolomení)</w:t>
            </w:r>
          </w:p>
        </w:tc>
      </w:tr>
      <w:tr w:rsidR="007E35E2" w:rsidRPr="0087518F" w14:paraId="655FDBDD" w14:textId="77777777" w:rsidTr="00DA141C">
        <w:trPr>
          <w:trHeight w:val="321"/>
        </w:trPr>
        <w:tc>
          <w:tcPr>
            <w:tcW w:w="1134" w:type="dxa"/>
          </w:tcPr>
          <w:p w14:paraId="61A17A2A" w14:textId="77777777" w:rsidR="007E35E2" w:rsidRPr="003F5CEB" w:rsidRDefault="007E35E2" w:rsidP="007E35E2">
            <w:pPr>
              <w:ind w:firstLine="0"/>
            </w:pPr>
            <w:r w:rsidRPr="003F5CEB">
              <w:t>IPS</w:t>
            </w:r>
          </w:p>
          <w:p w14:paraId="1013F4A4" w14:textId="77777777" w:rsidR="007E35E2" w:rsidRPr="003F5CEB" w:rsidRDefault="007E35E2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689CE090" w14:textId="43A90901" w:rsidR="007E35E2" w:rsidRPr="000A1510" w:rsidRDefault="007E35E2" w:rsidP="00111603">
            <w:pPr>
              <w:pStyle w:val="Tabulka"/>
              <w:jc w:val="left"/>
              <w:rPr>
                <w:sz w:val="24"/>
                <w:szCs w:val="24"/>
                <w:lang w:val="en-US"/>
              </w:rPr>
            </w:pPr>
            <w:r w:rsidRPr="000A1510">
              <w:rPr>
                <w:sz w:val="24"/>
                <w:szCs w:val="24"/>
              </w:rPr>
              <w:t>Intrusion Prevention System</w:t>
            </w:r>
            <w:r w:rsidR="00D44E11" w:rsidRPr="000A1510">
              <w:rPr>
                <w:sz w:val="24"/>
                <w:szCs w:val="24"/>
                <w:lang w:val="en-US"/>
              </w:rPr>
              <w:t>(Syst</w:t>
            </w:r>
            <w:r w:rsidR="00D44E11" w:rsidRPr="000A1510">
              <w:rPr>
                <w:sz w:val="24"/>
                <w:szCs w:val="24"/>
              </w:rPr>
              <w:t>ém pro prevenci prolomení)</w:t>
            </w:r>
          </w:p>
        </w:tc>
      </w:tr>
      <w:tr w:rsidR="007E35E2" w:rsidRPr="0087518F" w14:paraId="2548B678" w14:textId="77777777" w:rsidTr="00DA141C">
        <w:tc>
          <w:tcPr>
            <w:tcW w:w="1134" w:type="dxa"/>
          </w:tcPr>
          <w:p w14:paraId="031C4DB3" w14:textId="77777777" w:rsidR="007E35E2" w:rsidRPr="003F5CEB" w:rsidRDefault="007E35E2" w:rsidP="007E35E2">
            <w:pPr>
              <w:ind w:firstLine="0"/>
            </w:pPr>
            <w:r w:rsidRPr="003F5CEB">
              <w:t>SOC</w:t>
            </w:r>
          </w:p>
          <w:p w14:paraId="093EF50D" w14:textId="77777777" w:rsidR="007E35E2" w:rsidRPr="003F5CEB" w:rsidRDefault="007E35E2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4F4BAD6B" w14:textId="44AF6820" w:rsidR="007E35E2" w:rsidRPr="000A1510" w:rsidRDefault="007E35E2" w:rsidP="007E35E2">
            <w:pPr>
              <w:ind w:firstLine="0"/>
              <w:rPr>
                <w:szCs w:val="24"/>
              </w:rPr>
            </w:pPr>
            <w:r w:rsidRPr="000A1510">
              <w:rPr>
                <w:szCs w:val="24"/>
              </w:rPr>
              <w:t>Security Operations Center</w:t>
            </w:r>
            <w:r w:rsidR="00C12CC6" w:rsidRPr="000A1510">
              <w:rPr>
                <w:szCs w:val="24"/>
              </w:rPr>
              <w:t xml:space="preserve"> (Operační středisko)</w:t>
            </w:r>
          </w:p>
        </w:tc>
      </w:tr>
      <w:tr w:rsidR="00DA141C" w:rsidRPr="0087518F" w14:paraId="14610648" w14:textId="77777777" w:rsidTr="00DA141C">
        <w:tc>
          <w:tcPr>
            <w:tcW w:w="1134" w:type="dxa"/>
          </w:tcPr>
          <w:p w14:paraId="597E669E" w14:textId="1FBB6F47" w:rsidR="001B4AE2" w:rsidRPr="003F5CEB" w:rsidRDefault="001C5B81" w:rsidP="007E35E2">
            <w:pPr>
              <w:ind w:firstLine="0"/>
            </w:pPr>
            <w:r>
              <w:t>SIEM</w:t>
            </w:r>
          </w:p>
        </w:tc>
        <w:tc>
          <w:tcPr>
            <w:tcW w:w="7626" w:type="dxa"/>
          </w:tcPr>
          <w:p w14:paraId="61339ED4" w14:textId="455561BF" w:rsidR="00DA141C" w:rsidRPr="000A1510" w:rsidRDefault="00A32206" w:rsidP="007E35E2">
            <w:pPr>
              <w:ind w:firstLine="0"/>
              <w:rPr>
                <w:szCs w:val="24"/>
                <w:lang w:val="en-US"/>
              </w:rPr>
            </w:pPr>
            <w:r w:rsidRPr="000A1510">
              <w:rPr>
                <w:szCs w:val="24"/>
              </w:rPr>
              <w:t>Security Information and Event Management</w:t>
            </w:r>
            <w:r w:rsidR="008413A1" w:rsidRPr="000A1510">
              <w:rPr>
                <w:szCs w:val="24"/>
                <w:lang w:val="en-US"/>
              </w:rPr>
              <w:t xml:space="preserve"> (Spr</w:t>
            </w:r>
            <w:r w:rsidR="008413A1" w:rsidRPr="000A1510">
              <w:rPr>
                <w:szCs w:val="24"/>
              </w:rPr>
              <w:t>áva bezpečnostních informací a událostí</w:t>
            </w:r>
            <w:r w:rsidR="008413A1" w:rsidRPr="000A1510">
              <w:rPr>
                <w:szCs w:val="24"/>
                <w:lang w:val="en-US"/>
              </w:rPr>
              <w:t>)</w:t>
            </w:r>
          </w:p>
        </w:tc>
      </w:tr>
      <w:tr w:rsidR="001C5B81" w:rsidRPr="0087518F" w14:paraId="22FC59EE" w14:textId="77777777" w:rsidTr="00DA141C">
        <w:tc>
          <w:tcPr>
            <w:tcW w:w="1134" w:type="dxa"/>
          </w:tcPr>
          <w:p w14:paraId="21E10F69" w14:textId="0FBC5113" w:rsidR="001C5B81" w:rsidRDefault="001C5B81" w:rsidP="007E35E2">
            <w:pPr>
              <w:ind w:firstLine="0"/>
            </w:pPr>
            <w:r>
              <w:t>SOAR</w:t>
            </w:r>
          </w:p>
        </w:tc>
        <w:tc>
          <w:tcPr>
            <w:tcW w:w="7626" w:type="dxa"/>
          </w:tcPr>
          <w:p w14:paraId="5218F859" w14:textId="6F5C5F6E" w:rsidR="001C5B81" w:rsidRPr="000A1510" w:rsidRDefault="00E9374D" w:rsidP="007E35E2">
            <w:pPr>
              <w:ind w:firstLine="0"/>
              <w:rPr>
                <w:szCs w:val="24"/>
              </w:rPr>
            </w:pPr>
            <w:r w:rsidRPr="000A1510">
              <w:rPr>
                <w:szCs w:val="24"/>
              </w:rPr>
              <w:t>Security Orchestration Automation and Response</w:t>
            </w:r>
            <w:r w:rsidR="008413A1" w:rsidRPr="000A1510">
              <w:rPr>
                <w:szCs w:val="24"/>
              </w:rPr>
              <w:t xml:space="preserve"> (</w:t>
            </w:r>
            <w:r w:rsidR="00AB18FD" w:rsidRPr="000A1510">
              <w:rPr>
                <w:szCs w:val="24"/>
              </w:rPr>
              <w:t>Orchestrace bezpečnosti, automatizace a reakce</w:t>
            </w:r>
            <w:r w:rsidR="008413A1" w:rsidRPr="000A1510">
              <w:rPr>
                <w:szCs w:val="24"/>
              </w:rPr>
              <w:t>)</w:t>
            </w:r>
          </w:p>
        </w:tc>
      </w:tr>
      <w:tr w:rsidR="00DA141C" w:rsidRPr="0087518F" w14:paraId="75AD8BD7" w14:textId="77777777" w:rsidTr="00DA141C">
        <w:tc>
          <w:tcPr>
            <w:tcW w:w="1134" w:type="dxa"/>
          </w:tcPr>
          <w:p w14:paraId="2177B713" w14:textId="77777777" w:rsidR="00DA141C" w:rsidRDefault="00DA141C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08B72906" w14:textId="77777777" w:rsidR="00DA141C" w:rsidRPr="003F5CEB" w:rsidRDefault="00DA141C" w:rsidP="00111603">
            <w:pPr>
              <w:pStyle w:val="Tabulka"/>
              <w:jc w:val="left"/>
            </w:pP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F4627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Heading1"/>
      </w:pPr>
      <w:bookmarkStart w:id="3" w:name="_Toc350012459"/>
      <w:bookmarkStart w:id="4" w:name="_Toc386301757"/>
      <w:bookmarkStart w:id="5" w:name="_Toc158184810"/>
      <w:r w:rsidRPr="00535B82">
        <w:lastRenderedPageBreak/>
        <w:t>Úvod</w:t>
      </w:r>
      <w:bookmarkEnd w:id="3"/>
      <w:bookmarkEnd w:id="4"/>
      <w:bookmarkEnd w:id="5"/>
    </w:p>
    <w:p w14:paraId="5FE1E378" w14:textId="638F5DBA" w:rsidR="00EC0AC4" w:rsidRDefault="00EC0AC4" w:rsidP="00EC0AC4">
      <w:r>
        <w:t>V současné éře digitální transformace je bezpečnost počítačových sítí zásadním pilířem pro udržitelný rozvoj a ochranu informačních aktiv jakékoliv organizace. S neustále se rozšiřujícím spektrem kybernetických hrozeb a rostoucí závislostí na digitální infrastruktuře se bezpečnostní řešení stávají nepostradatelnými pro zajištění integrity, dostupnosti a důvěrnosti citlivých dat. Tento projekt si klade za cíl prozkoumat současné metody a nástroje pro zabezpečení počítačových sítí, přičemž klade důraz na dvě klíčové oblasti: firewally a systémy Network Detection and Response (NDR).</w:t>
      </w:r>
    </w:p>
    <w:p w14:paraId="732EAC80" w14:textId="0E0B96A5" w:rsidR="00EC0AC4" w:rsidRDefault="00EC0AC4" w:rsidP="001B43D7">
      <w:r>
        <w:t xml:space="preserve">Motivace k tomuto výzkumu vychází z potřeby porozumět a efektivně reagovat na dynamicky se vyvíjející kybernetické hrozby. V dnešní době, kdy organizace čelí stále složitějším a promyšlenějším útokům, je nezbytné mít nejen robustní, ale i adaptabilní bezpečnostní řešení. Projekt se zaměřuje na komparativní analýzu různých typů firewallů a NDR systémů, včetně open source řešení a demo verzí od vybraných komerčních dodavatelů. </w:t>
      </w:r>
    </w:p>
    <w:p w14:paraId="75D1C72F" w14:textId="6402AEDF" w:rsidR="00EC0AC4" w:rsidRDefault="00EC0AC4" w:rsidP="001B43D7">
      <w:r>
        <w:t xml:space="preserve">Hloubkové porovnání a analýza těchto technologií umožní identifikovat klíčové faktory, které by měly být zohledněny při výběru bezpečnostního řešení pro organizace. Výsledkem </w:t>
      </w:r>
      <w:r w:rsidR="009C58D1">
        <w:t xml:space="preserve">této práce </w:t>
      </w:r>
      <w:r>
        <w:t>bude sada doporučení pro implementaci těchto technologií, která by měla pomoci organizacím zvýšit jejich schopnost odolávat proti kybernetickým hrozbám a zároveň udržet flexibilitu a škálovatelnost jejich bezpečnostních systémů.</w:t>
      </w:r>
    </w:p>
    <w:p w14:paraId="1F9C8BF6" w14:textId="0726B7CE" w:rsidR="00EC0AC4" w:rsidRDefault="00EC0AC4" w:rsidP="00EC0AC4">
      <w:r>
        <w:t xml:space="preserve">Tento projekt </w:t>
      </w:r>
      <w:r w:rsidR="004C74F6">
        <w:t>by mohl</w:t>
      </w:r>
      <w:r>
        <w:t xml:space="preserve"> přispě</w:t>
      </w:r>
      <w:r w:rsidR="004C74F6">
        <w:t xml:space="preserve">t </w:t>
      </w:r>
      <w:r>
        <w:t>k lepšímu pochopení současných bezpečnostních výzev a nabídne praktické návrhy pro zlepšení bezpečnostních opatření v oblasti počítačových sítí, což je nesmírně důležité pro zachování důvěry a ochrany v digitálně propojeném světě.</w:t>
      </w:r>
    </w:p>
    <w:p w14:paraId="7A3FC41B" w14:textId="77777777" w:rsidR="001B43D7" w:rsidRDefault="001B43D7" w:rsidP="00EC0AC4"/>
    <w:p w14:paraId="43F6A2F9" w14:textId="77777777" w:rsidR="001B43D7" w:rsidRDefault="001B43D7" w:rsidP="00EC0AC4"/>
    <w:p w14:paraId="3D513A5A" w14:textId="77777777" w:rsidR="001B43D7" w:rsidRDefault="001B43D7" w:rsidP="00EC0AC4"/>
    <w:p w14:paraId="40065652" w14:textId="77777777" w:rsidR="001B43D7" w:rsidRDefault="001B43D7" w:rsidP="00EC0AC4"/>
    <w:p w14:paraId="71B4BC06" w14:textId="62FC2259" w:rsidR="00EC0AC4" w:rsidRDefault="00EC0AC4" w:rsidP="00EC0AC4"/>
    <w:p w14:paraId="7910EAA9" w14:textId="77777777" w:rsidR="00E22865" w:rsidRPr="00EC0AC4" w:rsidRDefault="00E22865" w:rsidP="00EC0AC4"/>
    <w:p w14:paraId="7D90C006" w14:textId="560C8444" w:rsidR="00ED4B90" w:rsidRDefault="00205843" w:rsidP="00D773DC">
      <w:pPr>
        <w:pStyle w:val="Heading2"/>
      </w:pPr>
      <w:bookmarkStart w:id="6" w:name="_Toc386301758"/>
      <w:bookmarkStart w:id="7" w:name="_Toc158184811"/>
      <w:r>
        <w:lastRenderedPageBreak/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4148AF4" w14:textId="26E6DFB0" w:rsidR="00ED4B90" w:rsidRDefault="00584EC2" w:rsidP="00584EC2">
      <w:pPr>
        <w:pStyle w:val="Heading3"/>
      </w:pPr>
      <w:bookmarkStart w:id="8" w:name="_Toc158184812"/>
      <w:r>
        <w:t>Od IDS a IPS k NDR: Evoluce detekce a reakce</w:t>
      </w:r>
      <w:bookmarkEnd w:id="8"/>
    </w:p>
    <w:p w14:paraId="1E788E5C" w14:textId="3FC00232" w:rsidR="00297DC8" w:rsidRDefault="00297DC8" w:rsidP="00157F88">
      <w:r>
        <w:t xml:space="preserve">V počátcích zabezpečení počítačových sítí </w:t>
      </w:r>
      <w:r w:rsidR="00715AFB">
        <w:t>se</w:t>
      </w:r>
      <w:r>
        <w:t xml:space="preserve"> spoléhal</w:t>
      </w:r>
      <w:r w:rsidR="00715AFB">
        <w:t>o</w:t>
      </w:r>
      <w:r>
        <w:t xml:space="preserve"> převážně na Intrusion Detection Systems (IDS), které monitorovaly síťový provoz za účelem identifikace podezřelých aktivit. IDS byly neocenitelné pro jejich schopnost upozornit na potenciální hrozby, ale </w:t>
      </w:r>
      <w:r w:rsidR="001D7C35">
        <w:t>byla jasná</w:t>
      </w:r>
      <w:r>
        <w:t xml:space="preserve"> jejich omezení – nedokázaly zabránit útoku. To vedlo k vývoji Intrusion Prevention Systems (IPS), které nejen detekovaly hrozby, ale také byly schopny aktivně zasáhnout a blokovat škodlivý provoz před tím, než by mohl způsobit škodu.</w:t>
      </w:r>
    </w:p>
    <w:p w14:paraId="530B1C4C" w14:textId="1D81F7EC" w:rsidR="00ED4B90" w:rsidRDefault="00297DC8" w:rsidP="00297DC8">
      <w:r>
        <w:t xml:space="preserve">S nárůstem sofistikovanosti a objemu kybernetických hrozeb </w:t>
      </w:r>
      <w:r w:rsidR="00E03CAA">
        <w:t>vznikla poptávka po</w:t>
      </w:r>
      <w:r>
        <w:t xml:space="preserve"> dynamick</w:t>
      </w:r>
      <w:r w:rsidR="00E03CAA">
        <w:t>ém</w:t>
      </w:r>
      <w:r>
        <w:t xml:space="preserve"> přístup</w:t>
      </w:r>
      <w:r w:rsidR="00E03CAA">
        <w:t>u</w:t>
      </w:r>
      <w:r>
        <w:t>. Zde přichází na scénu Network Detection and Response (NDR). NDR umožňuje nejen detekovat a reagovat na hrozby v reálném čase, ale také poskytuje pokročilé analytické nástroje pro hloubkovou analýzu síťového provozu. NDR se stalo klíčovým prvkem v naší obraně, nabízející komplexní pohled na bezpečnostní situaci a umožňující adaptivní reakci na neustále se vyvíjející hrozby.</w:t>
      </w:r>
    </w:p>
    <w:p w14:paraId="78C7612E" w14:textId="385C7FF3" w:rsidR="005455A0" w:rsidRDefault="005455A0" w:rsidP="005455A0">
      <w:pPr>
        <w:pStyle w:val="Heading3"/>
      </w:pPr>
      <w:bookmarkStart w:id="9" w:name="_Toc158184813"/>
      <w:r>
        <w:t>Role SOC, SIEM a SOAR</w:t>
      </w:r>
      <w:bookmarkEnd w:id="9"/>
    </w:p>
    <w:p w14:paraId="3218AA82" w14:textId="268F5C4E" w:rsidR="00AB1D3B" w:rsidRDefault="00312A30" w:rsidP="0069507F">
      <w:pPr>
        <w:pStyle w:val="Normlnbezodsazen"/>
        <w:rPr>
          <w:b/>
          <w:bCs/>
        </w:rPr>
      </w:pPr>
      <w:r>
        <w:rPr>
          <w:b/>
          <w:bCs/>
        </w:rPr>
        <w:t xml:space="preserve">  </w:t>
      </w:r>
      <w:r w:rsidR="00B235E7" w:rsidRPr="00B235E7">
        <w:t>V současném bezpečnostním ekosystému hrají klíčovou roli tři hlavní prvky: Security Operations Center (SOC), Security Information and Event Management (SIEM) a Security Orchestration, Automation and Response (SOAR).</w:t>
      </w:r>
    </w:p>
    <w:p w14:paraId="4DFB2922" w14:textId="58203797" w:rsidR="00B235E7" w:rsidRPr="00B235E7" w:rsidRDefault="00312A30" w:rsidP="0069507F">
      <w:pPr>
        <w:pStyle w:val="Normlnbezodsazen"/>
      </w:pPr>
      <w:r>
        <w:rPr>
          <w:b/>
          <w:bCs/>
        </w:rPr>
        <w:t xml:space="preserve">  </w:t>
      </w:r>
      <w:r w:rsidR="00B235E7" w:rsidRPr="00B235E7">
        <w:t>SOC představuje centrální místo pro monitorování a reakci na bezpečnostní incidenty, kde analytici využívají širokou škálu nástrojů a informací k detekci a řešení hrozeb v reálném čase.</w:t>
      </w:r>
    </w:p>
    <w:p w14:paraId="12A207BC" w14:textId="523F9840" w:rsidR="00B235E7" w:rsidRPr="00B235E7" w:rsidRDefault="003A6016" w:rsidP="003A6016">
      <w:pPr>
        <w:ind w:firstLine="0"/>
      </w:pPr>
      <w:r>
        <w:rPr>
          <w:b/>
          <w:bCs/>
        </w:rPr>
        <w:t xml:space="preserve">  </w:t>
      </w:r>
      <w:r w:rsidR="00B235E7" w:rsidRPr="00B235E7">
        <w:t xml:space="preserve">SIEM systémy </w:t>
      </w:r>
      <w:r w:rsidR="0075586C">
        <w:t>tvoří</w:t>
      </w:r>
      <w:r w:rsidR="00B235E7" w:rsidRPr="00B235E7">
        <w:t xml:space="preserve"> základ pro shromažďování, normalizaci a analýzu logů a událostí z celé sítě. Díky tomu je možné rychle identifikovat neobvyklé chování nebo potenciální bezpečnostní incidenty. SIEM také poskytuje cenné informace pro SOC, které pomáhají při rozhodovacím procesu a zvyšují celkovou efektivitu monitorování a reakce na incidenty.</w:t>
      </w:r>
    </w:p>
    <w:p w14:paraId="08F572F3" w14:textId="073D75A2" w:rsidR="00D773DC" w:rsidRDefault="00401ECF" w:rsidP="0069507F">
      <w:pPr>
        <w:pStyle w:val="Normlnbezodsazen"/>
      </w:pPr>
      <w:r>
        <w:t xml:space="preserve">  </w:t>
      </w:r>
      <w:r w:rsidR="00B235E7" w:rsidRPr="00B235E7">
        <w:t xml:space="preserve">SOAR přináší další dimenzi automatizace a koordinace do procesů řešení incidentů. Integrací s nástroji jako NDR a SIEM, SOAR umožňuje automatické provádění bezpečnostních operací, jako je blokování IP adres, izolace infikovaných systémů nebo aplikace bezpečnostních záplat. Tím se výrazně snižuje čas potřebný k reakci na incidenty a zvyšuje se celková obranyschopnost organizace proti kybernetickým hrozbám. </w:t>
      </w:r>
    </w:p>
    <w:p w14:paraId="0AB31B7F" w14:textId="77777777" w:rsidR="00784235" w:rsidRDefault="00784235" w:rsidP="00784235"/>
    <w:p w14:paraId="7394A857" w14:textId="77777777" w:rsidR="00784235" w:rsidRDefault="00784235" w:rsidP="00784235"/>
    <w:p w14:paraId="27301589" w14:textId="77777777" w:rsidR="00784235" w:rsidRDefault="00784235" w:rsidP="00784235"/>
    <w:p w14:paraId="7F7CAF85" w14:textId="77777777" w:rsidR="00784235" w:rsidRDefault="00784235" w:rsidP="00784235"/>
    <w:p w14:paraId="0DDD3B96" w14:textId="68F65BE0" w:rsidR="00784235" w:rsidRPr="00E36B88" w:rsidRDefault="00CB02E4" w:rsidP="00CB02E4">
      <w:pPr>
        <w:pStyle w:val="Heading3"/>
      </w:pPr>
      <w:bookmarkStart w:id="10" w:name="_Toc158184814"/>
      <w:r w:rsidRPr="00E36B88">
        <w:lastRenderedPageBreak/>
        <w:t>Napojení systému NDR na SOC,SIEM,SOAR</w:t>
      </w:r>
      <w:bookmarkEnd w:id="10"/>
    </w:p>
    <w:p w14:paraId="1B0FF37C" w14:textId="06B50D1A" w:rsidR="000E0A3D" w:rsidRPr="00B10706" w:rsidRDefault="00637F53" w:rsidP="00047C7A">
      <w:pPr>
        <w:rPr>
          <w:lang w:val="en-US"/>
        </w:rPr>
      </w:pPr>
      <w:r>
        <w:rPr>
          <w:lang w:val="en-US"/>
        </w:rPr>
        <w:t>Blokov</w:t>
      </w:r>
      <w:r>
        <w:t>é schéma zapojení těchto čtyř prvků může vypadat takto:</w:t>
      </w:r>
    </w:p>
    <w:p w14:paraId="14B047C3" w14:textId="74DD8176" w:rsidR="00762DCF" w:rsidRDefault="00047C7A" w:rsidP="00762DCF">
      <w:r>
        <w:rPr>
          <w:noProof/>
        </w:rPr>
        <w:drawing>
          <wp:anchor distT="0" distB="0" distL="114300" distR="114300" simplePos="0" relativeHeight="251658240" behindDoc="0" locked="0" layoutInCell="1" allowOverlap="1" wp14:anchorId="0633A5DD" wp14:editId="441C249A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4383405" cy="3368040"/>
            <wp:effectExtent l="0" t="0" r="0" b="0"/>
            <wp:wrapSquare wrapText="bothSides"/>
            <wp:docPr id="46396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1E74F" w14:textId="0EEBA352" w:rsidR="00762DCF" w:rsidRDefault="00047C7A" w:rsidP="00762DCF">
      <w:r>
        <w:rPr>
          <w:noProof/>
        </w:rPr>
        <w:drawing>
          <wp:inline distT="0" distB="0" distL="0" distR="0" wp14:anchorId="6C64561E" wp14:editId="08A1E1C6">
            <wp:extent cx="5394960" cy="4145280"/>
            <wp:effectExtent l="0" t="0" r="0" b="0"/>
            <wp:docPr id="56840350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3505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02C0" w14:textId="4CC8E6EA" w:rsidR="00B10706" w:rsidRPr="00457225" w:rsidRDefault="00B10706" w:rsidP="00E03C84">
      <w:pPr>
        <w:ind w:firstLine="0"/>
        <w:jc w:val="center"/>
        <w:rPr>
          <w:sz w:val="22"/>
          <w:szCs w:val="20"/>
        </w:rPr>
      </w:pPr>
      <w:r w:rsidRPr="00457225">
        <w:rPr>
          <w:b/>
          <w:sz w:val="22"/>
          <w:szCs w:val="20"/>
        </w:rPr>
        <w:t>Obr. 1.</w:t>
      </w:r>
      <w:r w:rsidRPr="00457225">
        <w:rPr>
          <w:b/>
          <w:sz w:val="22"/>
          <w:szCs w:val="20"/>
        </w:rPr>
        <w:t>1</w:t>
      </w:r>
      <w:r w:rsidRPr="00457225">
        <w:rPr>
          <w:b/>
          <w:sz w:val="22"/>
          <w:szCs w:val="20"/>
        </w:rPr>
        <w:t>:</w:t>
      </w:r>
      <w:r w:rsidRPr="00457225">
        <w:rPr>
          <w:sz w:val="22"/>
          <w:szCs w:val="20"/>
        </w:rPr>
        <w:t xml:space="preserve"> </w:t>
      </w:r>
      <w:r w:rsidR="00457225" w:rsidRPr="00457225">
        <w:rPr>
          <w:sz w:val="22"/>
          <w:szCs w:val="20"/>
        </w:rPr>
        <w:t>Blokové schéma zapojení NDR na systémy SOC</w:t>
      </w:r>
      <w:r w:rsidR="00457225" w:rsidRPr="00457225">
        <w:rPr>
          <w:sz w:val="22"/>
          <w:szCs w:val="20"/>
          <w:lang w:val="en-US"/>
        </w:rPr>
        <w:t>,SIEM,SOAR</w:t>
      </w:r>
      <w:r w:rsidRPr="00457225">
        <w:rPr>
          <w:sz w:val="22"/>
          <w:szCs w:val="20"/>
        </w:rPr>
        <w:t>. Model: autor.</w:t>
      </w:r>
    </w:p>
    <w:p w14:paraId="2D25C860" w14:textId="151E4BA2" w:rsidR="005C37D0" w:rsidRDefault="005C37D0" w:rsidP="00996900">
      <w:r>
        <w:t>NDR</w:t>
      </w:r>
      <w:r w:rsidR="00180AC5">
        <w:t xml:space="preserve"> </w:t>
      </w:r>
      <w:r>
        <w:t>poskytuje detailní analýzu síťového provozu a detekci hrozeb, které jsou následně předány do</w:t>
      </w:r>
      <w:r w:rsidR="00996900">
        <w:t xml:space="preserve"> </w:t>
      </w:r>
      <w:r>
        <w:t>SIEM</w:t>
      </w:r>
      <w:r w:rsidR="00996900">
        <w:t>u který</w:t>
      </w:r>
      <w:r>
        <w:t xml:space="preserve"> agreguje a analyzuje data z NDR a dalších zdrojů, identifikuje bezpečnostní incidenty a poskytuje komplexní pohled na bezpečnostní situaci.</w:t>
      </w:r>
    </w:p>
    <w:p w14:paraId="0CC3039D" w14:textId="46F182F8" w:rsidR="005C37D0" w:rsidRDefault="00BE1729" w:rsidP="00996900">
      <w:r>
        <w:t xml:space="preserve">SOAR </w:t>
      </w:r>
      <w:r w:rsidR="005C37D0">
        <w:t>je na SIEM napojen tak, že využívá jeho analýzy a upozornění k automatizaci reakcí na incidenty. Pomocí předdefinovaných procesů SOAR rychle reaguje na hrozby identifikované SIEM, což zahrnuje izolaci postižených systémů nebo blokování škodlivého provozu.</w:t>
      </w:r>
    </w:p>
    <w:p w14:paraId="31A50008" w14:textId="1235F839" w:rsidR="00B10706" w:rsidRDefault="005C37D0" w:rsidP="005C37D0">
      <w:r>
        <w:t>Obě tyto komponenty, SIEM a SOAR, jsou integrovány do SOC</w:t>
      </w:r>
      <w:r w:rsidR="00D059E1">
        <w:t xml:space="preserve"> </w:t>
      </w:r>
      <w:r>
        <w:t>který slouží jako operační centrum pro monitorování, analýzu a reakci na bezpečnostní incidenty. SOC využívá data a upozornění z SIEM a automatizované reakce z SOAR k efektivnímu řízení a mitigaci bezpečnostních hrozeb.</w:t>
      </w:r>
    </w:p>
    <w:p w14:paraId="04335452" w14:textId="77777777" w:rsidR="00A11568" w:rsidRDefault="00A11568" w:rsidP="005C37D0"/>
    <w:p w14:paraId="06715AB9" w14:textId="77777777" w:rsidR="00A11568" w:rsidRPr="00762DCF" w:rsidRDefault="00A11568" w:rsidP="005C37D0"/>
    <w:p w14:paraId="08E7317E" w14:textId="40B0639A" w:rsidR="00205843" w:rsidRDefault="00205843" w:rsidP="00330672">
      <w:pPr>
        <w:pStyle w:val="Heading2"/>
      </w:pPr>
      <w:bookmarkStart w:id="11" w:name="_Toc386301759"/>
      <w:bookmarkStart w:id="12" w:name="_Toc158184815"/>
      <w:r>
        <w:lastRenderedPageBreak/>
        <w:t>Cíle práce</w:t>
      </w:r>
      <w:bookmarkEnd w:id="11"/>
      <w:bookmarkEnd w:id="12"/>
    </w:p>
    <w:p w14:paraId="6BCD9E43" w14:textId="0B023CC2" w:rsidR="00B46713" w:rsidRDefault="00B46713" w:rsidP="00B46713">
      <w:r>
        <w:t>Hlavním cílem této práce je provést analýzu současných metod Network Detection and Response (NDR) a navrhnout řešení pro NDR a firewally, které bude vhodné pro implementaci v reálném prostředí.</w:t>
      </w:r>
      <w:r w:rsidR="00345F01">
        <w:t xml:space="preserve"> </w:t>
      </w:r>
      <w:r w:rsidR="00B93F6B">
        <w:t>K tomuto řešení také přidám sadu doporučení pro tuto implementaci</w:t>
      </w:r>
      <w:r w:rsidR="00735ACC">
        <w:t>.</w:t>
      </w:r>
      <w:r w:rsidR="00B07C69" w:rsidRPr="00B07C69">
        <w:t>Pro splnění hlavního cíle byly stanoveny následující konkrétní úkoly:</w:t>
      </w:r>
    </w:p>
    <w:p w14:paraId="2D02F07F" w14:textId="4AFF6D4E" w:rsidR="00B46713" w:rsidRDefault="00B46713" w:rsidP="00B46713">
      <w:r>
        <w:t>Prozkoumat současné metody NDR: Tento podcíl zahrnuje detailní průzkum a zhodnocení stávajících metod NDR. Zaměříme se na jejich funkčnost, efektivitu a schopnost reagovat na nejnovější kybernetické hrozby. Cílem je poskytnout komplexní přehled současného stavu technologií NDR.</w:t>
      </w:r>
    </w:p>
    <w:p w14:paraId="406CBADE" w14:textId="4B095643" w:rsidR="00B46713" w:rsidRDefault="00B46713" w:rsidP="00D1146A">
      <w:r>
        <w:t>Analyzovat Open Source řešení NDR: Zde se zaměříme na detailní prozkoumání dostupných open source NDR řešení. Analyzovat budeme jejich výhody, nevýhody, možnosti implementace a efektivitu v porovnání s komerčními produkty.</w:t>
      </w:r>
    </w:p>
    <w:p w14:paraId="2E5CA886" w14:textId="2BA7137E" w:rsidR="00001AEF" w:rsidRDefault="00B46713" w:rsidP="00C211D1">
      <w:r>
        <w:t>Analyzovat komerční řešení: Tento podcíl se věnuje detailní analýze komerčně dostupných NDR řešení. Budeme hodnotit jejich funkčnost, výkonnost, kompatibilitu s existujícími systémy a celkovou efektivitu.</w:t>
      </w:r>
    </w:p>
    <w:p w14:paraId="003E9D7A" w14:textId="0D25B486" w:rsidR="00001AEF" w:rsidRDefault="00001AEF" w:rsidP="005E472C">
      <w:r>
        <w:t xml:space="preserve">Porovnat Open-source a komerční řešení: </w:t>
      </w:r>
      <w:r w:rsidR="00CD551E">
        <w:t>Udělat tabulku porovnání rozdílů</w:t>
      </w:r>
      <w:r w:rsidR="004D3216">
        <w:t xml:space="preserve"> a slovně zhodnotit každé odůvodnění.</w:t>
      </w:r>
    </w:p>
    <w:p w14:paraId="22D3F73A" w14:textId="19AB52C8" w:rsidR="005E472C" w:rsidRDefault="005F1F81" w:rsidP="00CE5023">
      <w:r>
        <w:t>Vytvořit prototyp: Pro lepší pochopení ohledně návrhu řešení je potřeba si vytvořit prototyp na kterém vytvořím útoky</w:t>
      </w:r>
    </w:p>
    <w:p w14:paraId="4A7D69EB" w14:textId="5C938D0F" w:rsidR="00B46713" w:rsidRDefault="00B46713" w:rsidP="00E90F01">
      <w:r>
        <w:t>Navrhnout řešení pro NDR a firewall: Na základě získaných poznatků z analýzy a testování prototypu navrhneme konfiguraci NDR a firewallu, která bude reflektovat aktuální bezpečnostní požadavky a trendů.</w:t>
      </w:r>
    </w:p>
    <w:p w14:paraId="0A097BBA" w14:textId="4855378F" w:rsidR="004C74F6" w:rsidRDefault="00B46713" w:rsidP="00B46713">
      <w:r>
        <w:t>Konkrétní doporučení pro implementaci: Výstupem práce bude sada konkrétních doporučení pro implementaci navrženého řešení NDR a firewallu v reálném provozu. Tato doporučení budou sloužit jako průvodce pro organizace, které hledají efektivní a bezpečné řešení pro zabezpečení svých sítí.</w:t>
      </w:r>
    </w:p>
    <w:p w14:paraId="27B01792" w14:textId="77777777" w:rsidR="004C74F6" w:rsidRDefault="004C74F6" w:rsidP="004C74F6"/>
    <w:p w14:paraId="2C9961EE" w14:textId="77777777" w:rsidR="004C74F6" w:rsidRDefault="004C74F6" w:rsidP="004C74F6"/>
    <w:p w14:paraId="26B7C450" w14:textId="77777777" w:rsidR="004C74F6" w:rsidRDefault="004C74F6" w:rsidP="004C74F6"/>
    <w:p w14:paraId="18FEE8E9" w14:textId="77777777" w:rsidR="004C74F6" w:rsidRDefault="004C74F6" w:rsidP="004C74F6"/>
    <w:p w14:paraId="5109CD68" w14:textId="77777777" w:rsidR="004C74F6" w:rsidRDefault="004C74F6" w:rsidP="004C74F6"/>
    <w:p w14:paraId="4B6B6A34" w14:textId="77777777" w:rsidR="004C74F6" w:rsidRDefault="004C74F6" w:rsidP="004C74F6"/>
    <w:p w14:paraId="08C70A05" w14:textId="77777777" w:rsidR="004C74F6" w:rsidRDefault="004C74F6" w:rsidP="004C74F6"/>
    <w:p w14:paraId="18DB4C99" w14:textId="77777777" w:rsidR="004C74F6" w:rsidRDefault="004C74F6" w:rsidP="004C74F6"/>
    <w:p w14:paraId="016159D3" w14:textId="77777777" w:rsidR="004C74F6" w:rsidRDefault="004C74F6" w:rsidP="004C74F6"/>
    <w:p w14:paraId="1C298439" w14:textId="77777777" w:rsidR="000E07C8" w:rsidRDefault="000E07C8" w:rsidP="004C74F6"/>
    <w:p w14:paraId="57A76B45" w14:textId="77777777" w:rsidR="000E07C8" w:rsidRDefault="000E07C8" w:rsidP="004C74F6"/>
    <w:p w14:paraId="297DD74B" w14:textId="77777777" w:rsidR="000E07C8" w:rsidRDefault="000E07C8" w:rsidP="004C74F6"/>
    <w:p w14:paraId="743937DD" w14:textId="77777777" w:rsidR="004C74F6" w:rsidRDefault="004C74F6" w:rsidP="004C74F6"/>
    <w:p w14:paraId="6A5022A4" w14:textId="77777777" w:rsidR="004C74F6" w:rsidRDefault="004C74F6" w:rsidP="004C74F6"/>
    <w:p w14:paraId="797BE169" w14:textId="77777777" w:rsidR="004C74F6" w:rsidRDefault="004C74F6" w:rsidP="004C74F6"/>
    <w:p w14:paraId="4D0A04AB" w14:textId="77777777" w:rsidR="004C74F6" w:rsidRDefault="004C74F6" w:rsidP="004C74F6"/>
    <w:p w14:paraId="08CEB90B" w14:textId="77777777" w:rsidR="004C74F6" w:rsidRDefault="004C74F6" w:rsidP="004C74F6"/>
    <w:p w14:paraId="0CC9FEF1" w14:textId="77777777" w:rsidR="00B2758E" w:rsidRDefault="00B2758E" w:rsidP="004C74F6"/>
    <w:p w14:paraId="4FA77C7E" w14:textId="77777777" w:rsidR="004C74F6" w:rsidRDefault="004C74F6" w:rsidP="004C74F6"/>
    <w:p w14:paraId="3E930F9A" w14:textId="77777777" w:rsidR="003201C0" w:rsidRDefault="003201C0" w:rsidP="004C74F6"/>
    <w:p w14:paraId="73EB51D0" w14:textId="77777777" w:rsidR="00F72DBC" w:rsidRPr="004C74F6" w:rsidRDefault="00F72DBC" w:rsidP="004C74F6"/>
    <w:p w14:paraId="0C0B38B6" w14:textId="12EC3CFF" w:rsidR="00742E27" w:rsidRPr="00B2758E" w:rsidRDefault="00205843" w:rsidP="00B2758E">
      <w:pPr>
        <w:pStyle w:val="Heading1"/>
      </w:pPr>
      <w:bookmarkStart w:id="13" w:name="_Toc386301760"/>
      <w:bookmarkStart w:id="14" w:name="_Toc158184816"/>
      <w:r>
        <w:t>Metody</w:t>
      </w:r>
      <w:bookmarkEnd w:id="13"/>
      <w:bookmarkEnd w:id="14"/>
    </w:p>
    <w:p w14:paraId="07DB1079" w14:textId="6ADCD92D" w:rsidR="001F2729" w:rsidRDefault="002915CE" w:rsidP="001F2729">
      <w:pPr>
        <w:pStyle w:val="Heading2"/>
      </w:pPr>
      <w:bookmarkStart w:id="15" w:name="_Toc158184817"/>
      <w:r>
        <w:t>Současné metody NDR</w:t>
      </w:r>
      <w:bookmarkEnd w:id="15"/>
    </w:p>
    <w:p w14:paraId="10C058A2" w14:textId="3AE1B995" w:rsidR="00AE0679" w:rsidRDefault="00AE0679" w:rsidP="005F7787">
      <w:r>
        <w:t>Network Detection and Response (NDR) je klíčový koncept v oblasti kybernetické bezpečnosti, zaměřující se na identifikaci a reakci na neoprávněné či podezřelé aktivity v síťovém provozu. NDR kombinuje různé technologie a postupy, aby poskytovalo komplexní pohled na síťovou bezpečnost a umožňovalo rychlou reakci na potenciální hrozby. V praxi NDR funguje jako pokročilý systém detekce, který analyzuje síťový provoz a používá algoritmy strojového učení a chování založené na analýze pro identifikaci anomálií, které mohou signalizovat útok.</w:t>
      </w:r>
    </w:p>
    <w:p w14:paraId="43931E58" w14:textId="009963DF" w:rsidR="00AE0679" w:rsidRDefault="00AE0679" w:rsidP="005F7787">
      <w:r>
        <w:t>Jedním z klíčových aspektů NDR je jeho schopnost sledovat a analyzovat síťový provoz v reálném čase. Tato schopnost je nezbytná pro identifikaci sofistikovaných hrozeb, které tradiční bezpečnostní řešení, jako jsou firewally a antivirové programy, nemusí zachytit. Například, pokud dojde k podezřelému nárůstu síťového provozu nebo pokud systém detekuje nesrovnalosti ve způsobu, jakým jsou data posílána nebo přijímána, NDR toto vyhodnotí jako potenciální hrozbu.</w:t>
      </w:r>
    </w:p>
    <w:p w14:paraId="5F1E242E" w14:textId="17991437" w:rsidR="00AE0679" w:rsidRDefault="00AE0679" w:rsidP="005F7787">
      <w:r>
        <w:t>Dalším důležitým prvkem NDR jsou pokročilé analytické schopnosti. NDR systémy využívají algoritmy pro analýzu vzorců provozu a identifikaci anomálií. Tato analýza může zahrnovat porovnání aktuálního provozu s historickými daty, aby bylo možné identifikovat odchylky od normálu. Například, pokud systém zaznamená neobvyklé množství přihlašovacích pokusů z neznámého zdroje, může to být indikátorem pokusu o síťový útok.</w:t>
      </w:r>
    </w:p>
    <w:p w14:paraId="2C472B4F" w14:textId="66A95048" w:rsidR="00AE0679" w:rsidRDefault="00AE0679" w:rsidP="005F7787">
      <w:r>
        <w:lastRenderedPageBreak/>
        <w:t>Jedním z reálných příkladů použití NDR je detekce a reakce na pokročilé trvalé hrozby (APT). APT útoky jsou sofistikované a cílené, často zaměřené na dlouhodobou infiltraci sítě. NDR systém může detekovat neobvyklé vzorce komunikace nebo neautorizovaný přístup k citlivým datům, což umožňuje organizacím rychle reagovat a minimalizovat škody.</w:t>
      </w:r>
    </w:p>
    <w:p w14:paraId="60455368" w14:textId="40A337B5" w:rsidR="001F2729" w:rsidRDefault="00AE0679" w:rsidP="005F7787">
      <w:r>
        <w:t>Dalším příkladem je odhalení škodlivého softwaru, který se snaží komunikovat s řídícím serverem. Tradiční bezpečnostní řešení možná takový provoz nezachytí, zatímco NDR by identifikovalo neobvyklou komunikaci jako podezřelou a upozornilo by na ni.Současně s detekcí hrozeb NDR systémy poskytují i podrobné informace, které pomáhají bezpečnostním týmům lépe porozumět povaze útoku. Tato data mohou zahrnovat časové údaje, geografické umístění, typy a objemy přenesených dat a další relevantní informace. Díky tomu je možné nejen rychle reagovat na bezprostřední hrozby, ale také lépe pochopit a předvídat budoucí útoky a vyvíjet účinnější obranné strategie.</w:t>
      </w:r>
    </w:p>
    <w:p w14:paraId="2D3BB505" w14:textId="77777777" w:rsidR="00C833BE" w:rsidRDefault="00C833BE" w:rsidP="005F7787"/>
    <w:p w14:paraId="5E9DA54E" w14:textId="44FE6F20" w:rsidR="001F2729" w:rsidRDefault="001F2729" w:rsidP="001F2729">
      <w:pPr>
        <w:pStyle w:val="Heading2"/>
      </w:pPr>
      <w:bookmarkStart w:id="16" w:name="_Toc158184818"/>
      <w:r>
        <w:t>Open-source řešení NDR</w:t>
      </w:r>
      <w:bookmarkEnd w:id="16"/>
    </w:p>
    <w:p w14:paraId="60DB8A16" w14:textId="77777777" w:rsidR="001F2729" w:rsidRDefault="001F2729" w:rsidP="001F2729"/>
    <w:p w14:paraId="16A69A1B" w14:textId="77777777" w:rsidR="003A75E8" w:rsidRDefault="003A75E8" w:rsidP="003A75E8">
      <w:r>
        <w:t>V rámci mého projektu jsem se věnoval důkladnému zkoumání open-source řešení NDR. Open-source nástroje poskytují flexibilní a často finančně výhodnější alternativu k tradičním komerčním systémům. Klíčovým aspektem mého zkoumání bylo hodnocení, jak efektivně tyto nástroje identifikují a reagují na bezpečnostní hrozby, a jak dobře se integrují do existujících síťových a bezpečnostních infrastruktur.</w:t>
      </w:r>
    </w:p>
    <w:p w14:paraId="1072AB38" w14:textId="77777777" w:rsidR="003A75E8" w:rsidRDefault="003A75E8" w:rsidP="003A75E8"/>
    <w:p w14:paraId="1A1F39AB" w14:textId="77777777" w:rsidR="003A75E8" w:rsidRDefault="003A75E8" w:rsidP="003A75E8">
      <w:r>
        <w:t>Jedním z hlavních kroků bylo testování několika open-source NDR systémů. Zaměřil jsem se na jejich schopnost detekovat neautorizované přístupy, anomální síťový provoz a pokusy o exfiltraci dat. Při testování jsem simuloval různé druhy síťových útoků, včetně DDoS útoků, phishingových pokusů a šíření malware, abych zhodnotil, jak rychle a přesně systémy reagují.</w:t>
      </w:r>
    </w:p>
    <w:p w14:paraId="3AF4230C" w14:textId="77777777" w:rsidR="003A75E8" w:rsidRDefault="003A75E8" w:rsidP="003A75E8"/>
    <w:p w14:paraId="42F1599A" w14:textId="77777777" w:rsidR="003A75E8" w:rsidRDefault="003A75E8" w:rsidP="003A75E8">
      <w:r>
        <w:t>Důležitým aspektem bylo také hodnocení uživatelského rozhraní a správy těchto systémů. U open-source řešení je často výzvou jejich konfigurace a správa, protože mohou postrádat uživatelsky přívětivé rozhraní nebo podrobnou dokumentaci. Součástí mého hodnocení byla proto analýza dostupnosti podpůrných materiálů a komunity, která stojí za jednotlivými nástroji.</w:t>
      </w:r>
    </w:p>
    <w:p w14:paraId="40074568" w14:textId="77777777" w:rsidR="003A75E8" w:rsidRDefault="003A75E8" w:rsidP="003A75E8"/>
    <w:p w14:paraId="71FE862A" w14:textId="77777777" w:rsidR="003A75E8" w:rsidRDefault="003A75E8" w:rsidP="003A75E8">
      <w:r>
        <w:lastRenderedPageBreak/>
        <w:t>Dalším důležitým faktorem byla schopnost těchto řešení integrovat se s dalšími bezpečnostními nástroji, jako jsou firewally a systémy pro prevenci průniku (IPS). Tato integrace je klíčová pro vytváření komplexního bezpečnostního řešení.</w:t>
      </w:r>
    </w:p>
    <w:p w14:paraId="4C6DDBDD" w14:textId="77777777" w:rsidR="003A75E8" w:rsidRDefault="003A75E8" w:rsidP="003A75E8"/>
    <w:p w14:paraId="6C67CC72" w14:textId="23976074" w:rsidR="001F2729" w:rsidRDefault="003A75E8" w:rsidP="003A75E8">
      <w:r>
        <w:t>Závěrem mé analýzy bylo, že i když některé open-source NDR nástroje nabízejí vysokou úroveň pružnosti a možností přizpůsobení, často vyžadují značné technické znalosti pro správné nastavení a efektivní využití. Moje zjištění v této oblasti jsou klíčová pro návrh řešení NDR, které by mělo kombinovat dostupnost a flexibilitu open-source s uživatelsky přívětivostí a podporou, kterou nabízejí komerční systémy.</w:t>
      </w:r>
    </w:p>
    <w:p w14:paraId="651B23D4" w14:textId="7FABE522" w:rsidR="001F2729" w:rsidRDefault="001F2729" w:rsidP="00905F1D">
      <w:pPr>
        <w:pStyle w:val="Heading2"/>
      </w:pPr>
      <w:bookmarkStart w:id="17" w:name="_Toc158184819"/>
      <w:r>
        <w:t>Komerční řešení NDR</w:t>
      </w:r>
      <w:bookmarkEnd w:id="17"/>
    </w:p>
    <w:p w14:paraId="5D3A63F1" w14:textId="77777777" w:rsidR="001F2729" w:rsidRDefault="001F2729" w:rsidP="001F2729"/>
    <w:p w14:paraId="7A9AD79D" w14:textId="77777777" w:rsidR="005F40B8" w:rsidRDefault="005F40B8" w:rsidP="005F40B8">
      <w:r>
        <w:t>V této fázi mého projektu jsem se zaměřil na komerční řešení NDR. Komerční produkty často nabízejí rozsáhlejší podporu, lepší uživatelské rozhraní a pokročilé funkce, které mohou být pro mnoho organizací přínosem. Moje zkoumání zahrnovalo analýzu několika předních komerčních NDR nástrojů, přičemž jsem se zaměřil na jejich schopnosti detekce, reakční rychlost a celkovou efektivitu.</w:t>
      </w:r>
    </w:p>
    <w:p w14:paraId="214EA935" w14:textId="77777777" w:rsidR="005F40B8" w:rsidRDefault="005F40B8" w:rsidP="005F40B8"/>
    <w:p w14:paraId="61BE23CE" w14:textId="77777777" w:rsidR="005F40B8" w:rsidRDefault="005F40B8" w:rsidP="005F40B8">
      <w:r>
        <w:t>V průběhu testování jsem hodnotil, jak dobře tyto systémy detekují a reagují na různé typy kybernetických hrozeb. Zvláštní pozornost jsem věnoval jejich schopnosti identifikovat sofistikované útoky, jako jsou APT (Advanced Persistent Threats) nebo nulové dny (zero-day exploits). Kromě technického hodnocení jsem také zvažoval snadnost implementace a integrace těchto systémů do stávajících IT infrastruktur.</w:t>
      </w:r>
    </w:p>
    <w:p w14:paraId="56706F99" w14:textId="77777777" w:rsidR="005F40B8" w:rsidRDefault="005F40B8" w:rsidP="005F40B8"/>
    <w:p w14:paraId="327631A6" w14:textId="77777777" w:rsidR="005F40B8" w:rsidRDefault="005F40B8" w:rsidP="005F40B8">
      <w:r>
        <w:t>Jednou z významných výhod komerčních řešení, kterou jsem identifikoval, je jejich schopnost poskytovat podrobné analýzy a reporty, které pomáhají bezpečnostním týmům lépe porozumět a reagovat na bezpečnostní incidenty. Kromě toho mnoho komerčních NDR systémů nabízí pokročilé funkce, jako je automatická reakce na incidenty a integrace s dalšími bezpečnostními nástroji.</w:t>
      </w:r>
    </w:p>
    <w:p w14:paraId="7B5B8AD0" w14:textId="77777777" w:rsidR="005F40B8" w:rsidRDefault="005F40B8" w:rsidP="005F40B8"/>
    <w:p w14:paraId="6B1F6844" w14:textId="01E941C8" w:rsidR="001F2729" w:rsidRDefault="005F40B8" w:rsidP="005F40B8">
      <w:r>
        <w:t>Přestože komerční řešení mohou nabízet větší pohodlí a pokročilé funkce, je důležité zvážit také jejich náklady. V této fázi jsem proto zvažoval celkové náklady na vlastnictví (TCO) a návratnost investic (ROI) těchto systémů. Toto hodnocení mi umožnilo porovnat výhody a náklady komerčních NDR řešení a posoudit, jak by se mohly nejlépe zapojit do celkové bezpečnostní strategie.</w:t>
      </w:r>
    </w:p>
    <w:p w14:paraId="2EEFE700" w14:textId="7058A14A" w:rsidR="001F2729" w:rsidRDefault="001F2729" w:rsidP="00905F1D">
      <w:pPr>
        <w:pStyle w:val="Heading2"/>
      </w:pPr>
      <w:bookmarkStart w:id="18" w:name="_Toc158184820"/>
      <w:r>
        <w:lastRenderedPageBreak/>
        <w:t>Vytváření vlastního prototypu</w:t>
      </w:r>
      <w:bookmarkEnd w:id="18"/>
    </w:p>
    <w:p w14:paraId="447DACDD" w14:textId="77777777" w:rsidR="001F2729" w:rsidRDefault="001F2729" w:rsidP="001F2729"/>
    <w:p w14:paraId="245D672A" w14:textId="77777777" w:rsidR="001F2729" w:rsidRDefault="001F2729" w:rsidP="001F2729">
      <w:r>
        <w:t>Tato část se věnuje návrhu a vývoji vlastního prototypu NDR řešení. Začneme výběrem vhodného hardwaru a softwaru, konkrétně Mikrotik Routeru s Mirroring portem a Wireshark na Raspberry Pi. Popíšeme proces konfigurace a nastavení těchto komponent pro zachytávání a analýzu síťového provozu. Poté se zaměříme na testování a optimalizaci prototypu v různých scénářích, aby bylo možné posoudit jeho schopnosti v detekci a reakci na kybernetické hrozby. V této fázi bude kladen důraz na praktické experimentování a sběr dat, které budou následně analyzovány pro zjištění efektivity a možných omezení tohoto přístupu.</w:t>
      </w:r>
    </w:p>
    <w:p w14:paraId="2E4B77AC" w14:textId="77777777" w:rsidR="001F2729" w:rsidRDefault="001F2729" w:rsidP="001F2729"/>
    <w:p w14:paraId="203ACAEB" w14:textId="4E4EA4B8" w:rsidR="001F2729" w:rsidRDefault="001F2729" w:rsidP="00B5363C">
      <w:pPr>
        <w:pStyle w:val="Heading2"/>
      </w:pPr>
      <w:bookmarkStart w:id="19" w:name="_Toc158184821"/>
      <w:r>
        <w:t>Návrh řešení</w:t>
      </w:r>
      <w:bookmarkEnd w:id="19"/>
    </w:p>
    <w:p w14:paraId="0A874D26" w14:textId="77777777" w:rsidR="001F2729" w:rsidRDefault="001F2729" w:rsidP="001F2729"/>
    <w:p w14:paraId="03A771FE" w14:textId="7B00CB81" w:rsidR="001F2729" w:rsidRDefault="001F2729" w:rsidP="001F2729">
      <w:r>
        <w:t>Na základě získaných informací a poznatků z předchozích částí bude vypracován návrh řešení pro NDR a firewall. Tento proces zahrnuje integraci nejlepších prvků z open-source, komerčních řešení a vlastního prototypu. Zaměříme se na vytvoření modelu, který bude schopen efektivně detekovat a reagovat na kybernetické hrozby, zatímco zůstane flexibilní a škálovatelný pro různé organizační potřeby. Bude kladen důraz na praktickou aplikovatelnost, snadnou implementaci a údržbu tohoto řešení.</w:t>
      </w:r>
    </w:p>
    <w:p w14:paraId="49CCBFD1" w14:textId="77777777" w:rsidR="001F2729" w:rsidRDefault="001F2729" w:rsidP="001F2729"/>
    <w:p w14:paraId="4EE784A6" w14:textId="7DE10D12" w:rsidR="001F2729" w:rsidRDefault="001F2729" w:rsidP="00C107A9">
      <w:pPr>
        <w:pStyle w:val="Heading2"/>
      </w:pPr>
      <w:bookmarkStart w:id="20" w:name="_Toc158184822"/>
      <w:r>
        <w:t>Doporučení pro implementaci</w:t>
      </w:r>
      <w:bookmarkEnd w:id="20"/>
    </w:p>
    <w:p w14:paraId="22D8B856" w14:textId="77777777" w:rsidR="001F2729" w:rsidRDefault="001F2729" w:rsidP="001F2729"/>
    <w:p w14:paraId="441D20C9" w14:textId="6F248186" w:rsidR="002915CE" w:rsidRPr="002915CE" w:rsidRDefault="001F2729" w:rsidP="001F2729">
      <w:r>
        <w:t>Poslední část se věnuje formulaci konkrétních doporučení pro implementaci navrženého řešení v reálných podmínkách. Zde budou popsány postupy a kroky potřebné pro úspěšné nasazení, konfiguraci a správu NDR a firewall systémů. Dále se zaměříme na vytvoření plánu pro pravidelné aktualizace, monitorování a hodnocení výkonnosti systému. Tato část bude obsahovat také směrnice pro měření účinnosti a návratnosti investice po implementaci.</w:t>
      </w:r>
    </w:p>
    <w:p w14:paraId="4B0C959D" w14:textId="77777777" w:rsidR="003201C0" w:rsidRDefault="003201C0" w:rsidP="005F43F8">
      <w:pPr>
        <w:pStyle w:val="Normlnbezodsazen"/>
        <w:rPr>
          <w:highlight w:val="yellow"/>
        </w:rPr>
      </w:pPr>
    </w:p>
    <w:p w14:paraId="40D4B10C" w14:textId="77777777" w:rsidR="003201C0" w:rsidRDefault="003201C0" w:rsidP="005F43F8">
      <w:pPr>
        <w:pStyle w:val="Normlnbezodsazen"/>
        <w:rPr>
          <w:highlight w:val="yellow"/>
        </w:rPr>
      </w:pPr>
    </w:p>
    <w:p w14:paraId="15FF1C80" w14:textId="77777777" w:rsidR="003201C0" w:rsidRDefault="003201C0" w:rsidP="005F43F8">
      <w:pPr>
        <w:pStyle w:val="Normlnbezodsazen"/>
        <w:rPr>
          <w:highlight w:val="yellow"/>
        </w:rPr>
      </w:pPr>
    </w:p>
    <w:p w14:paraId="3C74D86F" w14:textId="77777777" w:rsidR="00F311F9" w:rsidRDefault="00F311F9" w:rsidP="00330059">
      <w:pPr>
        <w:rPr>
          <w:highlight w:val="green"/>
        </w:rPr>
      </w:pPr>
    </w:p>
    <w:p w14:paraId="36CE934B" w14:textId="77777777" w:rsidR="00F311F9" w:rsidRDefault="00F311F9" w:rsidP="00330059">
      <w:pPr>
        <w:rPr>
          <w:highlight w:val="green"/>
        </w:rPr>
      </w:pPr>
    </w:p>
    <w:p w14:paraId="3F5753A1" w14:textId="77777777" w:rsidR="00F311F9" w:rsidRDefault="00F311F9" w:rsidP="00330059">
      <w:pPr>
        <w:rPr>
          <w:highlight w:val="green"/>
        </w:rPr>
      </w:pPr>
    </w:p>
    <w:p w14:paraId="1392BB2D" w14:textId="77777777" w:rsidR="00F311F9" w:rsidRDefault="00F311F9" w:rsidP="00330059">
      <w:pPr>
        <w:rPr>
          <w:highlight w:val="green"/>
        </w:rPr>
      </w:pPr>
    </w:p>
    <w:p w14:paraId="03218719" w14:textId="623FD95D" w:rsidR="00F311F9" w:rsidRPr="00330059" w:rsidRDefault="00F311F9" w:rsidP="00330059">
      <w:pPr>
        <w:rPr>
          <w:highlight w:val="yellow"/>
        </w:rPr>
        <w:sectPr w:rsidR="00F311F9" w:rsidRPr="00330059" w:rsidSect="001F4627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384873F8" w14:textId="7248F7E2" w:rsidR="00205843" w:rsidRDefault="00205843" w:rsidP="00570D86">
      <w:pPr>
        <w:pStyle w:val="Heading1"/>
      </w:pPr>
      <w:bookmarkStart w:id="21" w:name="_Toc386301761"/>
      <w:bookmarkStart w:id="22" w:name="_Toc158184823"/>
      <w:r>
        <w:lastRenderedPageBreak/>
        <w:t>Výsledky</w:t>
      </w:r>
      <w:bookmarkEnd w:id="21"/>
      <w:bookmarkEnd w:id="22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link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F4627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Heading1"/>
      </w:pPr>
      <w:bookmarkStart w:id="23" w:name="_Toc386301762"/>
      <w:bookmarkStart w:id="24" w:name="_Toc158184824"/>
      <w:r>
        <w:lastRenderedPageBreak/>
        <w:t>Diskuse</w:t>
      </w:r>
      <w:bookmarkEnd w:id="23"/>
      <w:bookmarkEnd w:id="24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Emphasis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F4627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Heading1"/>
      </w:pPr>
      <w:bookmarkStart w:id="25" w:name="_Toc350012463"/>
      <w:bookmarkStart w:id="26" w:name="_Toc386301763"/>
      <w:bookmarkStart w:id="27" w:name="_Toc158184825"/>
      <w:r>
        <w:lastRenderedPageBreak/>
        <w:t>Závěr</w:t>
      </w:r>
      <w:bookmarkEnd w:id="25"/>
      <w:bookmarkEnd w:id="26"/>
      <w:bookmarkEnd w:id="27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F4627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068EC86" w14:textId="465C9484" w:rsidR="00FB211C" w:rsidRDefault="00205843" w:rsidP="00E05036">
      <w:pPr>
        <w:pStyle w:val="Heading1"/>
        <w:numPr>
          <w:ilvl w:val="0"/>
          <w:numId w:val="0"/>
        </w:numPr>
        <w:ind w:left="432" w:hanging="432"/>
      </w:pPr>
      <w:bookmarkStart w:id="28" w:name="_Toc350012464"/>
      <w:bookmarkStart w:id="29" w:name="_Toc386301764"/>
      <w:bookmarkStart w:id="30" w:name="_Toc158184826"/>
      <w:r>
        <w:lastRenderedPageBreak/>
        <w:t>S</w:t>
      </w:r>
      <w:bookmarkEnd w:id="28"/>
      <w:r>
        <w:t>eznam použité literatury</w:t>
      </w:r>
      <w:bookmarkEnd w:id="29"/>
      <w:bookmarkEnd w:id="30"/>
    </w:p>
    <w:p w14:paraId="447C5813" w14:textId="6FD641B4" w:rsidR="00F34F63" w:rsidRPr="00984660" w:rsidRDefault="00F34F63" w:rsidP="00F34F63">
      <w:pPr>
        <w:pStyle w:val="BodyText"/>
        <w:spacing w:before="6"/>
        <w:rPr>
          <w:sz w:val="24"/>
        </w:rPr>
      </w:pPr>
      <w:r>
        <w:rPr>
          <w:sz w:val="24"/>
          <w:lang w:val="en-US"/>
        </w:rPr>
        <w:t xml:space="preserve">[1] </w:t>
      </w: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714BB12F" w14:textId="73D2867E" w:rsidR="00F34F63" w:rsidRPr="00984660" w:rsidRDefault="001621B0" w:rsidP="00F34F63">
      <w:pPr>
        <w:pStyle w:val="BodyText"/>
        <w:spacing w:before="6"/>
        <w:rPr>
          <w:sz w:val="24"/>
        </w:rPr>
      </w:pPr>
      <w:r>
        <w:rPr>
          <w:sz w:val="24"/>
        </w:rPr>
        <w:t xml:space="preserve">[2] </w:t>
      </w:r>
      <w:r w:rsidR="00F34F63"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7FD94192" w14:textId="4B3EB918" w:rsidR="00F34F63" w:rsidRPr="00984660" w:rsidRDefault="00836A8E" w:rsidP="00F34F63">
      <w:pPr>
        <w:pStyle w:val="BodyText"/>
        <w:spacing w:before="6"/>
        <w:rPr>
          <w:sz w:val="24"/>
        </w:rPr>
      </w:pPr>
      <w:r>
        <w:rPr>
          <w:sz w:val="24"/>
        </w:rPr>
        <w:t xml:space="preserve">[3] </w:t>
      </w:r>
      <w:r w:rsidR="00F34F63"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4CB574A6" w14:textId="58661F8A" w:rsidR="00F34F63" w:rsidRPr="00984660" w:rsidRDefault="00CE2CB8" w:rsidP="00F34F63">
      <w:pPr>
        <w:pStyle w:val="BodyText"/>
        <w:spacing w:before="6"/>
        <w:rPr>
          <w:sz w:val="24"/>
        </w:rPr>
      </w:pPr>
      <w:r>
        <w:rPr>
          <w:sz w:val="24"/>
          <w:lang w:val="en-US"/>
        </w:rPr>
        <w:t xml:space="preserve">[4] </w:t>
      </w:r>
      <w:r w:rsidR="00F34F63" w:rsidRPr="00984660">
        <w:rPr>
          <w:sz w:val="24"/>
        </w:rPr>
        <w:t>ESET. Co je firewall? [online] [cit. 20. 10. 2022]. Dostupné z: https://www.eset.com/cz/firewall/.</w:t>
      </w:r>
    </w:p>
    <w:p w14:paraId="6848F2D2" w14:textId="3AC6B636" w:rsidR="00F34F63" w:rsidRDefault="00CE2CB8" w:rsidP="00F34F63">
      <w:pPr>
        <w:pStyle w:val="BodyText"/>
        <w:spacing w:before="6"/>
        <w:rPr>
          <w:sz w:val="24"/>
        </w:rPr>
      </w:pPr>
      <w:r>
        <w:rPr>
          <w:sz w:val="24"/>
        </w:rPr>
        <w:t xml:space="preserve">[5] </w:t>
      </w:r>
      <w:r w:rsidR="00F34F63"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538C3B26" w14:textId="77777777" w:rsidR="00E05036" w:rsidRPr="00F34F63" w:rsidRDefault="00E05036" w:rsidP="002904C4">
      <w:pPr>
        <w:ind w:firstLine="0"/>
        <w:rPr>
          <w:lang w:val="en-US"/>
        </w:rPr>
      </w:pPr>
    </w:p>
    <w:sectPr w:rsidR="00E05036" w:rsidRPr="00F34F63" w:rsidSect="001F4627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E994" w14:textId="77777777" w:rsidR="001F4627" w:rsidRDefault="001F4627" w:rsidP="007C33D3">
      <w:pPr>
        <w:spacing w:line="240" w:lineRule="auto"/>
      </w:pPr>
      <w:r>
        <w:separator/>
      </w:r>
    </w:p>
  </w:endnote>
  <w:endnote w:type="continuationSeparator" w:id="0">
    <w:p w14:paraId="493F9BC0" w14:textId="77777777" w:rsidR="001F4627" w:rsidRDefault="001F4627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0C6D5C99" w:rsidR="00A67B41" w:rsidRPr="00814BBD" w:rsidRDefault="00FF298E" w:rsidP="00F676A3">
    <w:pPr>
      <w:pStyle w:val="Footer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 w:rsidRPr="00814BBD">
      <w:rPr>
        <w:b/>
        <w:sz w:val="28"/>
        <w:szCs w:val="28"/>
      </w:rPr>
      <w:t>Kladno</w:t>
    </w:r>
    <w:r w:rsidR="00A67B41" w:rsidRPr="00814BBD">
      <w:rPr>
        <w:b/>
        <w:sz w:val="28"/>
        <w:szCs w:val="28"/>
      </w:rPr>
      <w:t xml:space="preserve"> </w:t>
    </w:r>
    <w:r w:rsidR="00814BBD" w:rsidRPr="00814BBD">
      <w:rPr>
        <w:b/>
        <w:sz w:val="28"/>
        <w:szCs w:val="28"/>
      </w:rPr>
      <w:t>2024</w:t>
    </w:r>
  </w:p>
  <w:p w14:paraId="6E214C5E" w14:textId="77777777" w:rsidR="00A67B41" w:rsidRPr="00814BBD" w:rsidRDefault="00A67B41" w:rsidP="00F676A3">
    <w:pPr>
      <w:pStyle w:val="Footer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Footer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Footer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Footer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C024" w14:textId="77777777" w:rsidR="001F4627" w:rsidRDefault="001F4627" w:rsidP="007C33D3">
      <w:pPr>
        <w:spacing w:line="240" w:lineRule="auto"/>
      </w:pPr>
      <w:r>
        <w:separator/>
      </w:r>
    </w:p>
  </w:footnote>
  <w:footnote w:type="continuationSeparator" w:id="0">
    <w:p w14:paraId="65B0639F" w14:textId="77777777" w:rsidR="001F4627" w:rsidRDefault="001F4627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Header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Header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Header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339582491">
    <w:abstractNumId w:val="16"/>
  </w:num>
  <w:num w:numId="2" w16cid:durableId="181168546">
    <w:abstractNumId w:val="8"/>
  </w:num>
  <w:num w:numId="3" w16cid:durableId="910391520">
    <w:abstractNumId w:val="3"/>
  </w:num>
  <w:num w:numId="4" w16cid:durableId="878400794">
    <w:abstractNumId w:val="2"/>
  </w:num>
  <w:num w:numId="5" w16cid:durableId="97264442">
    <w:abstractNumId w:val="1"/>
  </w:num>
  <w:num w:numId="6" w16cid:durableId="726799361">
    <w:abstractNumId w:val="0"/>
  </w:num>
  <w:num w:numId="7" w16cid:durableId="1108886280">
    <w:abstractNumId w:val="9"/>
  </w:num>
  <w:num w:numId="8" w16cid:durableId="1634673821">
    <w:abstractNumId w:val="7"/>
  </w:num>
  <w:num w:numId="9" w16cid:durableId="1079055078">
    <w:abstractNumId w:val="6"/>
  </w:num>
  <w:num w:numId="10" w16cid:durableId="2119524925">
    <w:abstractNumId w:val="5"/>
  </w:num>
  <w:num w:numId="11" w16cid:durableId="1308510094">
    <w:abstractNumId w:val="4"/>
  </w:num>
  <w:num w:numId="12" w16cid:durableId="1611936730">
    <w:abstractNumId w:val="15"/>
  </w:num>
  <w:num w:numId="13" w16cid:durableId="1924678406">
    <w:abstractNumId w:val="11"/>
  </w:num>
  <w:num w:numId="14" w16cid:durableId="310910790">
    <w:abstractNumId w:val="13"/>
  </w:num>
  <w:num w:numId="15" w16cid:durableId="683021683">
    <w:abstractNumId w:val="14"/>
  </w:num>
  <w:num w:numId="16" w16cid:durableId="1196888539">
    <w:abstractNumId w:val="10"/>
  </w:num>
  <w:num w:numId="17" w16cid:durableId="1197280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13E7"/>
    <w:rsid w:val="00001AEF"/>
    <w:rsid w:val="0000347B"/>
    <w:rsid w:val="0000514A"/>
    <w:rsid w:val="00012898"/>
    <w:rsid w:val="00015125"/>
    <w:rsid w:val="0002502D"/>
    <w:rsid w:val="00025549"/>
    <w:rsid w:val="00034EFA"/>
    <w:rsid w:val="00047C7A"/>
    <w:rsid w:val="00053311"/>
    <w:rsid w:val="0005342D"/>
    <w:rsid w:val="00053782"/>
    <w:rsid w:val="00056239"/>
    <w:rsid w:val="00056400"/>
    <w:rsid w:val="00057E0D"/>
    <w:rsid w:val="0007496D"/>
    <w:rsid w:val="000763D7"/>
    <w:rsid w:val="00095157"/>
    <w:rsid w:val="000964BF"/>
    <w:rsid w:val="000A01EC"/>
    <w:rsid w:val="000A1510"/>
    <w:rsid w:val="000B0630"/>
    <w:rsid w:val="000B39C5"/>
    <w:rsid w:val="000B5EAB"/>
    <w:rsid w:val="000B6732"/>
    <w:rsid w:val="000D23A0"/>
    <w:rsid w:val="000E07C8"/>
    <w:rsid w:val="000E0A3D"/>
    <w:rsid w:val="000F35C9"/>
    <w:rsid w:val="00111603"/>
    <w:rsid w:val="00120080"/>
    <w:rsid w:val="00121A1E"/>
    <w:rsid w:val="0013201E"/>
    <w:rsid w:val="00132E3F"/>
    <w:rsid w:val="00137971"/>
    <w:rsid w:val="00147181"/>
    <w:rsid w:val="00153B9C"/>
    <w:rsid w:val="00157CC2"/>
    <w:rsid w:val="00157F88"/>
    <w:rsid w:val="001621B0"/>
    <w:rsid w:val="00171B4B"/>
    <w:rsid w:val="00177375"/>
    <w:rsid w:val="00180AC5"/>
    <w:rsid w:val="001840EC"/>
    <w:rsid w:val="00186ECC"/>
    <w:rsid w:val="001916C3"/>
    <w:rsid w:val="0019304A"/>
    <w:rsid w:val="001B0195"/>
    <w:rsid w:val="001B43D7"/>
    <w:rsid w:val="001B4924"/>
    <w:rsid w:val="001B4AE2"/>
    <w:rsid w:val="001C029C"/>
    <w:rsid w:val="001C2B1E"/>
    <w:rsid w:val="001C5B81"/>
    <w:rsid w:val="001C61D2"/>
    <w:rsid w:val="001D286A"/>
    <w:rsid w:val="001D7C35"/>
    <w:rsid w:val="001E1EBF"/>
    <w:rsid w:val="001F2729"/>
    <w:rsid w:val="001F4627"/>
    <w:rsid w:val="00204624"/>
    <w:rsid w:val="00205843"/>
    <w:rsid w:val="00235D7C"/>
    <w:rsid w:val="002413EF"/>
    <w:rsid w:val="00246ED6"/>
    <w:rsid w:val="002502D0"/>
    <w:rsid w:val="00252673"/>
    <w:rsid w:val="00254A91"/>
    <w:rsid w:val="002565D5"/>
    <w:rsid w:val="00260AAE"/>
    <w:rsid w:val="00263132"/>
    <w:rsid w:val="00274190"/>
    <w:rsid w:val="002852B8"/>
    <w:rsid w:val="002904C4"/>
    <w:rsid w:val="002915CE"/>
    <w:rsid w:val="00297A83"/>
    <w:rsid w:val="00297DC8"/>
    <w:rsid w:val="002A11FB"/>
    <w:rsid w:val="002A247F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0602F"/>
    <w:rsid w:val="00312A30"/>
    <w:rsid w:val="00317759"/>
    <w:rsid w:val="003201C0"/>
    <w:rsid w:val="00330059"/>
    <w:rsid w:val="00330672"/>
    <w:rsid w:val="0034460B"/>
    <w:rsid w:val="00345F01"/>
    <w:rsid w:val="00353EEA"/>
    <w:rsid w:val="00354DA5"/>
    <w:rsid w:val="00356991"/>
    <w:rsid w:val="00361D1D"/>
    <w:rsid w:val="00372046"/>
    <w:rsid w:val="003806BF"/>
    <w:rsid w:val="0039785D"/>
    <w:rsid w:val="003A2C61"/>
    <w:rsid w:val="003A3AE4"/>
    <w:rsid w:val="003A5378"/>
    <w:rsid w:val="003A6016"/>
    <w:rsid w:val="003A75E8"/>
    <w:rsid w:val="003B77B9"/>
    <w:rsid w:val="003C44CA"/>
    <w:rsid w:val="003C4B36"/>
    <w:rsid w:val="003C7BBE"/>
    <w:rsid w:val="003D73B8"/>
    <w:rsid w:val="003E2C9E"/>
    <w:rsid w:val="003F5CEB"/>
    <w:rsid w:val="00400A3C"/>
    <w:rsid w:val="00401ECF"/>
    <w:rsid w:val="0040406E"/>
    <w:rsid w:val="0041098E"/>
    <w:rsid w:val="00412199"/>
    <w:rsid w:val="00412A0B"/>
    <w:rsid w:val="0041362F"/>
    <w:rsid w:val="0042328B"/>
    <w:rsid w:val="00442685"/>
    <w:rsid w:val="00447364"/>
    <w:rsid w:val="00451F79"/>
    <w:rsid w:val="00452C21"/>
    <w:rsid w:val="004539DC"/>
    <w:rsid w:val="00457225"/>
    <w:rsid w:val="004621E2"/>
    <w:rsid w:val="00463521"/>
    <w:rsid w:val="00466DA8"/>
    <w:rsid w:val="00472B78"/>
    <w:rsid w:val="00472E5D"/>
    <w:rsid w:val="00482004"/>
    <w:rsid w:val="0049290C"/>
    <w:rsid w:val="00496BA4"/>
    <w:rsid w:val="004A4BAE"/>
    <w:rsid w:val="004B14DF"/>
    <w:rsid w:val="004C74D3"/>
    <w:rsid w:val="004C74F6"/>
    <w:rsid w:val="004D3216"/>
    <w:rsid w:val="004E287E"/>
    <w:rsid w:val="004E46F8"/>
    <w:rsid w:val="004E5E7A"/>
    <w:rsid w:val="004F427A"/>
    <w:rsid w:val="004F531E"/>
    <w:rsid w:val="00516FCF"/>
    <w:rsid w:val="00517473"/>
    <w:rsid w:val="005356FA"/>
    <w:rsid w:val="00535B82"/>
    <w:rsid w:val="00535F3F"/>
    <w:rsid w:val="0054555A"/>
    <w:rsid w:val="005455A0"/>
    <w:rsid w:val="005601CD"/>
    <w:rsid w:val="0056166C"/>
    <w:rsid w:val="00570D86"/>
    <w:rsid w:val="00581AAC"/>
    <w:rsid w:val="00584EC2"/>
    <w:rsid w:val="005861D3"/>
    <w:rsid w:val="00587703"/>
    <w:rsid w:val="005A1ED4"/>
    <w:rsid w:val="005A3CB5"/>
    <w:rsid w:val="005A47AA"/>
    <w:rsid w:val="005A5C87"/>
    <w:rsid w:val="005B115B"/>
    <w:rsid w:val="005B1AE4"/>
    <w:rsid w:val="005C015F"/>
    <w:rsid w:val="005C37D0"/>
    <w:rsid w:val="005C7538"/>
    <w:rsid w:val="005D2914"/>
    <w:rsid w:val="005D300D"/>
    <w:rsid w:val="005E1865"/>
    <w:rsid w:val="005E472C"/>
    <w:rsid w:val="005F1F81"/>
    <w:rsid w:val="005F3917"/>
    <w:rsid w:val="005F40B8"/>
    <w:rsid w:val="005F43F8"/>
    <w:rsid w:val="005F7787"/>
    <w:rsid w:val="0060225A"/>
    <w:rsid w:val="0060533A"/>
    <w:rsid w:val="00607920"/>
    <w:rsid w:val="006120CF"/>
    <w:rsid w:val="006126D3"/>
    <w:rsid w:val="00613460"/>
    <w:rsid w:val="0063208F"/>
    <w:rsid w:val="00635025"/>
    <w:rsid w:val="00637F53"/>
    <w:rsid w:val="00640607"/>
    <w:rsid w:val="0064092E"/>
    <w:rsid w:val="0064093B"/>
    <w:rsid w:val="00642B93"/>
    <w:rsid w:val="00643A33"/>
    <w:rsid w:val="006471C5"/>
    <w:rsid w:val="00647AE5"/>
    <w:rsid w:val="006510DB"/>
    <w:rsid w:val="00653442"/>
    <w:rsid w:val="00676499"/>
    <w:rsid w:val="00681597"/>
    <w:rsid w:val="006830AB"/>
    <w:rsid w:val="006852E9"/>
    <w:rsid w:val="00686B18"/>
    <w:rsid w:val="0069507F"/>
    <w:rsid w:val="006B0604"/>
    <w:rsid w:val="006B5A36"/>
    <w:rsid w:val="006B61FB"/>
    <w:rsid w:val="006B7E03"/>
    <w:rsid w:val="006C7AD7"/>
    <w:rsid w:val="006E190E"/>
    <w:rsid w:val="006F13B1"/>
    <w:rsid w:val="006F3997"/>
    <w:rsid w:val="006F5F04"/>
    <w:rsid w:val="00714992"/>
    <w:rsid w:val="00715AFB"/>
    <w:rsid w:val="00717967"/>
    <w:rsid w:val="0073382F"/>
    <w:rsid w:val="007352FA"/>
    <w:rsid w:val="00735ACC"/>
    <w:rsid w:val="00742E27"/>
    <w:rsid w:val="0075586C"/>
    <w:rsid w:val="00762DCF"/>
    <w:rsid w:val="0077377D"/>
    <w:rsid w:val="00776F8E"/>
    <w:rsid w:val="00780FCA"/>
    <w:rsid w:val="00783F74"/>
    <w:rsid w:val="00784235"/>
    <w:rsid w:val="00786B59"/>
    <w:rsid w:val="00786D82"/>
    <w:rsid w:val="007910BB"/>
    <w:rsid w:val="007912F0"/>
    <w:rsid w:val="007930FB"/>
    <w:rsid w:val="007937AA"/>
    <w:rsid w:val="007A3AC0"/>
    <w:rsid w:val="007B1489"/>
    <w:rsid w:val="007C33D3"/>
    <w:rsid w:val="007C5CB7"/>
    <w:rsid w:val="007C772F"/>
    <w:rsid w:val="007D030E"/>
    <w:rsid w:val="007E35E2"/>
    <w:rsid w:val="007E3E22"/>
    <w:rsid w:val="007F642D"/>
    <w:rsid w:val="0080046E"/>
    <w:rsid w:val="00806056"/>
    <w:rsid w:val="00812F04"/>
    <w:rsid w:val="00814BBD"/>
    <w:rsid w:val="00817E51"/>
    <w:rsid w:val="0082203E"/>
    <w:rsid w:val="00823D47"/>
    <w:rsid w:val="0082441C"/>
    <w:rsid w:val="008260BE"/>
    <w:rsid w:val="00827753"/>
    <w:rsid w:val="00834C15"/>
    <w:rsid w:val="00836A8E"/>
    <w:rsid w:val="00841284"/>
    <w:rsid w:val="008413A1"/>
    <w:rsid w:val="00841FD9"/>
    <w:rsid w:val="00845A91"/>
    <w:rsid w:val="00854146"/>
    <w:rsid w:val="00854937"/>
    <w:rsid w:val="00855B78"/>
    <w:rsid w:val="00856733"/>
    <w:rsid w:val="008573D4"/>
    <w:rsid w:val="00857FAD"/>
    <w:rsid w:val="00861AAE"/>
    <w:rsid w:val="008713CD"/>
    <w:rsid w:val="00871629"/>
    <w:rsid w:val="0087518F"/>
    <w:rsid w:val="008769FE"/>
    <w:rsid w:val="0088584A"/>
    <w:rsid w:val="00890387"/>
    <w:rsid w:val="0089100F"/>
    <w:rsid w:val="008B3D17"/>
    <w:rsid w:val="008B755E"/>
    <w:rsid w:val="008C0AD8"/>
    <w:rsid w:val="008C0FC6"/>
    <w:rsid w:val="008D1CD0"/>
    <w:rsid w:val="008D2BAA"/>
    <w:rsid w:val="008D41F7"/>
    <w:rsid w:val="008D7E3B"/>
    <w:rsid w:val="008E165D"/>
    <w:rsid w:val="008E3063"/>
    <w:rsid w:val="008F27A2"/>
    <w:rsid w:val="008F3469"/>
    <w:rsid w:val="00904650"/>
    <w:rsid w:val="00905F1D"/>
    <w:rsid w:val="00907EF2"/>
    <w:rsid w:val="00912F66"/>
    <w:rsid w:val="0091512F"/>
    <w:rsid w:val="00921F71"/>
    <w:rsid w:val="00921FA8"/>
    <w:rsid w:val="0092367D"/>
    <w:rsid w:val="00926C3C"/>
    <w:rsid w:val="009273C1"/>
    <w:rsid w:val="00947DB2"/>
    <w:rsid w:val="00950013"/>
    <w:rsid w:val="00955F59"/>
    <w:rsid w:val="00956872"/>
    <w:rsid w:val="00965BB5"/>
    <w:rsid w:val="00965DED"/>
    <w:rsid w:val="0096621C"/>
    <w:rsid w:val="00973819"/>
    <w:rsid w:val="00974C9C"/>
    <w:rsid w:val="0098669E"/>
    <w:rsid w:val="00996900"/>
    <w:rsid w:val="009B1803"/>
    <w:rsid w:val="009C1A15"/>
    <w:rsid w:val="009C4F1D"/>
    <w:rsid w:val="009C58D1"/>
    <w:rsid w:val="009C5F6A"/>
    <w:rsid w:val="009D7F12"/>
    <w:rsid w:val="009E2984"/>
    <w:rsid w:val="009F19DF"/>
    <w:rsid w:val="00A106D5"/>
    <w:rsid w:val="00A11568"/>
    <w:rsid w:val="00A123DF"/>
    <w:rsid w:val="00A15E17"/>
    <w:rsid w:val="00A206DC"/>
    <w:rsid w:val="00A30620"/>
    <w:rsid w:val="00A32206"/>
    <w:rsid w:val="00A324A6"/>
    <w:rsid w:val="00A3598A"/>
    <w:rsid w:val="00A445E1"/>
    <w:rsid w:val="00A47277"/>
    <w:rsid w:val="00A4785C"/>
    <w:rsid w:val="00A513EF"/>
    <w:rsid w:val="00A61661"/>
    <w:rsid w:val="00A67B41"/>
    <w:rsid w:val="00A76035"/>
    <w:rsid w:val="00A826A8"/>
    <w:rsid w:val="00A932F6"/>
    <w:rsid w:val="00A952E1"/>
    <w:rsid w:val="00A95ABB"/>
    <w:rsid w:val="00AB05A3"/>
    <w:rsid w:val="00AB0B17"/>
    <w:rsid w:val="00AB1217"/>
    <w:rsid w:val="00AB18FD"/>
    <w:rsid w:val="00AB1D3B"/>
    <w:rsid w:val="00AB40DC"/>
    <w:rsid w:val="00AC0730"/>
    <w:rsid w:val="00AC6F3A"/>
    <w:rsid w:val="00AD381A"/>
    <w:rsid w:val="00AE0679"/>
    <w:rsid w:val="00AF5F58"/>
    <w:rsid w:val="00B02ABD"/>
    <w:rsid w:val="00B0561E"/>
    <w:rsid w:val="00B07C69"/>
    <w:rsid w:val="00B10706"/>
    <w:rsid w:val="00B10BD3"/>
    <w:rsid w:val="00B118FF"/>
    <w:rsid w:val="00B12188"/>
    <w:rsid w:val="00B1399B"/>
    <w:rsid w:val="00B15007"/>
    <w:rsid w:val="00B235E7"/>
    <w:rsid w:val="00B23602"/>
    <w:rsid w:val="00B26BC1"/>
    <w:rsid w:val="00B2758E"/>
    <w:rsid w:val="00B46182"/>
    <w:rsid w:val="00B46713"/>
    <w:rsid w:val="00B50857"/>
    <w:rsid w:val="00B50868"/>
    <w:rsid w:val="00B5363C"/>
    <w:rsid w:val="00B636D5"/>
    <w:rsid w:val="00B73B62"/>
    <w:rsid w:val="00B755CB"/>
    <w:rsid w:val="00B82EA0"/>
    <w:rsid w:val="00B84113"/>
    <w:rsid w:val="00B8688C"/>
    <w:rsid w:val="00B93F6B"/>
    <w:rsid w:val="00BA35F0"/>
    <w:rsid w:val="00BA53FE"/>
    <w:rsid w:val="00BB4F5B"/>
    <w:rsid w:val="00BC101E"/>
    <w:rsid w:val="00BD393E"/>
    <w:rsid w:val="00BD3B65"/>
    <w:rsid w:val="00BD7F86"/>
    <w:rsid w:val="00BE000C"/>
    <w:rsid w:val="00BE1729"/>
    <w:rsid w:val="00BE2122"/>
    <w:rsid w:val="00BE28D4"/>
    <w:rsid w:val="00BE6F5D"/>
    <w:rsid w:val="00BF2E8F"/>
    <w:rsid w:val="00BF393E"/>
    <w:rsid w:val="00BF490F"/>
    <w:rsid w:val="00C004B3"/>
    <w:rsid w:val="00C01646"/>
    <w:rsid w:val="00C04A83"/>
    <w:rsid w:val="00C04C14"/>
    <w:rsid w:val="00C06AD1"/>
    <w:rsid w:val="00C104D8"/>
    <w:rsid w:val="00C10682"/>
    <w:rsid w:val="00C107A9"/>
    <w:rsid w:val="00C12CC6"/>
    <w:rsid w:val="00C211D1"/>
    <w:rsid w:val="00C21BB5"/>
    <w:rsid w:val="00C266DE"/>
    <w:rsid w:val="00C34C86"/>
    <w:rsid w:val="00C40CB0"/>
    <w:rsid w:val="00C833BE"/>
    <w:rsid w:val="00C8409E"/>
    <w:rsid w:val="00CA0FA6"/>
    <w:rsid w:val="00CA44B2"/>
    <w:rsid w:val="00CB02E4"/>
    <w:rsid w:val="00CB7132"/>
    <w:rsid w:val="00CD055E"/>
    <w:rsid w:val="00CD19A9"/>
    <w:rsid w:val="00CD551E"/>
    <w:rsid w:val="00CE06A4"/>
    <w:rsid w:val="00CE2CB8"/>
    <w:rsid w:val="00CE5023"/>
    <w:rsid w:val="00D059E1"/>
    <w:rsid w:val="00D07D05"/>
    <w:rsid w:val="00D1146A"/>
    <w:rsid w:val="00D21A20"/>
    <w:rsid w:val="00D24A77"/>
    <w:rsid w:val="00D30182"/>
    <w:rsid w:val="00D35738"/>
    <w:rsid w:val="00D401AC"/>
    <w:rsid w:val="00D44E11"/>
    <w:rsid w:val="00D4698D"/>
    <w:rsid w:val="00D5170D"/>
    <w:rsid w:val="00D5240E"/>
    <w:rsid w:val="00D529A1"/>
    <w:rsid w:val="00D54B5D"/>
    <w:rsid w:val="00D54FBF"/>
    <w:rsid w:val="00D66B84"/>
    <w:rsid w:val="00D731EA"/>
    <w:rsid w:val="00D773DC"/>
    <w:rsid w:val="00D80AAB"/>
    <w:rsid w:val="00D812BD"/>
    <w:rsid w:val="00D846A5"/>
    <w:rsid w:val="00D86F9E"/>
    <w:rsid w:val="00DA141C"/>
    <w:rsid w:val="00DA618F"/>
    <w:rsid w:val="00DB6853"/>
    <w:rsid w:val="00DC6796"/>
    <w:rsid w:val="00DC686D"/>
    <w:rsid w:val="00DC7828"/>
    <w:rsid w:val="00DD4EE9"/>
    <w:rsid w:val="00DD6CD6"/>
    <w:rsid w:val="00DE2948"/>
    <w:rsid w:val="00DF6F90"/>
    <w:rsid w:val="00DF7341"/>
    <w:rsid w:val="00E03C84"/>
    <w:rsid w:val="00E03CAA"/>
    <w:rsid w:val="00E05036"/>
    <w:rsid w:val="00E22865"/>
    <w:rsid w:val="00E22B45"/>
    <w:rsid w:val="00E249B0"/>
    <w:rsid w:val="00E32FFC"/>
    <w:rsid w:val="00E34E4D"/>
    <w:rsid w:val="00E36B88"/>
    <w:rsid w:val="00E37BA7"/>
    <w:rsid w:val="00E43826"/>
    <w:rsid w:val="00E44B12"/>
    <w:rsid w:val="00E56932"/>
    <w:rsid w:val="00E61468"/>
    <w:rsid w:val="00E6268A"/>
    <w:rsid w:val="00E62810"/>
    <w:rsid w:val="00E7370B"/>
    <w:rsid w:val="00E73CF7"/>
    <w:rsid w:val="00E901D7"/>
    <w:rsid w:val="00E90506"/>
    <w:rsid w:val="00E90F01"/>
    <w:rsid w:val="00E9374D"/>
    <w:rsid w:val="00EA143C"/>
    <w:rsid w:val="00EA442E"/>
    <w:rsid w:val="00EA63C9"/>
    <w:rsid w:val="00EB022D"/>
    <w:rsid w:val="00EB140E"/>
    <w:rsid w:val="00EB141C"/>
    <w:rsid w:val="00EB5350"/>
    <w:rsid w:val="00EC0AC4"/>
    <w:rsid w:val="00EC2470"/>
    <w:rsid w:val="00EC2B0D"/>
    <w:rsid w:val="00EC4A40"/>
    <w:rsid w:val="00EC6E00"/>
    <w:rsid w:val="00EC77DC"/>
    <w:rsid w:val="00ED025E"/>
    <w:rsid w:val="00ED4B2C"/>
    <w:rsid w:val="00ED4B90"/>
    <w:rsid w:val="00ED6CB6"/>
    <w:rsid w:val="00EE26B6"/>
    <w:rsid w:val="00EE6F86"/>
    <w:rsid w:val="00F04056"/>
    <w:rsid w:val="00F14A23"/>
    <w:rsid w:val="00F17E83"/>
    <w:rsid w:val="00F26ED9"/>
    <w:rsid w:val="00F311F9"/>
    <w:rsid w:val="00F3448A"/>
    <w:rsid w:val="00F34F63"/>
    <w:rsid w:val="00F41170"/>
    <w:rsid w:val="00F47FBC"/>
    <w:rsid w:val="00F52CE7"/>
    <w:rsid w:val="00F65FB8"/>
    <w:rsid w:val="00F676A3"/>
    <w:rsid w:val="00F72DBC"/>
    <w:rsid w:val="00F75283"/>
    <w:rsid w:val="00F7617B"/>
    <w:rsid w:val="00F77DA3"/>
    <w:rsid w:val="00F83E21"/>
    <w:rsid w:val="00F84F75"/>
    <w:rsid w:val="00F8785C"/>
    <w:rsid w:val="00F90774"/>
    <w:rsid w:val="00F91DE8"/>
    <w:rsid w:val="00FA623E"/>
    <w:rsid w:val="00FB211C"/>
    <w:rsid w:val="00FB26F2"/>
    <w:rsid w:val="00FB667A"/>
    <w:rsid w:val="00FC2A67"/>
    <w:rsid w:val="00FC6BA3"/>
    <w:rsid w:val="00FC717D"/>
    <w:rsid w:val="00FD109E"/>
    <w:rsid w:val="00FE10A4"/>
    <w:rsid w:val="00FE303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3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al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649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al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DefaultParagraphFont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D300D"/>
    <w:rPr>
      <w:rFonts w:cs="Times New Roman"/>
    </w:rPr>
  </w:style>
  <w:style w:type="paragraph" w:styleId="ListParagraph">
    <w:name w:val="List Paragraph"/>
    <w:basedOn w:val="Normal"/>
    <w:uiPriority w:val="99"/>
    <w:rsid w:val="005D3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al"/>
    <w:link w:val="PlohaChar"/>
    <w:uiPriority w:val="99"/>
    <w:rsid w:val="00B15007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26BC1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DefaultParagraphFont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TOC3">
    <w:name w:val="toc 3"/>
    <w:basedOn w:val="Normal"/>
    <w:next w:val="Normal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Caption">
    <w:name w:val="caption"/>
    <w:basedOn w:val="Normal"/>
    <w:next w:val="Normal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A47277"/>
  </w:style>
  <w:style w:type="character" w:styleId="CommentReference">
    <w:name w:val="annotation reference"/>
    <w:basedOn w:val="DefaultParagraphFont"/>
    <w:uiPriority w:val="99"/>
    <w:semiHidden/>
    <w:rsid w:val="008903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link">
    <w:name w:val="Hyperlink"/>
    <w:basedOn w:val="DefaultParagraphFont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al"/>
    <w:next w:val="Normal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DefaultParagraphFont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al"/>
    <w:next w:val="Normal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al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DefaultParagraphFont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al"/>
    <w:next w:val="Normal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DefaultParagraphFont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TableNormal"/>
    <w:next w:val="TableGrid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al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DefaultParagraphFont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al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al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qFormat/>
    <w:locked/>
    <w:rsid w:val="00056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D109E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al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-wm-msonormal">
    <w:name w:val="-wm-msonormal"/>
    <w:basedOn w:val="Normal"/>
    <w:rsid w:val="00FD109E"/>
    <w:pPr>
      <w:spacing w:before="100" w:beforeAutospacing="1" w:after="100" w:afterAutospacing="1" w:line="240" w:lineRule="auto"/>
      <w:ind w:firstLine="0"/>
      <w:jc w:val="left"/>
    </w:pPr>
    <w:rPr>
      <w:rFonts w:ascii="Calibri" w:eastAsiaTheme="minorHAns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24</Pages>
  <Words>3666</Words>
  <Characters>21635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České vysoké učení technické v Praze</vt:lpstr>
      <vt:lpstr>České vysoké učení technické v Praze</vt:lpstr>
    </vt:vector>
  </TitlesOfParts>
  <Company/>
  <LinksUpToDate>false</LinksUpToDate>
  <CharactersWithSpaces>25251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194</cp:revision>
  <cp:lastPrinted>2014-04-26T17:45:00Z</cp:lastPrinted>
  <dcterms:created xsi:type="dcterms:W3CDTF">2021-01-03T16:50:00Z</dcterms:created>
  <dcterms:modified xsi:type="dcterms:W3CDTF">2024-02-07T06:54:00Z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