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382B13" w:rsidRDefault="00382B13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r w:rsidRPr="00382B13">
        <w:rPr>
          <w:rFonts w:asciiTheme="majorHAnsi" w:hAnsiTheme="majorHAnsi" w:cstheme="majorHAnsi"/>
          <w:sz w:val="24"/>
          <w:szCs w:val="24"/>
        </w:rPr>
        <w:t>1.</w:t>
      </w:r>
    </w:p>
    <w:p w:rsidR="00382B13" w:rsidRPr="00382B13" w:rsidRDefault="00382B13" w:rsidP="00382B13">
      <w:pPr>
        <w:pStyle w:val="NormalWeb"/>
        <w:rPr>
          <w:rFonts w:asciiTheme="majorHAnsi" w:hAnsiTheme="majorHAnsi" w:cstheme="majorHAnsi"/>
        </w:rPr>
      </w:pPr>
      <w:r w:rsidRPr="00382B13">
        <w:rPr>
          <w:rFonts w:asciiTheme="majorHAnsi" w:hAnsiTheme="majorHAnsi" w:cstheme="majorHAnsi"/>
        </w:rPr>
        <w:t>Lớp 1 – Mật khẩu: Xác minh người dùng.</w:t>
      </w:r>
    </w:p>
    <w:p w:rsidR="00382B13" w:rsidRPr="00382B13" w:rsidRDefault="00382B13" w:rsidP="00382B13">
      <w:pPr>
        <w:pStyle w:val="NormalWeb"/>
        <w:rPr>
          <w:rFonts w:asciiTheme="majorHAnsi" w:hAnsiTheme="majorHAnsi" w:cstheme="majorHAnsi"/>
        </w:rPr>
      </w:pPr>
      <w:r w:rsidRPr="00382B13">
        <w:rPr>
          <w:rFonts w:asciiTheme="majorHAnsi" w:hAnsiTheme="majorHAnsi" w:cstheme="majorHAnsi"/>
        </w:rPr>
        <w:t>Lớp 2 – TOTP: Nhập mã 6 chữ số từ ứng dụng Authenticator, đổi sau khoảng 30 giây.</w:t>
      </w:r>
    </w:p>
    <w:p w:rsidR="00382B13" w:rsidRPr="00382B13" w:rsidRDefault="00382B13" w:rsidP="00382B13">
      <w:pPr>
        <w:pStyle w:val="NormalWeb"/>
        <w:rPr>
          <w:rFonts w:asciiTheme="majorHAnsi" w:hAnsiTheme="majorHAnsi" w:cstheme="majorHAnsi"/>
        </w:rPr>
      </w:pPr>
      <w:r w:rsidRPr="00382B13">
        <w:rPr>
          <w:rFonts w:asciiTheme="majorHAnsi" w:hAnsiTheme="majorHAnsi" w:cstheme="majorHAnsi"/>
        </w:rPr>
        <w:t>Lớp 3 – Xác nhận giao dịch: Kiểm tra thiết bị và xác nhận thông tin giao dịch trước khi ký.</w:t>
      </w:r>
    </w:p>
    <w:p w:rsidR="00382B13" w:rsidRPr="00382B13" w:rsidRDefault="00382B13">
      <w:pPr>
        <w:rPr>
          <w:rFonts w:asciiTheme="majorHAnsi" w:hAnsiTheme="majorHAnsi" w:cstheme="majorHAnsi"/>
          <w:sz w:val="24"/>
          <w:szCs w:val="24"/>
        </w:rPr>
      </w:pPr>
      <w:r w:rsidRPr="00382B13">
        <w:rPr>
          <w:rFonts w:asciiTheme="majorHAnsi" w:hAnsiTheme="majorHAnsi" w:cstheme="majorHAnsi"/>
          <w:sz w:val="24"/>
          <w:szCs w:val="24"/>
        </w:rPr>
        <w:t>2.</w:t>
      </w:r>
    </w:p>
    <w:p w:rsidR="00382B13" w:rsidRPr="00382B13" w:rsidRDefault="00382B13">
      <w:pPr>
        <w:rPr>
          <w:rFonts w:asciiTheme="majorHAnsi" w:hAnsiTheme="majorHAnsi" w:cstheme="majorHAnsi"/>
          <w:sz w:val="24"/>
          <w:szCs w:val="24"/>
        </w:rPr>
      </w:pPr>
      <w:r w:rsidRPr="00382B13">
        <w:rPr>
          <w:rFonts w:asciiTheme="majorHAnsi" w:hAnsiTheme="majorHAnsi" w:cstheme="majorHAnsi"/>
          <w:sz w:val="24"/>
          <w:szCs w:val="24"/>
        </w:rPr>
        <w:t>Authenticator vẫn tạo mã TOTP không cần Internet hoặc sóng điện thoại.</w:t>
      </w:r>
      <w:bookmarkEnd w:id="0"/>
    </w:p>
    <w:sectPr w:rsidR="00382B13" w:rsidRPr="00382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B13"/>
    <w:rsid w:val="00382B13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6730BA"/>
  <w15:chartTrackingRefBased/>
  <w15:docId w15:val="{0C28C103-EF4C-46FD-8DF5-E4BF3652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9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2026-10-29T07:43:00Z</dcterms:created>
  <dcterms:modified xsi:type="dcterms:W3CDTF">2026-10-29T07:51:00Z</dcterms:modified>
</cp:coreProperties>
</file>