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3645"/>
        <w:gridCol w:w="2235"/>
        <w:gridCol w:w="3480"/>
      </w:tblGrid>
      <w:tr w:rsidR="0021585B" w:rsidTr="003303C9">
        <w:tc>
          <w:tcPr>
            <w:tcW w:w="364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contextualSpacing w:val="0"/>
              <w:rPr>
                <w:b/>
              </w:rPr>
            </w:pPr>
            <w:r w:rsidRPr="00A46CE8">
              <w:rPr>
                <w:b/>
              </w:rPr>
              <w:t>Golpe Global</w:t>
            </w:r>
          </w:p>
          <w:p w:rsidR="00A46CE8" w:rsidRDefault="00A46CE8" w:rsidP="003303C9">
            <w:pPr>
              <w:contextualSpacing w:val="0"/>
              <w:rPr>
                <w:b/>
              </w:rPr>
            </w:pPr>
          </w:p>
          <w:p w:rsidR="0021585B" w:rsidRDefault="0021585B" w:rsidP="003303C9">
            <w:pPr>
              <w:contextualSpacing w:val="0"/>
            </w:pPr>
            <w:r>
              <w:rPr>
                <w:b/>
              </w:rPr>
              <w:t xml:space="preserve">Business Analyst </w:t>
            </w:r>
          </w:p>
        </w:tc>
        <w:tc>
          <w:tcPr>
            <w:tcW w:w="22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contextualSpacing w:val="0"/>
            </w:pPr>
          </w:p>
        </w:tc>
        <w:tc>
          <w:tcPr>
            <w:tcW w:w="34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contextualSpacing w:val="0"/>
              <w:jc w:val="right"/>
            </w:pPr>
          </w:p>
        </w:tc>
      </w:tr>
    </w:tbl>
    <w:p w:rsidR="0021585B" w:rsidRDefault="0021585B" w:rsidP="00A46CE8">
      <w:pPr>
        <w:ind w:left="720"/>
      </w:pPr>
      <w:r>
        <w:t>Provided small businesses Accounting and Bookkeeping services</w:t>
      </w:r>
    </w:p>
    <w:p w:rsidR="0021585B" w:rsidRDefault="0021585B" w:rsidP="00A46CE8">
      <w:pPr>
        <w:ind w:left="720"/>
      </w:pPr>
      <w:r>
        <w:t xml:space="preserve">Managed </w:t>
      </w:r>
      <w:proofErr w:type="gramStart"/>
      <w:r>
        <w:t>startup company</w:t>
      </w:r>
      <w:proofErr w:type="gramEnd"/>
      <w:r>
        <w:t xml:space="preserve"> </w:t>
      </w:r>
    </w:p>
    <w:p w:rsidR="0021585B" w:rsidRDefault="0021585B" w:rsidP="00A46CE8">
      <w:pPr>
        <w:ind w:left="720"/>
      </w:pPr>
      <w:r>
        <w:t>Invoice and payroll processing</w:t>
      </w:r>
    </w:p>
    <w:p w:rsidR="0021585B" w:rsidRDefault="0021585B" w:rsidP="00A46CE8">
      <w:pPr>
        <w:ind w:left="720"/>
      </w:pPr>
      <w:r>
        <w:t>Workflow analysis and procedures development</w:t>
      </w:r>
    </w:p>
    <w:p w:rsidR="0021585B" w:rsidRDefault="0021585B" w:rsidP="00A46CE8">
      <w:pPr>
        <w:ind w:left="720"/>
      </w:pPr>
      <w:r>
        <w:t>Website design, development and administration</w:t>
      </w:r>
    </w:p>
    <w:p w:rsidR="0021585B" w:rsidRDefault="0021585B" w:rsidP="00A46CE8">
      <w:pPr>
        <w:ind w:left="720"/>
      </w:pPr>
      <w:r>
        <w:t>Paperless record keeping and cloud integration setup and support</w:t>
      </w:r>
    </w:p>
    <w:p w:rsidR="0021585B" w:rsidRPr="008674A2" w:rsidRDefault="0021585B" w:rsidP="0021585B">
      <w:pPr>
        <w:contextualSpacing w:val="0"/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3645"/>
        <w:gridCol w:w="2235"/>
        <w:gridCol w:w="3480"/>
      </w:tblGrid>
      <w:tr w:rsidR="0021585B" w:rsidTr="003303C9">
        <w:tc>
          <w:tcPr>
            <w:tcW w:w="364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A46CE8" w:rsidP="003303C9">
            <w:pPr>
              <w:contextualSpacing w:val="0"/>
            </w:pPr>
            <w:r>
              <w:rPr>
                <w:b/>
              </w:rPr>
              <w:t>Web development</w:t>
            </w:r>
          </w:p>
        </w:tc>
        <w:tc>
          <w:tcPr>
            <w:tcW w:w="22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contextualSpacing w:val="0"/>
            </w:pPr>
          </w:p>
        </w:tc>
        <w:tc>
          <w:tcPr>
            <w:tcW w:w="348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A46CE8">
            <w:pPr>
              <w:contextualSpacing w:val="0"/>
            </w:pPr>
          </w:p>
        </w:tc>
      </w:tr>
    </w:tbl>
    <w:p w:rsidR="00715DC9" w:rsidRDefault="00715DC9" w:rsidP="00715DC9"/>
    <w:p w:rsidR="00A46CE8" w:rsidRDefault="00A46CE8" w:rsidP="00715DC9">
      <w:r>
        <w:t>Web development skills list to be input by Walt.</w:t>
      </w:r>
      <w:bookmarkStart w:id="0" w:name="_GoBack"/>
      <w:bookmarkEnd w:id="0"/>
    </w:p>
    <w:p w:rsidR="00A46CE8" w:rsidRDefault="00A46CE8" w:rsidP="0021585B">
      <w:pPr>
        <w:ind w:left="720"/>
      </w:pPr>
    </w:p>
    <w:p w:rsidR="00A46CE8" w:rsidRPr="00A46CE8" w:rsidRDefault="00A46CE8" w:rsidP="00A46CE8">
      <w:pPr>
        <w:rPr>
          <w:b/>
        </w:rPr>
      </w:pPr>
      <w:r w:rsidRPr="00A46CE8">
        <w:rPr>
          <w:b/>
        </w:rPr>
        <w:t>Design</w:t>
      </w:r>
    </w:p>
    <w:p w:rsidR="00A46CE8" w:rsidRDefault="00A46CE8" w:rsidP="00A46CE8"/>
    <w:p w:rsidR="00A46CE8" w:rsidRDefault="00A46CE8" w:rsidP="00A46CE8">
      <w:r>
        <w:t>TBA Jorge this one is on you.</w:t>
      </w:r>
    </w:p>
    <w:p w:rsidR="00A46CE8" w:rsidRDefault="00A46CE8" w:rsidP="00A46CE8"/>
    <w:p w:rsidR="00A46CE8" w:rsidRPr="00A46CE8" w:rsidRDefault="00A46CE8" w:rsidP="00A46CE8">
      <w:pPr>
        <w:rPr>
          <w:b/>
        </w:rPr>
      </w:pPr>
      <w:r w:rsidRPr="00A46CE8">
        <w:rPr>
          <w:b/>
        </w:rPr>
        <w:t>Advertising</w:t>
      </w:r>
    </w:p>
    <w:p w:rsidR="00A46CE8" w:rsidRDefault="00A46CE8" w:rsidP="00A46CE8"/>
    <w:p w:rsidR="00A46CE8" w:rsidRDefault="00A46CE8" w:rsidP="00A46CE8">
      <w:r>
        <w:t>TBA</w:t>
      </w:r>
    </w:p>
    <w:p w:rsidR="00A46CE8" w:rsidRDefault="00A46CE8" w:rsidP="0021585B">
      <w:pPr>
        <w:ind w:left="720"/>
      </w:pPr>
    </w:p>
    <w:p w:rsidR="00A46CE8" w:rsidRDefault="00A46CE8" w:rsidP="0021585B">
      <w:pPr>
        <w:ind w:left="720"/>
      </w:pPr>
    </w:p>
    <w:tbl>
      <w:tblPr>
        <w:tblW w:w="9360" w:type="dxa"/>
        <w:tblLayout w:type="fixed"/>
        <w:tblLook w:val="0600" w:firstRow="0" w:lastRow="0" w:firstColumn="0" w:lastColumn="0" w:noHBand="1" w:noVBand="1"/>
      </w:tblPr>
      <w:tblGrid>
        <w:gridCol w:w="3600"/>
        <w:gridCol w:w="2340"/>
        <w:gridCol w:w="3420"/>
      </w:tblGrid>
      <w:tr w:rsidR="0021585B" w:rsidTr="003303C9">
        <w:tc>
          <w:tcPr>
            <w:tcW w:w="360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tabs>
                <w:tab w:val="left" w:pos="0"/>
              </w:tabs>
              <w:contextualSpacing w:val="0"/>
              <w:rPr>
                <w:b/>
              </w:rPr>
            </w:pPr>
            <w:r>
              <w:rPr>
                <w:b/>
              </w:rPr>
              <w:t>B</w:t>
            </w:r>
            <w:r w:rsidR="00A46CE8">
              <w:rPr>
                <w:b/>
              </w:rPr>
              <w:t>ookkeeping and Accounting services</w:t>
            </w:r>
          </w:p>
          <w:p w:rsidR="00A46CE8" w:rsidRDefault="00A46CE8" w:rsidP="003303C9">
            <w:pPr>
              <w:tabs>
                <w:tab w:val="left" w:pos="0"/>
              </w:tabs>
              <w:contextualSpacing w:val="0"/>
            </w:pPr>
          </w:p>
        </w:tc>
        <w:tc>
          <w:tcPr>
            <w:tcW w:w="234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tabs>
                <w:tab w:val="left" w:pos="0"/>
              </w:tabs>
              <w:contextualSpacing w:val="0"/>
            </w:pPr>
          </w:p>
        </w:tc>
        <w:tc>
          <w:tcPr>
            <w:tcW w:w="34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21585B" w:rsidRDefault="0021585B" w:rsidP="003303C9">
            <w:pPr>
              <w:contextualSpacing w:val="0"/>
              <w:jc w:val="right"/>
            </w:pPr>
          </w:p>
        </w:tc>
      </w:tr>
    </w:tbl>
    <w:p w:rsidR="0021585B" w:rsidRDefault="0021585B" w:rsidP="00A46CE8">
      <w:pPr>
        <w:tabs>
          <w:tab w:val="left" w:pos="0"/>
        </w:tabs>
        <w:ind w:left="720"/>
      </w:pPr>
      <w:r>
        <w:t>Maintained financial records &amp; prepared relevant reports for the owners</w:t>
      </w:r>
    </w:p>
    <w:p w:rsidR="0021585B" w:rsidRDefault="0021585B" w:rsidP="00A46CE8">
      <w:pPr>
        <w:tabs>
          <w:tab w:val="left" w:pos="0"/>
        </w:tabs>
        <w:ind w:left="720"/>
      </w:pPr>
      <w:r>
        <w:t>Repaired neglected financial records for new clients</w:t>
      </w:r>
    </w:p>
    <w:p w:rsidR="0021585B" w:rsidRDefault="0021585B" w:rsidP="00A46CE8">
      <w:pPr>
        <w:tabs>
          <w:tab w:val="left" w:pos="0"/>
        </w:tabs>
        <w:ind w:left="720"/>
      </w:pPr>
      <w:r>
        <w:t>Reconciled bank, cash and credit card accounts</w:t>
      </w:r>
    </w:p>
    <w:p w:rsidR="00A46CE8" w:rsidRDefault="00A46CE8" w:rsidP="00A46CE8">
      <w:pPr>
        <w:ind w:firstLine="720"/>
      </w:pPr>
      <w:r>
        <w:t>Provided accounting services to high net worth individuals and closely held companies</w:t>
      </w:r>
    </w:p>
    <w:p w:rsidR="00A46CE8" w:rsidRDefault="00A46CE8" w:rsidP="00A46CE8">
      <w:pPr>
        <w:ind w:firstLine="720"/>
      </w:pPr>
      <w:r>
        <w:t>Created financial projections for startup planning and loan applications</w:t>
      </w:r>
    </w:p>
    <w:p w:rsidR="00A46CE8" w:rsidRDefault="00A46CE8" w:rsidP="00A46CE8">
      <w:pPr>
        <w:ind w:firstLine="720"/>
      </w:pPr>
      <w:r>
        <w:t>Prepared accounting for year-end planning, tax preparation and payroll quarterlies</w:t>
      </w:r>
    </w:p>
    <w:p w:rsidR="00A46CE8" w:rsidRDefault="00A46CE8" w:rsidP="00A46CE8">
      <w:pPr>
        <w:ind w:firstLine="720"/>
      </w:pPr>
      <w:r>
        <w:t>Managed the company’s transition to paperless record keeping</w:t>
      </w:r>
    </w:p>
    <w:p w:rsidR="00A46CE8" w:rsidRDefault="00A46CE8" w:rsidP="00A46CE8">
      <w:pPr>
        <w:ind w:firstLine="720"/>
      </w:pPr>
      <w:r>
        <w:t>Developed computer automation solutions in excel</w:t>
      </w:r>
    </w:p>
    <w:p w:rsidR="000D1D28" w:rsidRDefault="00A46CE8" w:rsidP="00A46CE8">
      <w:pPr>
        <w:ind w:firstLine="720"/>
      </w:pPr>
      <w:r>
        <w:t xml:space="preserve">Prepared corporate, individual, trust and payroll tax returns under tight deadlines </w:t>
      </w:r>
    </w:p>
    <w:sectPr w:rsidR="000D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722B"/>
    <w:multiLevelType w:val="multilevel"/>
    <w:tmpl w:val="52C6D36C"/>
    <w:lvl w:ilvl="0">
      <w:start w:val="1"/>
      <w:numFmt w:val="bullet"/>
      <w:lvlText w:val="■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4B565478"/>
    <w:multiLevelType w:val="multilevel"/>
    <w:tmpl w:val="8E40BC0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5B"/>
    <w:rsid w:val="0021585B"/>
    <w:rsid w:val="003D71DB"/>
    <w:rsid w:val="003F7107"/>
    <w:rsid w:val="00715DC9"/>
    <w:rsid w:val="00A46CE8"/>
    <w:rsid w:val="00B141C9"/>
    <w:rsid w:val="00B2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6D6E8-6911-4C01-929C-D4A2A31D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585B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Morgan</dc:creator>
  <cp:keywords/>
  <dc:description/>
  <cp:lastModifiedBy>Wesley Morgan</cp:lastModifiedBy>
  <cp:revision>3</cp:revision>
  <dcterms:created xsi:type="dcterms:W3CDTF">2015-01-11T19:43:00Z</dcterms:created>
  <dcterms:modified xsi:type="dcterms:W3CDTF">2015-01-11T20:34:00Z</dcterms:modified>
</cp:coreProperties>
</file>