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3AC" w:rsidRPr="00A773AC" w:rsidRDefault="00A773AC" w:rsidP="00924D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proofErr w:type="spellStart"/>
      <w:r w:rsidRPr="00A773AC">
        <w:rPr>
          <w:rFonts w:ascii="Times New Roman" w:eastAsia="Times New Roman" w:hAnsi="Times New Roman" w:cs="Times New Roman"/>
          <w:b/>
          <w:bCs/>
          <w:sz w:val="24"/>
          <w:szCs w:val="24"/>
        </w:rPr>
        <w:t>Syarat</w:t>
      </w:r>
      <w:proofErr w:type="spellEnd"/>
      <w:r w:rsidRPr="00A773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b/>
          <w:bCs/>
          <w:sz w:val="24"/>
          <w:szCs w:val="24"/>
        </w:rPr>
        <w:t>Ketentuan</w:t>
      </w:r>
      <w:proofErr w:type="spellEnd"/>
      <w:r w:rsidRPr="00A773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Membership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e-Kasir.com</w:t>
      </w:r>
    </w:p>
    <w:p w:rsidR="00A773AC" w:rsidRPr="00A773AC" w:rsidRDefault="00A773AC" w:rsidP="00924D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3AC">
        <w:rPr>
          <w:rFonts w:ascii="Times New Roman" w:eastAsia="Times New Roman" w:hAnsi="Times New Roman" w:cs="Times New Roman"/>
          <w:b/>
          <w:bCs/>
          <w:sz w:val="24"/>
          <w:szCs w:val="24"/>
        </w:rPr>
        <w:t>1. PENGGUNAAN WEBSITE</w:t>
      </w:r>
    </w:p>
    <w:p w:rsidR="00A773AC" w:rsidRPr="00A773AC" w:rsidRDefault="00A773AC" w:rsidP="00924D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73AC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A773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b/>
          <w:bCs/>
          <w:sz w:val="24"/>
          <w:szCs w:val="24"/>
        </w:rPr>
        <w:t>mengakses</w:t>
      </w:r>
      <w:proofErr w:type="spellEnd"/>
      <w:r w:rsidRPr="00A773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www.e-Kasir.com</w:t>
        </w:r>
      </w:hyperlink>
      <w:r w:rsidRPr="00A773A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" w:history="1">
        <w:r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E-Kasir.com</w:t>
        </w:r>
      </w:hyperlink>
      <w:r w:rsidRPr="00A773A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tamu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menyetujui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sepakat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mengikatkan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tunduk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taat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mematuhi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773AC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diubah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diperbaharui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dimodifikasi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CV. Happy Multimedia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pemberitahuan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73AC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tamu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menyetujui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CV. Happy Multimedia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menghimbau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mempersilahkan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melanjutkan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pengaksesan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www.e-Kasir.com</w:t>
        </w:r>
      </w:hyperlink>
      <w:r w:rsidRPr="00A773A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773A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www.e-Kasir.com</w:t>
        </w:r>
      </w:hyperlink>
      <w:r w:rsidRPr="00A773A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Indonesia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E-Kasir.com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memperkerjakan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agen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E-Kasir.com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broker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agen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proofErr w:type="gram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melainkan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website yang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73AC" w:rsidRPr="00A773AC" w:rsidRDefault="00A773AC" w:rsidP="00924DB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3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LAYANAN SITUS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E-KASIR.COM</w:t>
      </w:r>
      <w:r w:rsidRPr="00A773A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A773AC" w:rsidRPr="00A773AC" w:rsidRDefault="00A773AC" w:rsidP="00924D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tamu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setuju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sepakat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E-Kasir.com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eksklusif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merubah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menghentikan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layanannya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permanen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pemberitahuan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persetujuan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E-Kasir.com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berkewajiban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perlakuan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eksklusif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E-Kasir.com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bertanggungjawab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berkewajiban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penghapusan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ketidakakuratan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disampaikan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E-Kasir.com</w:t>
      </w:r>
    </w:p>
    <w:p w:rsidR="00A773AC" w:rsidRPr="00A773AC" w:rsidRDefault="00A773AC" w:rsidP="00924D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3AC">
        <w:rPr>
          <w:rFonts w:ascii="Times New Roman" w:eastAsia="Times New Roman" w:hAnsi="Times New Roman" w:cs="Times New Roman"/>
          <w:b/>
          <w:bCs/>
          <w:sz w:val="24"/>
          <w:szCs w:val="24"/>
        </w:rPr>
        <w:t>2. REGISTRASI / PENDAFTARAN PENGGUNA.</w:t>
      </w:r>
    </w:p>
    <w:p w:rsidR="00A773AC" w:rsidRPr="00A773AC" w:rsidRDefault="00A773AC" w:rsidP="00924D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fasilitas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www.e-Kasir.com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registrasi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pendaftaran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berumur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minimal 18 (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delapan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belas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berkewajiban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data-data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pendaftaran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menyetujui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www.e-Kasir.com</w:t>
        </w:r>
      </w:hyperlink>
      <w:r w:rsidRPr="00A773A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73AC" w:rsidRPr="00A773AC" w:rsidRDefault="00A773AC" w:rsidP="00924D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3AC">
        <w:rPr>
          <w:rFonts w:ascii="Times New Roman" w:eastAsia="Times New Roman" w:hAnsi="Times New Roman" w:cs="Times New Roman"/>
          <w:b/>
          <w:bCs/>
          <w:sz w:val="24"/>
          <w:szCs w:val="24"/>
        </w:rPr>
        <w:t>3. PENGISIAN DAN PUBLIKASI.</w:t>
      </w:r>
    </w:p>
    <w:p w:rsidR="00A773AC" w:rsidRPr="00A773AC" w:rsidRDefault="00A773AC" w:rsidP="00924D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pengisian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data-data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profile </w:t>
      </w:r>
      <w:proofErr w:type="spellStart"/>
      <w:r w:rsidR="00A61E24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A61E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1E2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A61E2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A61E2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A61E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1E2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A61E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1E24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="00A61E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E-Kasir.com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setuju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sepakat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E-Kasir.com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berhak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mereproduksi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mempublikasikan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menyebarluaskan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data-data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1E24"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 w:rsidR="00A61E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1E24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A61E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1E2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A61E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1E24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lastRenderedPageBreak/>
        <w:t>secara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menerus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kewajiban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royalty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data-data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E-Kasir.com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73AC" w:rsidRPr="00A773AC" w:rsidRDefault="00A773AC" w:rsidP="00924D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3AC">
        <w:rPr>
          <w:rFonts w:ascii="Times New Roman" w:eastAsia="Times New Roman" w:hAnsi="Times New Roman" w:cs="Times New Roman"/>
          <w:b/>
          <w:bCs/>
          <w:sz w:val="24"/>
          <w:szCs w:val="24"/>
        </w:rPr>
        <w:t>4. KEWAJIBAN PENGGUNA TERDAFTAR.</w:t>
      </w:r>
    </w:p>
    <w:p w:rsidR="00A773AC" w:rsidRPr="00A773AC" w:rsidRDefault="00A773AC" w:rsidP="00924D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berkewajiban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data-data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miliknya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terhindar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kejahatan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pencurian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pemalsuan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penyalahgunaan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orang lain yang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DC3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32BB">
        <w:rPr>
          <w:rFonts w:ascii="Times New Roman" w:eastAsia="Times New Roman" w:hAnsi="Times New Roman" w:cs="Times New Roman"/>
          <w:sz w:val="24"/>
          <w:szCs w:val="24"/>
        </w:rPr>
        <w:t>berwenang</w:t>
      </w:r>
      <w:proofErr w:type="spellEnd"/>
      <w:r w:rsidR="00DC32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C32BB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="00DC3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32BB"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menyetujui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membebaskan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melepaskan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E-Kasir.com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direksi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administrator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moderator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pertanggungjawaban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tuntutan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pidana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perdata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negara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Republik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A773AC" w:rsidRPr="00A773AC" w:rsidRDefault="00A773AC" w:rsidP="00924DB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Kehilangan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pemalsuan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penyalahgunaan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data-data /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73AC" w:rsidRPr="00A773AC" w:rsidRDefault="00A773AC" w:rsidP="00924DB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Kehilangan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penghasilan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73AC" w:rsidRPr="00A773AC" w:rsidRDefault="00A773AC" w:rsidP="00924DB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Penipuan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penggelapan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tindakan-tindakan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pelanggaran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dilarang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perundang-undangan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negara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Republik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Indonesia.</w:t>
      </w:r>
    </w:p>
    <w:p w:rsidR="00A773AC" w:rsidRPr="00A773AC" w:rsidRDefault="00A773AC" w:rsidP="00924D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E-Kasir.com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dituntut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kekeliruan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ketidakakuratan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iklan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pihak-pihak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E-Kasir.com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73AC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A773AC" w:rsidRPr="00A773AC" w:rsidRDefault="00A773AC" w:rsidP="00924DB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Mencemarkan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merusak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73AC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mengancam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melecehkan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menghina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martabat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orang lain.</w:t>
      </w:r>
    </w:p>
    <w:p w:rsidR="00A773AC" w:rsidRPr="00A773AC" w:rsidRDefault="00A773AC" w:rsidP="00924DB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Mengeluarkan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berbau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SARA (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Agama,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Ras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Golongan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773AC" w:rsidRPr="00A773AC" w:rsidRDefault="00A773AC" w:rsidP="00924DB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Menerbitkan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mempublikasikan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iklan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melanggar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kekayaan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intelektual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cipta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merek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dagang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paten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hak-hak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kekayaan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intelektual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milik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orang lain.</w:t>
      </w:r>
    </w:p>
    <w:p w:rsidR="00A773AC" w:rsidRPr="00A773AC" w:rsidRDefault="00A773AC" w:rsidP="00924DB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saran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gramStart"/>
      <w:r w:rsidRPr="00A773AC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gram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pelanggaran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73AC" w:rsidRPr="00A773AC" w:rsidRDefault="00A773AC" w:rsidP="00924DB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sengaja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sengaja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melanggar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perundang-undangan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negara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Republik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773AC">
        <w:rPr>
          <w:rFonts w:ascii="Times New Roman" w:eastAsia="Times New Roman" w:hAnsi="Times New Roman" w:cs="Times New Roman"/>
          <w:sz w:val="24"/>
          <w:szCs w:val="24"/>
        </w:rPr>
        <w:t>Indonesia .</w:t>
      </w:r>
      <w:proofErr w:type="gramEnd"/>
    </w:p>
    <w:p w:rsidR="00A773AC" w:rsidRPr="00A773AC" w:rsidRDefault="00A773AC" w:rsidP="00924D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3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773AC" w:rsidRPr="00A773AC" w:rsidRDefault="00A773AC" w:rsidP="00924D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3AC">
        <w:rPr>
          <w:rFonts w:ascii="Times New Roman" w:eastAsia="Times New Roman" w:hAnsi="Times New Roman" w:cs="Times New Roman"/>
          <w:b/>
          <w:bCs/>
          <w:sz w:val="24"/>
          <w:szCs w:val="24"/>
        </w:rPr>
        <w:t>5. KEBIJAKAN PRIVASI</w:t>
      </w:r>
    </w:p>
    <w:p w:rsidR="00A773AC" w:rsidRPr="00A773AC" w:rsidRDefault="00A773AC" w:rsidP="00924D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Privasi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E-Kasir.com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E-Kasir.com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menghargai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privasi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kepercayaan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E-Kasir.com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73A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bertindak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hati-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lastRenderedPageBreak/>
        <w:t>hati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bijaksana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mengungkapkan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data-data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E-Kasir.com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privasi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E-Kasir.com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E-Kasir.com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kerahasiaan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E-Kasir.com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E-Kasir.com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mengungkapkan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E-Kasir.com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diwajibkan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perundang-undangan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putusan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pengadilan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berwenang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mengungkap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73AC" w:rsidRPr="00A773AC" w:rsidRDefault="00A773AC" w:rsidP="00924D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3AC">
        <w:rPr>
          <w:rFonts w:ascii="Times New Roman" w:eastAsia="Times New Roman" w:hAnsi="Times New Roman" w:cs="Times New Roman"/>
          <w:b/>
          <w:bCs/>
          <w:sz w:val="24"/>
          <w:szCs w:val="24"/>
        </w:rPr>
        <w:t>6. TAUTAN KE SITUS LAIN.</w:t>
      </w:r>
    </w:p>
    <w:p w:rsidR="00A773AC" w:rsidRPr="00A773AC" w:rsidRDefault="00A773AC" w:rsidP="00924D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" w:history="1">
        <w:r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www.e-Kasir.com</w:t>
        </w:r>
      </w:hyperlink>
      <w:r w:rsidRPr="00A773A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tautan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773AC">
        <w:rPr>
          <w:rFonts w:ascii="Times New Roman" w:eastAsia="Times New Roman" w:hAnsi="Times New Roman" w:cs="Times New Roman"/>
          <w:i/>
          <w:iCs/>
          <w:sz w:val="24"/>
          <w:szCs w:val="24"/>
        </w:rPr>
        <w:t>Link External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E-Kasir.com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bertanggungjawab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data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iklan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kejadian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kesepakatan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kerugian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ditimbulkan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pengaksesan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tautan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karenanya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agen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asuransi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agen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asuransi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jiwa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tamu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penyewa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setuju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membebaskan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melepaskan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E-Kasir.com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direksi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pementilik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administrator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moderator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kehilangan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kerugian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klaim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tuntutan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gugatan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timbul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perdata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pidana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biaya-biaya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pengadilan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beban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denda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biaya-biaya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ditimbulkan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dilakukannya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pengaksesan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tautan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milik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73AC" w:rsidRPr="00A773AC" w:rsidRDefault="00A773AC" w:rsidP="00924D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3AC">
        <w:rPr>
          <w:rFonts w:ascii="Times New Roman" w:eastAsia="Times New Roman" w:hAnsi="Times New Roman" w:cs="Times New Roman"/>
          <w:b/>
          <w:bCs/>
          <w:sz w:val="24"/>
          <w:szCs w:val="24"/>
        </w:rPr>
        <w:t>7. MEREK DAGANG</w:t>
      </w:r>
    </w:p>
    <w:p w:rsidR="00A773AC" w:rsidRPr="00A773AC" w:rsidRDefault="00A773AC" w:rsidP="00924D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73AC">
        <w:rPr>
          <w:rFonts w:ascii="Times New Roman" w:eastAsia="Times New Roman" w:hAnsi="Times New Roman" w:cs="Times New Roman"/>
          <w:sz w:val="24"/>
          <w:szCs w:val="24"/>
        </w:rPr>
        <w:t>Merek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dagang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E-Kasir.com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grafis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logo, design,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773AC">
        <w:rPr>
          <w:rFonts w:ascii="Times New Roman" w:eastAsia="Times New Roman" w:hAnsi="Times New Roman" w:cs="Times New Roman"/>
          <w:i/>
          <w:iCs/>
          <w:sz w:val="24"/>
          <w:szCs w:val="24"/>
        </w:rPr>
        <w:t>software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E-Kasir.com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merek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dagang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negara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Republik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Indonesia.</w:t>
      </w:r>
      <w:proofErr w:type="gram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73AC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merek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dagang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E-Kasir.com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diajukan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persetujuan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tertulis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E-Kasir.com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73AC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merek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dagang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E-Kasir.com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ijin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dilarang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E-Kasir.com</w:t>
      </w:r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73A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memperjuangkan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milik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kekayaan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intelektualnya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mengajukan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tuntutan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gugatan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pidana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perdata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73AC" w:rsidRPr="00A773AC" w:rsidRDefault="00DC32BB" w:rsidP="00924D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="00A773AC" w:rsidRPr="00A773AC">
        <w:rPr>
          <w:rFonts w:ascii="Times New Roman" w:eastAsia="Times New Roman" w:hAnsi="Times New Roman" w:cs="Times New Roman"/>
          <w:b/>
          <w:bCs/>
          <w:sz w:val="24"/>
          <w:szCs w:val="24"/>
        </w:rPr>
        <w:t>. YURISDIKSI DAN HUKUM YANG BERLAKU</w:t>
      </w:r>
    </w:p>
    <w:p w:rsidR="00A773AC" w:rsidRPr="00A773AC" w:rsidRDefault="00A773AC" w:rsidP="00924D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www.e-Kasir.com</w:t>
        </w:r>
      </w:hyperlink>
      <w:r w:rsidRPr="00A773A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tunduk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diinterpretasikan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negara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Republik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agen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asuransi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agen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asuransi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jiwa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penyewa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tamu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setuju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sepakat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tunduk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terikat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yurisdiksi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negara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AC">
        <w:rPr>
          <w:rFonts w:ascii="Times New Roman" w:eastAsia="Times New Roman" w:hAnsi="Times New Roman" w:cs="Times New Roman"/>
          <w:sz w:val="24"/>
          <w:szCs w:val="24"/>
        </w:rPr>
        <w:t>Republik</w:t>
      </w:r>
      <w:proofErr w:type="spellEnd"/>
      <w:r w:rsidRPr="00A773AC">
        <w:rPr>
          <w:rFonts w:ascii="Times New Roman" w:eastAsia="Times New Roman" w:hAnsi="Times New Roman" w:cs="Times New Roman"/>
          <w:sz w:val="24"/>
          <w:szCs w:val="24"/>
        </w:rPr>
        <w:t xml:space="preserve"> Indonesia.</w:t>
      </w:r>
    </w:p>
    <w:bookmarkEnd w:id="0"/>
    <w:p w:rsidR="0046603E" w:rsidRPr="00A773AC" w:rsidRDefault="00924DB3" w:rsidP="00924DB3">
      <w:pPr>
        <w:jc w:val="both"/>
      </w:pPr>
    </w:p>
    <w:sectPr w:rsidR="0046603E" w:rsidRPr="00A77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954BD"/>
    <w:multiLevelType w:val="multilevel"/>
    <w:tmpl w:val="3070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3366A1"/>
    <w:multiLevelType w:val="multilevel"/>
    <w:tmpl w:val="E2AC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C43900"/>
    <w:multiLevelType w:val="multilevel"/>
    <w:tmpl w:val="D6589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7C2FC9"/>
    <w:multiLevelType w:val="multilevel"/>
    <w:tmpl w:val="F714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AC"/>
    <w:rsid w:val="003248D6"/>
    <w:rsid w:val="006E222B"/>
    <w:rsid w:val="00924DB3"/>
    <w:rsid w:val="00A61E24"/>
    <w:rsid w:val="00A773AC"/>
    <w:rsid w:val="00CF6126"/>
    <w:rsid w:val="00DC32BB"/>
    <w:rsid w:val="00F7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73A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773A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773A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73A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773A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773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4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mah123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umah123.com/" TargetMode="External"/><Relationship Id="rId12" Type="http://schemas.openxmlformats.org/officeDocument/2006/relationships/hyperlink" Target="http://www.rumah123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mah123.com/" TargetMode="External"/><Relationship Id="rId11" Type="http://schemas.openxmlformats.org/officeDocument/2006/relationships/hyperlink" Target="http://www.rumah123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rumah123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mah123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DoTCoM</dc:creator>
  <cp:lastModifiedBy>DoTCoM</cp:lastModifiedBy>
  <cp:revision>3</cp:revision>
  <cp:lastPrinted>2019-03-01T04:53:00Z</cp:lastPrinted>
  <dcterms:created xsi:type="dcterms:W3CDTF">2019-03-01T04:19:00Z</dcterms:created>
  <dcterms:modified xsi:type="dcterms:W3CDTF">2019-03-01T04:53:00Z</dcterms:modified>
</cp:coreProperties>
</file>