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5B72" w14:textId="3838F850" w:rsidR="00DB700C" w:rsidRDefault="006C7F5B">
      <w:r>
        <w:t>Das ist ein erstes Dokument</w:t>
      </w:r>
    </w:p>
    <w:p w14:paraId="7C9AE156" w14:textId="7ADFC187" w:rsidR="006C7F5B" w:rsidRDefault="006C7F5B">
      <w:r>
        <w:t>Das ist der zweite Absatz im ersten Dokument</w:t>
      </w:r>
    </w:p>
    <w:sectPr w:rsidR="006C7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5B"/>
    <w:rsid w:val="006C7F5B"/>
    <w:rsid w:val="00D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9C57"/>
  <w15:chartTrackingRefBased/>
  <w15:docId w15:val="{CDF8E83D-F7C3-4A8E-8115-FC179CAD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1</cp:revision>
  <dcterms:created xsi:type="dcterms:W3CDTF">2021-09-15T17:57:00Z</dcterms:created>
  <dcterms:modified xsi:type="dcterms:W3CDTF">2021-09-15T17:58:00Z</dcterms:modified>
</cp:coreProperties>
</file>