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09D81">
      <w:pPr>
        <w:pStyle w:val="2"/>
        <w:shd w:val="clear" w:fill="1F3864"/>
        <w:spacing w:before="120" w:after="60"/>
        <w:ind w:left="180"/>
      </w:pPr>
      <w:r>
        <w:rPr>
          <w:rFonts w:ascii="微软雅黑" w:hAnsi="微软雅黑" w:eastAsia="微软雅黑" w:cs="微软雅黑"/>
          <w:b/>
          <w:bCs/>
          <w:color w:val="FFFFFF"/>
          <w:sz w:val="24"/>
          <w:szCs w:val="24"/>
        </w:rPr>
        <w:t>1  Planning 策略</w:t>
      </w:r>
    </w:p>
    <w:p w14:paraId="3AEC5D41">
      <w:pPr>
        <w:spacing w:before="20" w:after="0"/>
      </w:pPr>
    </w:p>
    <w:p w14:paraId="6F6E2C64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1.1  双模式意图解析</w:t>
      </w:r>
    </w:p>
    <w:p w14:paraId="7A38AECF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>用户输入 → LLM parse_intent（JSON）</w:t>
      </w:r>
    </w:p>
    <w:p w14:paraId="66A5B783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     ↓ 失败/超时/未配置</w:t>
      </w:r>
    </w:p>
    <w:p w14:paraId="6D2913A5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→ 规则 _rule_parse_intent</w:t>
      </w:r>
    </w:p>
    <w:p w14:paraId="17C1192B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关键词: 孩子→family / 朋友→friends</w:t>
      </w:r>
    </w:p>
    <w:p w14:paraId="52CDDED0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时间词: 上午/下午/晚上/明天/后天</w:t>
      </w:r>
    </w:p>
    <w:p w14:paraId="1ACE55BC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实体词: 博物馆/密室/火锅/烤肉…</w:t>
      </w:r>
    </w:p>
    <w:p w14:paraId="65122BAD">
      <w:pPr>
        <w:spacing w:before="30" w:after="0"/>
      </w:pPr>
    </w:p>
    <w:p w14:paraId="0EB85C31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1.2  九阶段流水线</w:t>
      </w:r>
    </w:p>
    <w:p w14:paraId="56C4A876">
      <w:pPr>
        <w:spacing w:before="10" w:after="0"/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8"/>
        <w:gridCol w:w="2793"/>
        <w:gridCol w:w="3784"/>
        <w:gridCol w:w="1715"/>
      </w:tblGrid>
      <w:tr w14:paraId="447F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A78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304F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18E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核心策略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A003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暂停</w:t>
            </w:r>
          </w:p>
        </w:tc>
      </w:tr>
      <w:tr w14:paraId="62E2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A4FF9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①解析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7BB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stage_parse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535E1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LLM→规则降级；提取 scene/people/time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37240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—</w:t>
            </w:r>
          </w:p>
        </w:tc>
      </w:tr>
      <w:tr w14:paraId="6126B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711CD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②搜索活动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B4B8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stage_search_activities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F2F15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指定→精确；未指定→差异化3个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20D2B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多候选</w:t>
            </w:r>
          </w:p>
        </w:tc>
      </w:tr>
      <w:tr w14:paraId="64F6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FDC76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③搜索餐厅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F351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stage_search_restaurants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ACD75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指定→精确；未指定→按场景推荐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E9011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多候选</w:t>
            </w:r>
          </w:p>
        </w:tc>
      </w:tr>
      <w:tr w14:paraId="1574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ACEAE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④匹配座位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0C4B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stage_match_restaurant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930E1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遍历有位餐厅 + 计算活动→餐厅路程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79005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—</w:t>
            </w:r>
          </w:p>
        </w:tc>
      </w:tr>
      <w:tr w14:paraId="751A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21EFE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⑤餐前空隙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5EAA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_continue_after_restaurant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A4EBC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15min缓冲+A→B+B时长+B→餐厅 ≤ 空隙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6F700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有候选</w:t>
            </w:r>
          </w:p>
        </w:tc>
      </w:tr>
      <w:tr w14:paraId="28A8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E10C5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⑥用餐确认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7B132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stage_calculate_meal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2153B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早7-8/午11:30-12:30/晚17:30-18:30 窗口判断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0EFE8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超窗口</w:t>
            </w:r>
          </w:p>
        </w:tc>
      </w:tr>
      <w:tr w14:paraId="43C0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1D956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⑦餐后空隙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8064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_continue_after_meal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09880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等待计算；&gt;15min才展示等待段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0EA30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有候选</w:t>
            </w:r>
          </w:p>
        </w:tc>
      </w:tr>
      <w:tr w14:paraId="2DEF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83F6C3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⑧方案对比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D97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stage_build_plan_comparison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1F514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构建完整时间线；展示等待/路程信息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AE3A8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多方案</w:t>
            </w:r>
          </w:p>
        </w:tc>
      </w:tr>
      <w:tr w14:paraId="60D0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C9404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F3864"/>
                <w:sz w:val="18"/>
                <w:szCs w:val="18"/>
              </w:rPr>
              <w:t>⑨预订生成</w:t>
            </w:r>
          </w:p>
        </w:tc>
        <w:tc>
          <w:tcPr>
            <w:tcW w:w="24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AA04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stage_book + stage_generate_plan</w:t>
            </w:r>
          </w:p>
        </w:tc>
        <w:tc>
          <w:tcPr>
            <w:tcW w:w="4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D41A5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LLM流式→规则模板降级；全自动预订</w:t>
            </w:r>
          </w:p>
        </w:tc>
        <w:tc>
          <w:tcPr>
            <w:tcW w:w="18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A7409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—</w:t>
            </w:r>
          </w:p>
        </w:tc>
      </w:tr>
    </w:tbl>
    <w:p w14:paraId="3B7B4D15">
      <w:pPr>
        <w:spacing w:before="20" w:after="0"/>
      </w:pPr>
    </w:p>
    <w:p w14:paraId="2C0C6D02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1.3  关键时间规则 &amp; 方案筛选</w:t>
      </w:r>
    </w:p>
    <w:p w14:paraId="73A507D3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>adjusted_meal_time = meal_time + 活动→餐厅路程</w:t>
      </w:r>
    </w:p>
    <w:p w14:paraId="54C72BE8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>wait_minutes = (adjusted_meal_time - 路程) - 活动结束时间</w:t>
      </w:r>
    </w:p>
    <w:p w14:paraId="17C03A5C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>筛选: &gt;3个→取最适配3个 | =1个→直通 | =0个→终止告知</w:t>
      </w:r>
    </w:p>
    <w:p w14:paraId="2C91124F">
      <w:pPr>
        <w:spacing w:before="40" w:after="0"/>
      </w:pPr>
    </w:p>
    <w:p w14:paraId="48489ED6">
      <w:pPr>
        <w:pStyle w:val="2"/>
        <w:shd w:val="clear" w:fill="1F3864"/>
        <w:spacing w:before="120" w:after="60"/>
        <w:ind w:left="180"/>
      </w:pPr>
      <w:r>
        <w:rPr>
          <w:rFonts w:ascii="微软雅黑" w:hAnsi="微软雅黑" w:eastAsia="微软雅黑" w:cs="微软雅黑"/>
          <w:b/>
          <w:bCs/>
          <w:color w:val="FFFFFF"/>
          <w:sz w:val="24"/>
          <w:szCs w:val="24"/>
        </w:rPr>
        <w:t>2  工具调用链路</w:t>
      </w:r>
    </w:p>
    <w:p w14:paraId="59F7EE61">
      <w:pPr>
        <w:spacing w:before="20" w:after="0"/>
      </w:pPr>
    </w:p>
    <w:p w14:paraId="7170C3AB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2.1  工具一览</w:t>
      </w:r>
    </w:p>
    <w:p w14:paraId="0374C614">
      <w:pPr>
        <w:spacing w:before="10" w:after="0"/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7"/>
        <w:gridCol w:w="3192"/>
        <w:gridCol w:w="3551"/>
      </w:tblGrid>
      <w:tr w14:paraId="2402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D76C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DC5B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输入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C060A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输出</w:t>
            </w:r>
          </w:p>
        </w:tc>
      </w:tr>
      <w:tr w14:paraId="77F3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7D24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GetUserInfoTool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84BA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user_name_hint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907B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name, phone, address</w:t>
            </w:r>
          </w:p>
        </w:tc>
      </w:tr>
      <w:tr w14:paraId="280E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B5AD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SearchActivitiesTool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F700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scene, start_time, duration, keyword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700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plans[], specified_found, not_found</w:t>
            </w:r>
          </w:p>
        </w:tc>
      </w:tr>
      <w:tr w14:paraId="0743D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5C6F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SearchRestaurantsTool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B3F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scene, people, low_calorie, keyword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667C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restaurants[], specified_found, not_found</w:t>
            </w:r>
          </w:p>
        </w:tc>
      </w:tr>
      <w:tr w14:paraId="444C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07B2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CheckReservationTool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21A7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restaurant_name, meal_time, people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2BD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available, queue_minutes</w:t>
            </w:r>
          </w:p>
        </w:tc>
      </w:tr>
      <w:tr w14:paraId="3892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711B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RouteTimeTool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FDA8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from_address, to_address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DA90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duration_minutes, transport, distance_km</w:t>
            </w:r>
          </w:p>
        </w:tc>
      </w:tr>
      <w:tr w14:paraId="3351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BEDD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BookActivityTool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41D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name, time, people, user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0868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ticket_id, confirmed</w:t>
            </w:r>
          </w:p>
        </w:tc>
      </w:tr>
      <w:tr w14:paraId="372E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A79F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BookRestaurantTool</w:t>
            </w:r>
          </w:p>
        </w:tc>
        <w:tc>
          <w:tcPr>
            <w:tcW w:w="32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F74A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name, time, people, special</w:t>
            </w:r>
          </w:p>
        </w:tc>
        <w:tc>
          <w:tcPr>
            <w:tcW w:w="35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1CBB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237E"/>
                <w:sz w:val="16"/>
                <w:szCs w:val="16"/>
              </w:rPr>
              <w:t>booking_id, confirmed</w:t>
            </w:r>
          </w:p>
        </w:tc>
      </w:tr>
    </w:tbl>
    <w:p w14:paraId="5A450FE3">
      <w:pPr>
        <w:spacing w:before="20" w:after="0"/>
      </w:pPr>
    </w:p>
    <w:p w14:paraId="031D0723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2.2  调用顺序</w:t>
      </w:r>
    </w:p>
    <w:p w14:paraId="3C0C68FA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>GetUserInfoTool → SearchActivitiesTool → SearchRestaurantsTool</w:t>
      </w:r>
    </w:p>
    <w:p w14:paraId="51A34681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└─[each plan]─ RouteTimeTool(出发→活动) + CheckReservationTool</w:t>
      </w:r>
    </w:p>
    <w:p w14:paraId="1EF98DD9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       RouteTimeTool(活动→餐厅) → 餐前空隙检查</w:t>
      </w:r>
    </w:p>
    <w:p w14:paraId="6E71364D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         └─ RouteTimeTool(活动→餐前) + RouteTimeTool(餐前→餐厅)</w:t>
      </w:r>
    </w:p>
    <w:p w14:paraId="6403F18A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                → 餐后空隙检查: RouteTimeTool(餐厅→餐后)</w:t>
      </w:r>
    </w:p>
    <w:p w14:paraId="6895E3EE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→ [用户确认] → BookActivityTool × N + BookRestaurantTool</w:t>
      </w:r>
    </w:p>
    <w:p w14:paraId="6414F67B">
      <w:pPr>
        <w:shd w:val="clear" w:fill="F2F5FA"/>
        <w:spacing w:before="0" w:after="0" w:line="220" w:lineRule="auto"/>
        <w:ind w:left="240"/>
      </w:pPr>
      <w:r>
        <w:rPr>
          <w:rFonts w:ascii="Courier New" w:hAnsi="Courier New" w:eastAsia="Courier New" w:cs="Courier New"/>
          <w:color w:val="1A237E"/>
          <w:sz w:val="16"/>
          <w:szCs w:val="16"/>
        </w:rPr>
        <w:t xml:space="preserve">  → LLM.generate_plan_text_stream (流式) / _fallback_plan_text (降级)</w:t>
      </w:r>
    </w:p>
    <w:p w14:paraId="7FBA2AED">
      <w:pPr>
        <w:spacing w:before="40" w:after="0"/>
      </w:pPr>
    </w:p>
    <w:p w14:paraId="3CA22CDF">
      <w:pPr>
        <w:pStyle w:val="2"/>
        <w:shd w:val="clear" w:fill="1F3864"/>
        <w:spacing w:before="120" w:after="60"/>
        <w:ind w:left="180"/>
      </w:pPr>
      <w:r>
        <w:rPr>
          <w:rFonts w:ascii="微软雅黑" w:hAnsi="微软雅黑" w:eastAsia="微软雅黑" w:cs="微软雅黑"/>
          <w:b/>
          <w:bCs/>
          <w:color w:val="FFFFFF"/>
          <w:sz w:val="24"/>
          <w:szCs w:val="24"/>
        </w:rPr>
        <w:t>3  异常处理机制</w:t>
      </w:r>
    </w:p>
    <w:p w14:paraId="42839E41">
      <w:pPr>
        <w:spacing w:before="20" w:after="0"/>
      </w:pPr>
    </w:p>
    <w:p w14:paraId="6CCAF1A1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3.1  降级 &amp; 兜底汇总</w:t>
      </w:r>
    </w:p>
    <w:p w14:paraId="2BC7D257">
      <w:pPr>
        <w:spacing w:before="10" w:after="0"/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960"/>
      </w:tblGrid>
      <w:tr w14:paraId="0AFD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CB0D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异常场景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74D89"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处理方式</w:t>
            </w:r>
          </w:p>
        </w:tc>
      </w:tr>
      <w:tr w14:paraId="3462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F26D8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LLM ImportError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A132E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静默降级，_available=False</w:t>
            </w:r>
          </w:p>
        </w:tc>
      </w:tr>
      <w:tr w14:paraId="0A38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E9F21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API Key 未配置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677E8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跳过 LLM，意图→规则解析；行程→模板生成</w:t>
            </w:r>
          </w:p>
        </w:tc>
      </w:tr>
      <w:tr w14:paraId="5277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B02E4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网络/超时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4E3B0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except 捕获打印 WARN，返回空值触发降级</w:t>
            </w:r>
          </w:p>
        </w:tc>
      </w:tr>
      <w:tr w14:paraId="46375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44243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指定活动/餐厅未找到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53FCEF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not_found=True，app.py 终止并提示重新输入</w:t>
            </w:r>
          </w:p>
        </w:tc>
      </w:tr>
      <w:tr w14:paraId="1A24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C139F2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活动列表为空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7B3AE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兜底「朝阳公园散步」</w:t>
            </w:r>
          </w:p>
        </w:tc>
      </w:tr>
      <w:tr w14:paraId="51F2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61DB7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餐厅列表为空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640A5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兜底 MOCK_RESTAURANTS["family"]</w:t>
            </w:r>
          </w:p>
        </w:tc>
      </w:tr>
      <w:tr w14:paraId="7F97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8D022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所有餐厅无座位</w:t>
            </w:r>
          </w:p>
        </w:tc>
        <w:tc>
          <w:tcPr>
            <w:tcW w:w="5960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8FA89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12121"/>
                <w:sz w:val="18"/>
                <w:szCs w:val="18"/>
              </w:rPr>
              <w:t>降级选第一家，展示 queue_minutes</w:t>
            </w:r>
          </w:p>
        </w:tc>
      </w:tr>
    </w:tbl>
    <w:p w14:paraId="37E4BC29">
      <w:pPr>
        <w:spacing w:before="20" w:after="0"/>
      </w:pPr>
    </w:p>
    <w:p w14:paraId="19C3D95F">
      <w:pPr>
        <w:pStyle w:val="3"/>
        <w:pBdr>
          <w:bottom w:val="single" w:color="2E75B6" w:sz="4" w:space="0"/>
        </w:pBdr>
        <w:spacing w:before="100" w:after="40"/>
      </w:pPr>
      <w:r>
        <w:rPr>
          <w:rFonts w:ascii="微软雅黑" w:hAnsi="微软雅黑" w:eastAsia="微软雅黑" w:cs="微软雅黑"/>
          <w:b/>
          <w:bCs/>
          <w:color w:val="2E75B6"/>
          <w:sz w:val="20"/>
          <w:szCs w:val="20"/>
        </w:rPr>
        <w:t>3.2  其他保护</w:t>
      </w:r>
    </w:p>
    <w:p w14:paraId="374744B1">
      <w:pPr>
        <w:pStyle w:val="16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212121"/>
          <w:sz w:val="18"/>
          <w:szCs w:val="18"/>
        </w:rPr>
        <w:t>等待展示阈值：wait_minutes &gt; 15 才插入等待段落，避免噪音</w:t>
      </w:r>
    </w:p>
    <w:p w14:paraId="27DC3401">
      <w:pPr>
        <w:pStyle w:val="16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212121"/>
          <w:sz w:val="18"/>
          <w:szCs w:val="18"/>
        </w:rPr>
        <w:t>UI 安全：_hide_all_ui() 每次 yield 重置全部 18 个交互组件，防状态残留</w:t>
      </w:r>
    </w:p>
    <w:p w14:paraId="2DC8A2AE">
      <w:pPr>
        <w:pStyle w:val="16"/>
        <w:numPr>
          <w:ilvl w:val="0"/>
          <w:numId w:val="1"/>
        </w:numPr>
        <w:spacing w:before="20" w:after="20"/>
      </w:pPr>
      <w:r>
        <w:rPr>
          <w:rFonts w:ascii="微软雅黑" w:hAnsi="微软雅黑" w:eastAsia="微软雅黑" w:cs="微软雅黑"/>
          <w:color w:val="212121"/>
          <w:sz w:val="18"/>
          <w:szCs w:val="18"/>
        </w:rPr>
        <w:t>单例重置：reset_agent() 创建干净 Agent 实例，避免跨会话状态污染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800" w:bottom="72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1A1BD">
    <w:pPr>
      <w:pBdr>
        <w:top w:val="single" w:color="CCCCCC" w:sz="4" w:space="0"/>
      </w:pBdr>
      <w:spacing w:before="60" w:after="0"/>
      <w:jc w:val="right"/>
    </w:pPr>
    <w:r>
      <w:rPr>
        <w:rFonts w:ascii="微软雅黑" w:hAnsi="微软雅黑" w:eastAsia="微软雅黑" w:cs="微软雅黑"/>
        <w:color w:val="757575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757575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757575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757575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757575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757575"/>
        <w:sz w:val="16"/>
        <w:szCs w:val="16"/>
      </w:rPr>
      <w:t xml:space="preserve"> / 2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3D530">
    <w:pPr>
      <w:pBdr>
        <w:bottom w:val="single" w:color="CCCCCC" w:sz="4" w:space="0"/>
      </w:pBdr>
      <w:tabs>
        <w:tab w:val="right" w:pos="9900"/>
      </w:tabs>
      <w:spacing w:before="0" w:after="60"/>
    </w:pPr>
    <w:r>
      <w:rPr>
        <w:rFonts w:ascii="微软雅黑" w:hAnsi="微软雅黑" w:eastAsia="微软雅黑" w:cs="微软雅黑"/>
        <w:color w:val="757575"/>
        <w:sz w:val="16"/>
        <w:szCs w:val="16"/>
      </w:rPr>
      <w:t>活动规划 Agent · 系统设计文档</w:t>
    </w:r>
    <w:r>
      <w:rPr>
        <w:rFonts w:ascii="微软雅黑" w:hAnsi="微软雅黑" w:eastAsia="微软雅黑" w:cs="微软雅黑"/>
        <w:color w:val="757575"/>
        <w:sz w:val="16"/>
        <w:szCs w:val="16"/>
      </w:rPr>
      <w:tab/>
      <w:t>v1.0 · 2026-05-02 · yangyh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88751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12121"/>
      <w:sz w:val="18"/>
      <w:szCs w:val="18"/>
    </w:rPr>
  </w:style>
  <w:style w:type="paragraph" w:styleId="2">
    <w:name w:val="heading 1"/>
    <w:next w:val="1"/>
    <w:qFormat/>
    <w:uiPriority w:val="0"/>
    <w:pPr>
      <w:spacing w:before="120" w:after="60"/>
      <w:outlineLvl w:val="0"/>
    </w:pPr>
    <w:rPr>
      <w:rFonts w:ascii="微软雅黑" w:hAnsi="微软雅黑" w:eastAsia="微软雅黑" w:cs="微软雅黑"/>
      <w:b/>
      <w:bCs/>
      <w:color w:val="FFFFFF"/>
      <w:sz w:val="24"/>
      <w:szCs w:val="24"/>
    </w:rPr>
  </w:style>
  <w:style w:type="paragraph" w:styleId="3">
    <w:name w:val="heading 2"/>
    <w:next w:val="1"/>
    <w:qFormat/>
    <w:uiPriority w:val="0"/>
    <w:pPr>
      <w:spacing w:before="100" w:after="40"/>
      <w:outlineLvl w:val="1"/>
    </w:pPr>
    <w:rPr>
      <w:rFonts w:ascii="微软雅黑" w:hAnsi="微软雅黑" w:eastAsia="微软雅黑" w:cs="微软雅黑"/>
      <w:b/>
      <w:bCs/>
      <w:color w:val="2E75B6"/>
      <w:sz w:val="20"/>
      <w:szCs w:val="20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12121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12121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12121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12121"/>
      <w:sz w:val="18"/>
      <w:szCs w:val="18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788</Words>
  <Characters>2104</Characters>
  <TotalTime>0</TotalTime>
  <ScaleCrop>false</ScaleCrop>
  <LinksUpToDate>false</LinksUpToDate>
  <CharactersWithSpaces>2372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2026-05-02T02:28:00Z</dcterms:created>
  <dc:creator>Un-named</dc:creator>
  <cp:lastModifiedBy>杨一航</cp:lastModifiedBy>
  <dcterms:modified xsi:type="dcterms:W3CDTF">2026-05-02T02:29:41Z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eyJoZGlkIjoiNjZiNDRiZDE3M2JiMGU0MTBmNDVmMDVmMTAwMDAxZTYiLCJ1c2VySWQiOiIxNzczNzE0MTY5In0=</vt:lpwstr>
  </property>
  <property fmtid="{D5CDD505-2E9C-101B-9397-08002B2CF9AE}" pid="3" name="KSOProductBuildVer">
    <vt:lpwstr>2052-12.1.0.25865</vt:lpwstr>
  </property>
  <property fmtid="{D5CDD505-2E9C-101B-9397-08002B2CF9AE}" pid="4" name="ICV">
    <vt:lpwstr>BE242F72E82442FBA95CEE435477C8F8_12</vt:lpwstr>
  </property>
</Properties>
</file>