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0B00" w14:textId="4DA5F9FF" w:rsidR="000D1651" w:rsidRPr="00A64291" w:rsidRDefault="00000000" w:rsidP="00A64291">
      <w:pPr>
        <w:pStyle w:val="2"/>
        <w:jc w:val="center"/>
        <w:rPr>
          <w:rFonts w:ascii="宋体" w:eastAsia="宋体" w:hAnsi="宋体"/>
        </w:rPr>
      </w:pPr>
      <w:bookmarkStart w:id="0" w:name="_Toc523834706"/>
      <w:r>
        <w:rPr>
          <w:rFonts w:ascii="宋体" w:eastAsia="宋体" w:hAnsi="宋体"/>
        </w:rPr>
        <w:t>202</w:t>
      </w:r>
      <w:r w:rsidR="003B615E">
        <w:rPr>
          <w:rFonts w:ascii="宋体" w:eastAsia="宋体" w:hAnsi="宋体"/>
        </w:rPr>
        <w:t>3</w:t>
      </w:r>
      <w:r>
        <w:rPr>
          <w:rFonts w:ascii="宋体" w:eastAsia="宋体" w:hAnsi="宋体" w:hint="eastAsia"/>
          <w:lang w:eastAsia="zh-Hans"/>
        </w:rPr>
        <w:t>学年秋季学期</w:t>
      </w:r>
      <w:r>
        <w:rPr>
          <w:rFonts w:ascii="宋体" w:eastAsia="宋体" w:hAnsi="宋体" w:hint="eastAsia"/>
        </w:rPr>
        <w:t>素质教育课程</w:t>
      </w:r>
      <w:bookmarkEnd w:id="0"/>
      <w:r w:rsidR="004E4AB5">
        <w:rPr>
          <w:rFonts w:ascii="宋体" w:eastAsia="宋体" w:hAnsi="宋体" w:hint="eastAsia"/>
        </w:rPr>
        <w:t>考核</w:t>
      </w:r>
      <w:r w:rsidR="00562F6C">
        <w:rPr>
          <w:rFonts w:ascii="宋体" w:eastAsia="宋体" w:hAnsi="宋体" w:hint="eastAsia"/>
        </w:rPr>
        <w:t>说明</w:t>
      </w:r>
    </w:p>
    <w:p w14:paraId="5C1D9068" w14:textId="38BFDF4C" w:rsidR="0018456A" w:rsidRPr="008608B1" w:rsidRDefault="00F24325" w:rsidP="0097308C">
      <w:pPr>
        <w:spacing w:line="360" w:lineRule="auto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一、</w:t>
      </w:r>
      <w:r w:rsidR="00CF6BC0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人文精神</w:t>
      </w:r>
      <w:r w:rsidR="00835F81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模块</w:t>
      </w:r>
      <w:r w:rsidR="00DB2682" w:rsidRPr="008608B1">
        <w:rPr>
          <w:rFonts w:ascii="仿宋" w:eastAsia="仿宋" w:hAnsi="仿宋"/>
          <w:b/>
          <w:bCs/>
          <w:color w:val="000000"/>
          <w:sz w:val="28"/>
          <w:szCs w:val="28"/>
        </w:rPr>
        <w:t>(</w:t>
      </w:r>
      <w:r w:rsidR="00835F81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寻访红色校史，传承榜样力量，</w:t>
      </w:r>
      <w:r w:rsidR="00D1374E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分享自我成长</w:t>
      </w:r>
      <w:r w:rsidR="00DB2682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)</w:t>
      </w:r>
    </w:p>
    <w:p w14:paraId="783FD5EF" w14:textId="3B484A3C" w:rsidR="007D26F3" w:rsidRDefault="002E6163" w:rsidP="007D26F3">
      <w:pPr>
        <w:spacing w:line="360" w:lineRule="auto"/>
        <w:ind w:firstLineChars="200"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学习</w:t>
      </w:r>
      <w:r w:rsidR="00EB4C50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资源</w:t>
      </w:r>
      <w:r w:rsidR="0018456A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：</w:t>
      </w:r>
      <w:r w:rsidR="007D26F3" w:rsidRPr="007D26F3">
        <w:rPr>
          <w:rFonts w:ascii="仿宋" w:eastAsia="仿宋" w:hAnsi="仿宋" w:hint="eastAsia"/>
          <w:color w:val="000000"/>
          <w:sz w:val="28"/>
          <w:szCs w:val="28"/>
        </w:rPr>
        <w:t>学苑党团支部主题</w:t>
      </w:r>
      <w:r w:rsidR="007D26F3">
        <w:rPr>
          <w:rFonts w:ascii="仿宋" w:eastAsia="仿宋" w:hAnsi="仿宋" w:hint="eastAsia"/>
          <w:color w:val="000000"/>
          <w:sz w:val="28"/>
          <w:szCs w:val="28"/>
        </w:rPr>
        <w:t>学习活动</w:t>
      </w:r>
    </w:p>
    <w:p w14:paraId="4D1F7606" w14:textId="0B132359" w:rsidR="00F8281E" w:rsidRPr="008608B1" w:rsidRDefault="001378CA" w:rsidP="007D26F3">
      <w:pPr>
        <w:spacing w:line="360" w:lineRule="auto"/>
        <w:ind w:firstLineChars="700" w:firstLine="19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北大风物与人文精神</w:t>
      </w:r>
    </w:p>
    <w:p w14:paraId="0E91B3E5" w14:textId="77777777" w:rsidR="00F8281E" w:rsidRPr="008608B1" w:rsidRDefault="002E6163" w:rsidP="007D26F3">
      <w:pPr>
        <w:spacing w:line="360" w:lineRule="auto"/>
        <w:ind w:firstLineChars="700" w:firstLine="19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老科学家精神</w:t>
      </w:r>
    </w:p>
    <w:p w14:paraId="1407A18C" w14:textId="6F9FF413" w:rsidR="008608B1" w:rsidRPr="008608B1" w:rsidRDefault="002E6163" w:rsidP="007D26F3">
      <w:pPr>
        <w:spacing w:line="360" w:lineRule="auto"/>
        <w:ind w:firstLineChars="700" w:firstLine="19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学习校史及建院</w:t>
      </w:r>
      <w:r w:rsidR="00627C87" w:rsidRPr="008608B1">
        <w:rPr>
          <w:rFonts w:ascii="仿宋" w:eastAsia="仿宋" w:hAnsi="仿宋" w:hint="eastAsia"/>
          <w:color w:val="000000"/>
          <w:sz w:val="28"/>
          <w:szCs w:val="28"/>
        </w:rPr>
        <w:t>历程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等</w:t>
      </w:r>
    </w:p>
    <w:p w14:paraId="7C710877" w14:textId="0B5EB525" w:rsidR="00F8281E" w:rsidRPr="008608B1" w:rsidRDefault="00F8281E" w:rsidP="00F8281E">
      <w:pPr>
        <w:spacing w:line="360" w:lineRule="auto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二、职业素养模块</w:t>
      </w:r>
      <w:r w:rsidRPr="008608B1">
        <w:rPr>
          <w:rFonts w:ascii="仿宋" w:eastAsia="仿宋" w:hAnsi="仿宋"/>
          <w:b/>
          <w:bCs/>
          <w:color w:val="000000"/>
          <w:sz w:val="28"/>
          <w:szCs w:val="28"/>
        </w:rPr>
        <w:t xml:space="preserve"> </w:t>
      </w:r>
    </w:p>
    <w:p w14:paraId="42E3948F" w14:textId="77777777" w:rsidR="00F8281E" w:rsidRPr="008608B1" w:rsidRDefault="00F8281E" w:rsidP="00F8281E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学习资源：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 xml:space="preserve"> 数字经济时代的职业伦理</w:t>
      </w:r>
    </w:p>
    <w:p w14:paraId="175EA60F" w14:textId="713BFA7C" w:rsidR="00F8281E" w:rsidRPr="008608B1" w:rsidRDefault="00F8281E" w:rsidP="00F8281E">
      <w:pPr>
        <w:spacing w:line="360" w:lineRule="auto"/>
        <w:ind w:firstLineChars="750" w:firstLine="210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规则与智能</w:t>
      </w:r>
      <w:r w:rsidRPr="008608B1">
        <w:rPr>
          <w:rFonts w:ascii="仿宋" w:eastAsia="仿宋" w:hAnsi="仿宋"/>
          <w:color w:val="000000"/>
          <w:sz w:val="28"/>
          <w:szCs w:val="28"/>
        </w:rPr>
        <w:t>—</w:t>
      </w:r>
      <w:r w:rsidR="008608B1">
        <w:rPr>
          <w:rFonts w:ascii="仿宋" w:eastAsia="仿宋" w:hAnsi="仿宋" w:hint="eastAsia"/>
          <w:color w:val="000000"/>
          <w:sz w:val="28"/>
          <w:szCs w:val="28"/>
        </w:rPr>
        <w:t>从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科幻电影《我，机器人》</w:t>
      </w:r>
      <w:r w:rsidR="008608B1">
        <w:rPr>
          <w:rFonts w:ascii="仿宋" w:eastAsia="仿宋" w:hAnsi="仿宋" w:hint="eastAsia"/>
          <w:color w:val="000000"/>
          <w:sz w:val="28"/>
          <w:szCs w:val="28"/>
        </w:rPr>
        <w:t>说起</w:t>
      </w:r>
    </w:p>
    <w:p w14:paraId="5581877D" w14:textId="49F21722" w:rsidR="002C0C6C" w:rsidRPr="008608B1" w:rsidRDefault="002C0C6C" w:rsidP="00F8281E">
      <w:pPr>
        <w:spacing w:line="360" w:lineRule="auto"/>
        <w:ind w:firstLineChars="750" w:firstLine="210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参考书领读学习和案例分析</w:t>
      </w:r>
    </w:p>
    <w:p w14:paraId="643CAB12" w14:textId="676E6517" w:rsidR="00F8281E" w:rsidRPr="008608B1" w:rsidRDefault="00F8281E" w:rsidP="00F8281E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参考书：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 xml:space="preserve"> 工程伦理：概念与案例（第五版）</w:t>
      </w:r>
    </w:p>
    <w:p w14:paraId="067BC5AF" w14:textId="77777777" w:rsidR="00F8281E" w:rsidRPr="008608B1" w:rsidRDefault="00F8281E" w:rsidP="00D17A16">
      <w:pPr>
        <w:spacing w:line="360" w:lineRule="auto"/>
        <w:ind w:left="600" w:firstLineChars="450" w:firstLine="12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作者:(美)查尔斯·E.哈里斯等</w:t>
      </w:r>
    </w:p>
    <w:p w14:paraId="555B6C84" w14:textId="77777777" w:rsidR="00F8281E" w:rsidRPr="008608B1" w:rsidRDefault="00F8281E" w:rsidP="00D17A16">
      <w:pPr>
        <w:spacing w:line="360" w:lineRule="auto"/>
        <w:ind w:left="600" w:firstLineChars="450" w:firstLine="12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译者:丛杭青</w:t>
      </w:r>
      <w:r w:rsidRPr="008608B1">
        <w:rPr>
          <w:rFonts w:ascii="仿宋" w:eastAsia="仿宋" w:hAnsi="仿宋"/>
          <w:color w:val="000000"/>
          <w:sz w:val="28"/>
          <w:szCs w:val="28"/>
        </w:rPr>
        <w:t xml:space="preserve"> 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沈琪</w:t>
      </w:r>
      <w:r w:rsidRPr="008608B1">
        <w:rPr>
          <w:rFonts w:ascii="仿宋" w:eastAsia="仿宋" w:hAnsi="仿宋"/>
          <w:color w:val="000000"/>
          <w:sz w:val="28"/>
          <w:szCs w:val="28"/>
        </w:rPr>
        <w:t xml:space="preserve"> 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魏丽娜</w:t>
      </w:r>
    </w:p>
    <w:p w14:paraId="2F5EE8A8" w14:textId="77777777" w:rsidR="00F8281E" w:rsidRPr="008608B1" w:rsidRDefault="00F8281E" w:rsidP="00D17A16">
      <w:pPr>
        <w:spacing w:line="360" w:lineRule="auto"/>
        <w:ind w:left="600" w:firstLineChars="450" w:firstLine="1260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color w:val="000000"/>
          <w:sz w:val="28"/>
          <w:szCs w:val="28"/>
        </w:rPr>
        <w:t>出版社:浙江大学出版社</w:t>
      </w:r>
    </w:p>
    <w:p w14:paraId="6875EBA1" w14:textId="1D30DEE5" w:rsidR="00212D09" w:rsidRPr="00D17A16" w:rsidRDefault="00F8281E" w:rsidP="00D17A16">
      <w:pPr>
        <w:spacing w:line="360" w:lineRule="auto"/>
        <w:ind w:firstLineChars="200" w:firstLine="562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拓展阅读：《</w:t>
      </w:r>
      <w:r w:rsidRPr="008608B1">
        <w:rPr>
          <w:rFonts w:ascii="仿宋" w:eastAsia="仿宋" w:hAnsi="仿宋"/>
          <w:b/>
          <w:bCs/>
          <w:color w:val="000000"/>
          <w:sz w:val="28"/>
          <w:szCs w:val="28"/>
        </w:rPr>
        <w:t>给善恶一个答案</w:t>
      </w:r>
      <w:r w:rsidR="00B404FD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 xml:space="preserve"> </w:t>
      </w:r>
      <w:r w:rsidR="00B404FD" w:rsidRPr="008608B1">
        <w:rPr>
          <w:rFonts w:ascii="仿宋" w:eastAsia="仿宋" w:hAnsi="仿宋"/>
          <w:b/>
          <w:bCs/>
          <w:color w:val="000000"/>
          <w:sz w:val="28"/>
          <w:szCs w:val="28"/>
        </w:rPr>
        <w:t>身边的伦理学</w:t>
      </w: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》</w:t>
      </w:r>
    </w:p>
    <w:p w14:paraId="7563DF55" w14:textId="44FF3A90" w:rsidR="00747757" w:rsidRPr="008608B1" w:rsidRDefault="00212D09" w:rsidP="00F24325">
      <w:pPr>
        <w:spacing w:line="360" w:lineRule="auto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三</w:t>
      </w:r>
      <w:r w:rsidR="00F8281E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、</w:t>
      </w:r>
      <w:r w:rsidR="00C753BB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科技前沿</w:t>
      </w:r>
      <w:r w:rsidR="00C078FF"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模块：</w:t>
      </w:r>
    </w:p>
    <w:p w14:paraId="10765DEC" w14:textId="10F5885F" w:rsidR="00D17A16" w:rsidRDefault="007C2312" w:rsidP="00A64291">
      <w:pPr>
        <w:spacing w:line="360" w:lineRule="auto"/>
        <w:ind w:firstLineChars="200" w:firstLine="562"/>
        <w:rPr>
          <w:rFonts w:ascii="仿宋" w:eastAsia="仿宋" w:hAnsi="仿宋"/>
          <w:color w:val="000000"/>
          <w:sz w:val="28"/>
          <w:szCs w:val="28"/>
        </w:rPr>
      </w:pPr>
      <w:r w:rsidRPr="008608B1">
        <w:rPr>
          <w:rFonts w:ascii="仿宋" w:eastAsia="仿宋" w:hAnsi="仿宋" w:hint="eastAsia"/>
          <w:b/>
          <w:bCs/>
          <w:color w:val="000000"/>
          <w:sz w:val="28"/>
          <w:szCs w:val="28"/>
        </w:rPr>
        <w:t>学习资源：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微电子</w:t>
      </w:r>
      <w:r w:rsidRPr="008608B1">
        <w:rPr>
          <w:rFonts w:ascii="仿宋" w:eastAsia="仿宋" w:hAnsi="仿宋"/>
          <w:color w:val="000000"/>
          <w:sz w:val="28"/>
          <w:szCs w:val="28"/>
        </w:rPr>
        <w:t>-</w:t>
      </w:r>
      <w:r w:rsidRPr="008608B1">
        <w:rPr>
          <w:rFonts w:ascii="仿宋" w:eastAsia="仿宋" w:hAnsi="仿宋" w:hint="eastAsia"/>
          <w:color w:val="000000"/>
          <w:sz w:val="28"/>
          <w:szCs w:val="28"/>
        </w:rPr>
        <w:t>信息社会的基石</w:t>
      </w:r>
      <w:r w:rsidR="006477D6" w:rsidRPr="008608B1">
        <w:rPr>
          <w:rFonts w:ascii="仿宋" w:eastAsia="仿宋" w:hAnsi="仿宋" w:hint="eastAsia"/>
          <w:color w:val="000000"/>
          <w:sz w:val="28"/>
          <w:szCs w:val="28"/>
        </w:rPr>
        <w:t>等</w:t>
      </w:r>
    </w:p>
    <w:p w14:paraId="367D560A" w14:textId="77777777" w:rsidR="00A64291" w:rsidRPr="00A64291" w:rsidRDefault="00A64291" w:rsidP="00A64291">
      <w:pPr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</w:p>
    <w:p w14:paraId="28463959" w14:textId="20155436" w:rsidR="00AF06D1" w:rsidRPr="00B27F5F" w:rsidRDefault="00AF06D1" w:rsidP="006477D6">
      <w:pPr>
        <w:spacing w:line="360" w:lineRule="auto"/>
        <w:rPr>
          <w:rFonts w:ascii="仿宋" w:eastAsia="仿宋" w:hAnsi="仿宋"/>
          <w:color w:val="000000"/>
          <w:sz w:val="24"/>
        </w:rPr>
      </w:pPr>
      <w:r w:rsidRPr="002A58BD">
        <w:rPr>
          <w:rFonts w:ascii="仿宋" w:eastAsia="仿宋" w:hAnsi="仿宋" w:hint="eastAsia"/>
          <w:b/>
          <w:bCs/>
          <w:color w:val="000000"/>
          <w:sz w:val="28"/>
          <w:szCs w:val="28"/>
        </w:rPr>
        <w:t>课程考核要求：</w:t>
      </w:r>
    </w:p>
    <w:p w14:paraId="22DF9ABF" w14:textId="77777777" w:rsidR="00E710AA" w:rsidRDefault="00A64291" w:rsidP="00794345">
      <w:pPr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  <w:lang w:eastAsia="zh-Hans"/>
        </w:rPr>
      </w:pPr>
      <w:r w:rsidRPr="00A64291">
        <w:rPr>
          <w:rFonts w:ascii="仿宋" w:eastAsia="仿宋" w:hAnsi="仿宋" w:hint="eastAsia"/>
          <w:color w:val="000000"/>
          <w:sz w:val="28"/>
          <w:szCs w:val="28"/>
          <w:lang w:eastAsia="zh-Hans"/>
        </w:rPr>
        <w:t>素质教育课程是以教育部的思政课程、课程思政的相关要求为指导，将思政活动实践与日常表现纳入考核。包括：“</w:t>
      </w:r>
      <w:r w:rsidRPr="00A64291">
        <w:rPr>
          <w:rFonts w:ascii="仿宋" w:eastAsia="仿宋" w:hAnsi="仿宋" w:hint="eastAsia"/>
          <w:b/>
          <w:bCs/>
          <w:color w:val="000000"/>
          <w:sz w:val="28"/>
          <w:szCs w:val="28"/>
          <w:lang w:eastAsia="zh-Hans"/>
        </w:rPr>
        <w:t>素质教育与前沿</w:t>
      </w:r>
      <w:r w:rsidRPr="00A64291">
        <w:rPr>
          <w:rFonts w:ascii="仿宋" w:eastAsia="仿宋" w:hAnsi="仿宋" w:hint="eastAsia"/>
          <w:b/>
          <w:bCs/>
          <w:color w:val="000000"/>
          <w:sz w:val="28"/>
          <w:szCs w:val="28"/>
          <w:lang w:eastAsia="zh-Hans"/>
        </w:rPr>
        <w:lastRenderedPageBreak/>
        <w:t>技术</w:t>
      </w:r>
      <w:r w:rsidRPr="00A64291">
        <w:rPr>
          <w:rFonts w:ascii="仿宋" w:eastAsia="仿宋" w:hAnsi="仿宋"/>
          <w:b/>
          <w:bCs/>
          <w:color w:val="000000"/>
          <w:sz w:val="28"/>
          <w:szCs w:val="28"/>
          <w:lang w:eastAsia="zh-Hans"/>
        </w:rPr>
        <w:t xml:space="preserve"> ( 2</w:t>
      </w:r>
      <w:r w:rsidRPr="00A64291">
        <w:rPr>
          <w:rFonts w:ascii="仿宋" w:eastAsia="仿宋" w:hAnsi="仿宋" w:hint="eastAsia"/>
          <w:b/>
          <w:bCs/>
          <w:color w:val="000000"/>
          <w:sz w:val="28"/>
          <w:szCs w:val="28"/>
          <w:lang w:eastAsia="zh-Hans"/>
        </w:rPr>
        <w:t>学分</w:t>
      </w:r>
      <w:r w:rsidRPr="00A64291">
        <w:rPr>
          <w:rFonts w:ascii="仿宋" w:eastAsia="仿宋" w:hAnsi="仿宋"/>
          <w:b/>
          <w:bCs/>
          <w:color w:val="000000"/>
          <w:sz w:val="28"/>
          <w:szCs w:val="28"/>
          <w:lang w:eastAsia="zh-Hans"/>
        </w:rPr>
        <w:t xml:space="preserve"> )</w:t>
      </w:r>
      <w:r w:rsidRPr="00A64291">
        <w:rPr>
          <w:rFonts w:ascii="仿宋" w:eastAsia="仿宋" w:hAnsi="仿宋" w:hint="eastAsia"/>
          <w:color w:val="000000"/>
          <w:sz w:val="28"/>
          <w:szCs w:val="28"/>
          <w:lang w:eastAsia="zh-Hans"/>
        </w:rPr>
        <w:t>”、“</w:t>
      </w:r>
      <w:r w:rsidRPr="00A64291">
        <w:rPr>
          <w:rFonts w:ascii="仿宋" w:eastAsia="仿宋" w:hAnsi="仿宋" w:hint="eastAsia"/>
          <w:b/>
          <w:bCs/>
          <w:color w:val="000000"/>
          <w:sz w:val="28"/>
          <w:szCs w:val="28"/>
          <w:lang w:eastAsia="zh-Hans"/>
        </w:rPr>
        <w:t>职业道德与素养（</w:t>
      </w:r>
      <w:r w:rsidRPr="00A64291">
        <w:rPr>
          <w:rFonts w:ascii="仿宋" w:eastAsia="仿宋" w:hAnsi="仿宋"/>
          <w:b/>
          <w:bCs/>
          <w:color w:val="000000"/>
          <w:sz w:val="28"/>
          <w:szCs w:val="28"/>
          <w:lang w:eastAsia="zh-Hans"/>
        </w:rPr>
        <w:t>1</w:t>
      </w:r>
      <w:r w:rsidRPr="00A64291">
        <w:rPr>
          <w:rFonts w:ascii="仿宋" w:eastAsia="仿宋" w:hAnsi="仿宋" w:hint="eastAsia"/>
          <w:b/>
          <w:bCs/>
          <w:color w:val="000000"/>
          <w:sz w:val="28"/>
          <w:szCs w:val="28"/>
          <w:lang w:eastAsia="zh-Hans"/>
        </w:rPr>
        <w:t>学分）</w:t>
      </w:r>
      <w:r w:rsidRPr="00A64291">
        <w:rPr>
          <w:rFonts w:ascii="仿宋" w:eastAsia="仿宋" w:hAnsi="仿宋" w:hint="eastAsia"/>
          <w:color w:val="000000"/>
          <w:sz w:val="28"/>
          <w:szCs w:val="28"/>
          <w:lang w:eastAsia="zh-Hans"/>
        </w:rPr>
        <w:t>”的教学和讲座部分，课程实践部分，思政实践活动和日常教育。</w:t>
      </w:r>
    </w:p>
    <w:p w14:paraId="3F1DE5D5" w14:textId="77777777" w:rsidR="00E710AA" w:rsidRDefault="00C60DF2" w:rsidP="00E710AA">
      <w:pPr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D17A16">
        <w:rPr>
          <w:rFonts w:ascii="仿宋" w:eastAsia="仿宋" w:hAnsi="仿宋" w:hint="eastAsia"/>
          <w:color w:val="000000"/>
          <w:sz w:val="28"/>
          <w:szCs w:val="28"/>
        </w:rPr>
        <w:t>课程的考核包括：</w:t>
      </w:r>
      <w:r w:rsidRPr="00D17A16">
        <w:rPr>
          <w:rFonts w:ascii="仿宋" w:eastAsia="仿宋" w:hAnsi="仿宋"/>
          <w:color w:val="000000"/>
          <w:sz w:val="28"/>
          <w:szCs w:val="28"/>
        </w:rPr>
        <w:t>课程参与</w:t>
      </w:r>
      <w:r w:rsidRPr="00D17A16">
        <w:rPr>
          <w:rFonts w:ascii="仿宋" w:eastAsia="仿宋" w:hAnsi="仿宋" w:hint="eastAsia"/>
          <w:color w:val="000000"/>
          <w:sz w:val="28"/>
          <w:szCs w:val="28"/>
        </w:rPr>
        <w:t>和</w:t>
      </w:r>
      <w:r w:rsidRPr="00D17A16">
        <w:rPr>
          <w:rFonts w:ascii="仿宋" w:eastAsia="仿宋" w:hAnsi="仿宋"/>
          <w:color w:val="000000"/>
          <w:sz w:val="28"/>
          <w:szCs w:val="28"/>
        </w:rPr>
        <w:t>个人表现</w:t>
      </w:r>
      <w:r w:rsidRPr="00D17A16">
        <w:rPr>
          <w:rFonts w:ascii="仿宋" w:eastAsia="仿宋" w:hAnsi="仿宋" w:hint="eastAsia"/>
          <w:color w:val="000000"/>
          <w:sz w:val="28"/>
          <w:szCs w:val="28"/>
        </w:rPr>
        <w:t>两部分</w:t>
      </w:r>
      <w:r w:rsidR="00E710AA">
        <w:rPr>
          <w:rFonts w:ascii="仿宋" w:eastAsia="仿宋" w:hAnsi="仿宋" w:hint="eastAsia"/>
          <w:color w:val="000000"/>
          <w:sz w:val="28"/>
          <w:szCs w:val="28"/>
        </w:rPr>
        <w:t>，</w:t>
      </w:r>
      <w:r w:rsidR="001D277B" w:rsidRPr="00D17A16">
        <w:rPr>
          <w:rFonts w:ascii="仿宋" w:eastAsia="仿宋" w:hAnsi="仿宋" w:hint="eastAsia"/>
          <w:color w:val="000000"/>
          <w:sz w:val="28"/>
          <w:szCs w:val="28"/>
        </w:rPr>
        <w:t>其中</w:t>
      </w:r>
      <w:r w:rsidR="00E710AA">
        <w:rPr>
          <w:rFonts w:ascii="仿宋" w:eastAsia="仿宋" w:hAnsi="仿宋" w:hint="eastAsia"/>
          <w:color w:val="000000"/>
          <w:sz w:val="28"/>
          <w:szCs w:val="28"/>
        </w:rPr>
        <w:t>：</w:t>
      </w:r>
    </w:p>
    <w:p w14:paraId="71E710B5" w14:textId="77777777" w:rsidR="00E710AA" w:rsidRDefault="001D277B" w:rsidP="00E710AA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color w:val="000000"/>
          <w:sz w:val="28"/>
          <w:szCs w:val="28"/>
          <w:lang w:eastAsia="zh-Hans"/>
        </w:rPr>
      </w:pPr>
      <w:r w:rsidRPr="00E710AA">
        <w:rPr>
          <w:rFonts w:ascii="仿宋" w:eastAsia="仿宋" w:hAnsi="仿宋" w:hint="eastAsia"/>
          <w:b/>
          <w:bCs/>
          <w:color w:val="000000"/>
          <w:sz w:val="28"/>
          <w:szCs w:val="28"/>
        </w:rPr>
        <w:t>个人表现贯穿学生从入学到毕业全过程</w:t>
      </w:r>
      <w:r w:rsidRPr="00E710AA">
        <w:rPr>
          <w:rFonts w:ascii="仿宋" w:eastAsia="仿宋" w:hAnsi="仿宋" w:hint="eastAsia"/>
          <w:color w:val="000000"/>
          <w:sz w:val="28"/>
          <w:szCs w:val="28"/>
        </w:rPr>
        <w:t>，以</w:t>
      </w:r>
      <w:r w:rsidR="00C60DF2" w:rsidRPr="00E710AA">
        <w:rPr>
          <w:rFonts w:ascii="仿宋" w:eastAsia="仿宋" w:hAnsi="仿宋" w:hint="eastAsia"/>
          <w:color w:val="000000"/>
          <w:sz w:val="28"/>
          <w:szCs w:val="28"/>
        </w:rPr>
        <w:t>主动履行公民义务，表现出较强的公民责任意识为导向，考核为合格与不合格两档。个人表现不合格者，课程成绩为不合格</w:t>
      </w:r>
      <w:r w:rsidR="00E710AA">
        <w:rPr>
          <w:rFonts w:ascii="仿宋" w:eastAsia="仿宋" w:hAnsi="仿宋" w:hint="eastAsia"/>
          <w:color w:val="000000"/>
          <w:sz w:val="28"/>
          <w:szCs w:val="28"/>
        </w:rPr>
        <w:t>；</w:t>
      </w:r>
    </w:p>
    <w:p w14:paraId="66A26218" w14:textId="2350E828" w:rsidR="00043031" w:rsidRPr="00E710AA" w:rsidRDefault="002A110C" w:rsidP="00E710AA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color w:val="000000"/>
          <w:sz w:val="28"/>
          <w:szCs w:val="28"/>
          <w:lang w:eastAsia="zh-Hans"/>
        </w:rPr>
      </w:pPr>
      <w:r w:rsidRPr="00E710AA">
        <w:rPr>
          <w:rFonts w:ascii="仿宋" w:eastAsia="仿宋" w:hAnsi="仿宋" w:hint="eastAsia"/>
          <w:color w:val="000000"/>
          <w:sz w:val="28"/>
          <w:szCs w:val="28"/>
        </w:rPr>
        <w:t>课程参与情况包括</w:t>
      </w:r>
      <w:r w:rsidRPr="00E710AA">
        <w:rPr>
          <w:rFonts w:ascii="仿宋" w:eastAsia="仿宋" w:hAnsi="仿宋" w:hint="eastAsia"/>
          <w:color w:val="000000" w:themeColor="text1"/>
          <w:sz w:val="28"/>
          <w:szCs w:val="28"/>
        </w:rPr>
        <w:t>课堂教学参与情况</w:t>
      </w:r>
      <w:r w:rsidRPr="00E710AA">
        <w:rPr>
          <w:rFonts w:ascii="仿宋" w:eastAsia="仿宋" w:hAnsi="仿宋" w:hint="eastAsia"/>
          <w:color w:val="000000"/>
          <w:sz w:val="28"/>
          <w:szCs w:val="28"/>
        </w:rPr>
        <w:t>、听后感</w:t>
      </w:r>
      <w:r w:rsidR="00043031" w:rsidRPr="00E710AA">
        <w:rPr>
          <w:rFonts w:ascii="仿宋" w:eastAsia="仿宋" w:hAnsi="仿宋" w:hint="eastAsia"/>
          <w:color w:val="000000"/>
          <w:sz w:val="28"/>
          <w:szCs w:val="28"/>
        </w:rPr>
        <w:t>及</w:t>
      </w:r>
      <w:r w:rsidRPr="00E710AA">
        <w:rPr>
          <w:rFonts w:ascii="仿宋" w:eastAsia="仿宋" w:hAnsi="仿宋" w:hint="eastAsia"/>
          <w:color w:val="000000"/>
          <w:sz w:val="28"/>
          <w:szCs w:val="28"/>
        </w:rPr>
        <w:t>期末课程报告</w:t>
      </w:r>
      <w:r w:rsidR="00043031" w:rsidRPr="00E710AA">
        <w:rPr>
          <w:rFonts w:ascii="仿宋" w:eastAsia="仿宋" w:hAnsi="仿宋" w:hint="eastAsia"/>
          <w:color w:val="000000"/>
          <w:sz w:val="28"/>
          <w:szCs w:val="28"/>
        </w:rPr>
        <w:t>2篇</w:t>
      </w:r>
      <w:r w:rsidRPr="00E710AA">
        <w:rPr>
          <w:rFonts w:ascii="仿宋" w:eastAsia="仿宋" w:hAnsi="仿宋" w:hint="eastAsia"/>
          <w:color w:val="000000"/>
          <w:sz w:val="28"/>
          <w:szCs w:val="28"/>
        </w:rPr>
        <w:t>。</w:t>
      </w:r>
    </w:p>
    <w:p w14:paraId="073A21DC" w14:textId="4E65FBAC" w:rsidR="00A00AF9" w:rsidRPr="00D17A16" w:rsidRDefault="002A110C" w:rsidP="003E0F4B">
      <w:pPr>
        <w:spacing w:line="360" w:lineRule="auto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课程报告</w:t>
      </w:r>
      <w:r w:rsidR="007D1B2D"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主题</w:t>
      </w:r>
      <w:r w:rsidR="00AF06D1"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1</w:t>
      </w:r>
    </w:p>
    <w:p w14:paraId="57D5AE6D" w14:textId="28D81B08" w:rsidR="003E0F4B" w:rsidRPr="007C20A3" w:rsidRDefault="008C2E2A" w:rsidP="001971E2">
      <w:pPr>
        <w:spacing w:line="360" w:lineRule="auto"/>
        <w:ind w:firstLineChars="250" w:firstLine="700"/>
        <w:rPr>
          <w:rFonts w:ascii="仿宋" w:eastAsia="仿宋" w:hAnsi="仿宋"/>
          <w:color w:val="000000"/>
          <w:sz w:val="28"/>
          <w:szCs w:val="28"/>
        </w:rPr>
      </w:pPr>
      <w:r w:rsidRPr="008C2E2A">
        <w:rPr>
          <w:rFonts w:ascii="仿宋" w:eastAsia="仿宋" w:hAnsi="仿宋" w:hint="eastAsia"/>
          <w:color w:val="000000"/>
          <w:sz w:val="28"/>
          <w:szCs w:val="28"/>
        </w:rPr>
        <w:t>基于自身成长经历围绕课程中某一主题内容提出个人见解，阐述其对个人成长、成功的影响。</w:t>
      </w:r>
      <w:r w:rsidR="001971E2">
        <w:rPr>
          <w:rFonts w:ascii="仿宋" w:eastAsia="仿宋" w:hAnsi="仿宋" w:hint="eastAsia"/>
          <w:color w:val="000000"/>
          <w:sz w:val="28"/>
          <w:szCs w:val="28"/>
        </w:rPr>
        <w:t>例</w:t>
      </w:r>
      <w:r w:rsidR="00562F6C">
        <w:rPr>
          <w:rFonts w:ascii="仿宋" w:eastAsia="仿宋" w:hAnsi="仿宋" w:hint="eastAsia"/>
          <w:color w:val="000000"/>
          <w:sz w:val="28"/>
          <w:szCs w:val="28"/>
        </w:rPr>
        <w:t>如可</w:t>
      </w:r>
      <w:r w:rsidR="00A00AF9" w:rsidRPr="00D17A16">
        <w:rPr>
          <w:rFonts w:ascii="仿宋" w:eastAsia="仿宋" w:hAnsi="仿宋" w:hint="eastAsia"/>
          <w:color w:val="000000"/>
          <w:sz w:val="28"/>
          <w:szCs w:val="28"/>
        </w:rPr>
        <w:t>选取自我成长过程中经历的一个或多个故事，从背景（时间、地点、人物、事件等）、问题、选择、结果、反思等展开叙述。</w:t>
      </w:r>
      <w:r w:rsidR="003C340A" w:rsidRPr="00D17A16">
        <w:rPr>
          <w:rFonts w:ascii="仿宋" w:eastAsia="仿宋" w:hAnsi="仿宋" w:hint="eastAsia"/>
          <w:sz w:val="28"/>
          <w:szCs w:val="28"/>
        </w:rPr>
        <w:t>（</w:t>
      </w:r>
      <w:r w:rsidR="00AF06D1" w:rsidRPr="00D17A16">
        <w:rPr>
          <w:rFonts w:ascii="仿宋" w:eastAsia="仿宋" w:hAnsi="仿宋" w:hint="eastAsia"/>
          <w:sz w:val="28"/>
          <w:szCs w:val="28"/>
          <w:lang w:eastAsia="zh-Hans"/>
        </w:rPr>
        <w:t>字数在</w:t>
      </w:r>
      <w:r w:rsidR="00865F2D" w:rsidRPr="00D17A16">
        <w:rPr>
          <w:rFonts w:ascii="仿宋" w:eastAsia="仿宋" w:hAnsi="仿宋"/>
          <w:color w:val="000000"/>
          <w:sz w:val="28"/>
          <w:szCs w:val="28"/>
        </w:rPr>
        <w:t>15</w:t>
      </w:r>
      <w:r w:rsidR="00AF06D1" w:rsidRPr="00D17A16">
        <w:rPr>
          <w:rFonts w:ascii="仿宋" w:eastAsia="仿宋" w:hAnsi="仿宋"/>
          <w:color w:val="000000"/>
          <w:sz w:val="28"/>
          <w:szCs w:val="28"/>
        </w:rPr>
        <w:t>00</w:t>
      </w:r>
      <w:r w:rsidR="00AF06D1" w:rsidRPr="00D17A16">
        <w:rPr>
          <w:rFonts w:ascii="仿宋" w:eastAsia="仿宋" w:hAnsi="仿宋" w:hint="eastAsia"/>
          <w:color w:val="000000"/>
          <w:sz w:val="28"/>
          <w:szCs w:val="28"/>
        </w:rPr>
        <w:t>字</w:t>
      </w:r>
      <w:r w:rsidR="00AF06D1" w:rsidRPr="00D17A16">
        <w:rPr>
          <w:rFonts w:ascii="仿宋" w:eastAsia="仿宋" w:hAnsi="仿宋" w:hint="eastAsia"/>
          <w:color w:val="000000"/>
          <w:sz w:val="28"/>
          <w:szCs w:val="28"/>
          <w:lang w:eastAsia="zh-Hans"/>
        </w:rPr>
        <w:t>左右</w:t>
      </w:r>
      <w:r w:rsidR="003C340A" w:rsidRPr="00D17A16">
        <w:rPr>
          <w:rFonts w:ascii="仿宋" w:eastAsia="仿宋" w:hAnsi="仿宋" w:hint="eastAsia"/>
          <w:color w:val="000000" w:themeColor="text1"/>
          <w:sz w:val="28"/>
          <w:szCs w:val="28"/>
          <w:lang w:eastAsia="zh-Hans"/>
        </w:rPr>
        <w:t>）</w:t>
      </w:r>
    </w:p>
    <w:p w14:paraId="60EA6FC0" w14:textId="25BD589D" w:rsidR="004956CA" w:rsidRPr="00D17A16" w:rsidRDefault="002A110C" w:rsidP="00AF06D1">
      <w:pPr>
        <w:spacing w:line="360" w:lineRule="auto"/>
        <w:rPr>
          <w:rFonts w:ascii="仿宋" w:eastAsia="仿宋" w:hAnsi="仿宋"/>
          <w:b/>
          <w:bCs/>
          <w:color w:val="000000"/>
          <w:sz w:val="28"/>
          <w:szCs w:val="28"/>
        </w:rPr>
      </w:pPr>
      <w:r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课程报告</w:t>
      </w:r>
      <w:r w:rsidR="007D1B2D"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主题</w:t>
      </w:r>
      <w:r w:rsidR="00AF06D1" w:rsidRPr="00D17A16">
        <w:rPr>
          <w:rFonts w:ascii="仿宋" w:eastAsia="仿宋" w:hAnsi="仿宋"/>
          <w:b/>
          <w:bCs/>
          <w:color w:val="000000"/>
          <w:sz w:val="28"/>
          <w:szCs w:val="28"/>
        </w:rPr>
        <w:t>2</w:t>
      </w:r>
      <w:r w:rsidR="00AF06D1" w:rsidRPr="00D17A16">
        <w:rPr>
          <w:rFonts w:ascii="仿宋" w:eastAsia="仿宋" w:hAnsi="仿宋" w:hint="eastAsia"/>
          <w:b/>
          <w:bCs/>
          <w:color w:val="000000"/>
          <w:sz w:val="28"/>
          <w:szCs w:val="28"/>
        </w:rPr>
        <w:t>：</w:t>
      </w:r>
    </w:p>
    <w:p w14:paraId="5BE5F5D8" w14:textId="4E00CF05" w:rsidR="00AF06D1" w:rsidRPr="00D17A16" w:rsidRDefault="00AF06D1" w:rsidP="001971E2">
      <w:pPr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D17A16">
        <w:rPr>
          <w:rFonts w:ascii="仿宋" w:eastAsia="仿宋" w:hAnsi="仿宋" w:hint="eastAsia"/>
          <w:color w:val="000000"/>
          <w:sz w:val="28"/>
          <w:szCs w:val="28"/>
        </w:rPr>
        <w:t>选取某一工程伦理案例作为研究对象，通过辩证思考进行分析，体现工程师的职业责任感。报告一般包括前言、工程伦理案例介绍、工程伦理问题分析、工程伦理问题应对、工程师的伦理责任几部分</w:t>
      </w:r>
      <w:r w:rsidRPr="00D17A16">
        <w:rPr>
          <w:rFonts w:ascii="仿宋" w:eastAsia="仿宋" w:hAnsi="仿宋" w:hint="eastAsia"/>
          <w:sz w:val="28"/>
          <w:szCs w:val="28"/>
          <w:lang w:eastAsia="zh-Hans"/>
        </w:rPr>
        <w:t>（字数在</w:t>
      </w:r>
      <w:r w:rsidR="00865F2D" w:rsidRPr="00D17A16">
        <w:rPr>
          <w:rFonts w:ascii="仿宋" w:eastAsia="仿宋" w:hAnsi="仿宋"/>
          <w:color w:val="000000"/>
          <w:sz w:val="28"/>
          <w:szCs w:val="28"/>
        </w:rPr>
        <w:t>15</w:t>
      </w:r>
      <w:r w:rsidRPr="00D17A16">
        <w:rPr>
          <w:rFonts w:ascii="仿宋" w:eastAsia="仿宋" w:hAnsi="仿宋"/>
          <w:color w:val="000000"/>
          <w:sz w:val="28"/>
          <w:szCs w:val="28"/>
        </w:rPr>
        <w:t>00</w:t>
      </w:r>
      <w:r w:rsidRPr="00D17A16">
        <w:rPr>
          <w:rFonts w:ascii="仿宋" w:eastAsia="仿宋" w:hAnsi="仿宋" w:hint="eastAsia"/>
          <w:color w:val="000000"/>
          <w:sz w:val="28"/>
          <w:szCs w:val="28"/>
        </w:rPr>
        <w:t>字</w:t>
      </w:r>
      <w:r w:rsidRPr="00D17A16">
        <w:rPr>
          <w:rFonts w:ascii="仿宋" w:eastAsia="仿宋" w:hAnsi="仿宋" w:hint="eastAsia"/>
          <w:color w:val="000000"/>
          <w:sz w:val="28"/>
          <w:szCs w:val="28"/>
          <w:lang w:eastAsia="zh-Hans"/>
        </w:rPr>
        <w:t>左右</w:t>
      </w:r>
      <w:r w:rsidRPr="00D17A16">
        <w:rPr>
          <w:rFonts w:ascii="仿宋" w:eastAsia="仿宋" w:hAnsi="仿宋" w:hint="eastAsia"/>
          <w:color w:val="000000" w:themeColor="text1"/>
          <w:sz w:val="28"/>
          <w:szCs w:val="28"/>
          <w:lang w:eastAsia="zh-Hans"/>
        </w:rPr>
        <w:t>）。</w:t>
      </w:r>
    </w:p>
    <w:p w14:paraId="420810B3" w14:textId="77777777" w:rsidR="00AA6522" w:rsidRDefault="00AA6522" w:rsidP="00C60DF2">
      <w:pPr>
        <w:spacing w:line="360" w:lineRule="auto"/>
        <w:rPr>
          <w:rFonts w:ascii="仿宋" w:eastAsia="仿宋" w:hAnsi="仿宋"/>
          <w:color w:val="000000"/>
          <w:sz w:val="28"/>
          <w:szCs w:val="28"/>
        </w:rPr>
      </w:pPr>
    </w:p>
    <w:p w14:paraId="5C7AFDAB" w14:textId="25D67201" w:rsidR="00063F4B" w:rsidRPr="00063F4B" w:rsidRDefault="007D5C73" w:rsidP="00F433D8">
      <w:pPr>
        <w:spacing w:line="360" w:lineRule="auto"/>
        <w:ind w:firstLineChars="200" w:firstLine="560"/>
        <w:rPr>
          <w:rFonts w:ascii="仿宋" w:eastAsia="仿宋" w:hAnsi="仿宋"/>
          <w:b/>
          <w:bCs/>
          <w:color w:val="000000"/>
          <w:sz w:val="24"/>
        </w:rPr>
      </w:pPr>
      <w:r w:rsidRPr="00063F4B">
        <w:rPr>
          <w:rFonts w:ascii="仿宋" w:eastAsia="仿宋" w:hAnsi="仿宋" w:hint="eastAsia"/>
          <w:color w:val="000000"/>
          <w:sz w:val="28"/>
          <w:szCs w:val="28"/>
        </w:rPr>
        <w:t>本学期</w:t>
      </w:r>
      <w:r w:rsidR="00D17A16" w:rsidRPr="00063F4B">
        <w:rPr>
          <w:rFonts w:ascii="仿宋" w:eastAsia="仿宋" w:hAnsi="仿宋" w:hint="eastAsia"/>
          <w:color w:val="000000"/>
          <w:sz w:val="28"/>
          <w:szCs w:val="28"/>
        </w:rPr>
        <w:t>课程</w:t>
      </w:r>
      <w:r w:rsidRPr="00063F4B">
        <w:rPr>
          <w:rFonts w:ascii="仿宋" w:eastAsia="仿宋" w:hAnsi="仿宋" w:hint="eastAsia"/>
          <w:color w:val="000000"/>
          <w:sz w:val="28"/>
          <w:szCs w:val="28"/>
        </w:rPr>
        <w:t>中计划</w:t>
      </w:r>
      <w:r w:rsidR="001322BC" w:rsidRPr="00063F4B">
        <w:rPr>
          <w:rFonts w:ascii="仿宋" w:eastAsia="仿宋" w:hAnsi="仿宋" w:hint="eastAsia"/>
          <w:color w:val="000000"/>
          <w:sz w:val="28"/>
          <w:szCs w:val="28"/>
        </w:rPr>
        <w:t>安排</w:t>
      </w:r>
      <w:r w:rsidRPr="00063F4B">
        <w:rPr>
          <w:rFonts w:ascii="仿宋" w:eastAsia="仿宋" w:hAnsi="仿宋" w:hint="eastAsia"/>
          <w:color w:val="000000"/>
          <w:sz w:val="28"/>
          <w:szCs w:val="28"/>
        </w:rPr>
        <w:t>课程</w:t>
      </w:r>
      <w:r w:rsidR="00FE148F" w:rsidRPr="00063F4B">
        <w:rPr>
          <w:rFonts w:ascii="仿宋" w:eastAsia="仿宋" w:hAnsi="仿宋" w:hint="eastAsia"/>
          <w:color w:val="000000"/>
          <w:sz w:val="28"/>
          <w:szCs w:val="28"/>
        </w:rPr>
        <w:t>主题</w:t>
      </w:r>
      <w:r w:rsidRPr="00063F4B">
        <w:rPr>
          <w:rFonts w:ascii="仿宋" w:eastAsia="仿宋" w:hAnsi="仿宋" w:hint="eastAsia"/>
          <w:color w:val="000000"/>
          <w:sz w:val="28"/>
          <w:szCs w:val="28"/>
        </w:rPr>
        <w:t>报告</w:t>
      </w:r>
      <w:r w:rsidR="00FE148F" w:rsidRPr="00063F4B">
        <w:rPr>
          <w:rFonts w:ascii="仿宋" w:eastAsia="仿宋" w:hAnsi="仿宋" w:hint="eastAsia"/>
          <w:color w:val="000000"/>
          <w:sz w:val="28"/>
          <w:szCs w:val="28"/>
        </w:rPr>
        <w:t>1</w:t>
      </w:r>
      <w:proofErr w:type="gramStart"/>
      <w:r w:rsidR="00FE148F" w:rsidRPr="00063F4B">
        <w:rPr>
          <w:rFonts w:ascii="仿宋" w:eastAsia="仿宋" w:hAnsi="仿宋" w:hint="eastAsia"/>
          <w:color w:val="000000"/>
          <w:sz w:val="28"/>
          <w:szCs w:val="28"/>
        </w:rPr>
        <w:t>的</w:t>
      </w:r>
      <w:r w:rsidR="00A934DA" w:rsidRPr="00063F4B">
        <w:rPr>
          <w:rFonts w:ascii="仿宋" w:eastAsia="仿宋" w:hAnsi="仿宋" w:hint="eastAsia"/>
          <w:color w:val="000000"/>
          <w:sz w:val="28"/>
          <w:szCs w:val="28"/>
        </w:rPr>
        <w:t>各苑</w:t>
      </w:r>
      <w:r w:rsidR="001322BC" w:rsidRPr="00063F4B">
        <w:rPr>
          <w:rFonts w:ascii="仿宋" w:eastAsia="仿宋" w:hAnsi="仿宋" w:hint="eastAsia"/>
          <w:color w:val="000000"/>
          <w:sz w:val="28"/>
          <w:szCs w:val="28"/>
        </w:rPr>
        <w:t>汇报</w:t>
      </w:r>
      <w:proofErr w:type="gramEnd"/>
      <w:r w:rsidR="000B0BE8" w:rsidRPr="00063F4B">
        <w:rPr>
          <w:rFonts w:ascii="仿宋" w:eastAsia="仿宋" w:hAnsi="仿宋" w:hint="eastAsia"/>
          <w:color w:val="000000"/>
          <w:sz w:val="28"/>
          <w:szCs w:val="28"/>
        </w:rPr>
        <w:t>活动</w:t>
      </w:r>
      <w:r w:rsidR="001322BC" w:rsidRPr="00063F4B">
        <w:rPr>
          <w:rFonts w:ascii="仿宋" w:eastAsia="仿宋" w:hAnsi="仿宋" w:hint="eastAsia"/>
          <w:color w:val="000000"/>
          <w:sz w:val="28"/>
          <w:szCs w:val="28"/>
        </w:rPr>
        <w:t>，</w:t>
      </w:r>
      <w:r w:rsidR="00FD0F3D" w:rsidRPr="00063F4B">
        <w:rPr>
          <w:rFonts w:ascii="仿宋" w:eastAsia="仿宋" w:hAnsi="仿宋" w:hint="eastAsia"/>
          <w:color w:val="000000"/>
          <w:sz w:val="28"/>
          <w:szCs w:val="28"/>
        </w:rPr>
        <w:t>请每个学苑推荐2名</w:t>
      </w:r>
      <w:r w:rsidR="001322BC" w:rsidRPr="00063F4B">
        <w:rPr>
          <w:rFonts w:ascii="仿宋" w:eastAsia="仿宋" w:hAnsi="仿宋" w:hint="eastAsia"/>
          <w:color w:val="000000"/>
          <w:sz w:val="28"/>
          <w:szCs w:val="28"/>
        </w:rPr>
        <w:t>汇报候选人</w:t>
      </w:r>
      <w:r w:rsidR="000B0BE8" w:rsidRPr="00063F4B">
        <w:rPr>
          <w:rFonts w:ascii="仿宋" w:eastAsia="仿宋" w:hAnsi="仿宋" w:hint="eastAsia"/>
          <w:color w:val="000000"/>
          <w:sz w:val="28"/>
          <w:szCs w:val="28"/>
        </w:rPr>
        <w:t>报名，</w:t>
      </w:r>
      <w:r w:rsidR="007D1B2D" w:rsidRPr="00063F4B">
        <w:rPr>
          <w:rFonts w:ascii="仿宋" w:eastAsia="仿宋" w:hAnsi="仿宋" w:hint="eastAsia"/>
          <w:color w:val="000000"/>
          <w:sz w:val="28"/>
          <w:szCs w:val="28"/>
        </w:rPr>
        <w:t>展示学习成果</w:t>
      </w:r>
      <w:r w:rsidR="000B0BE8" w:rsidRPr="00063F4B">
        <w:rPr>
          <w:rFonts w:ascii="仿宋" w:eastAsia="仿宋" w:hAnsi="仿宋" w:hint="eastAsia"/>
          <w:color w:val="000000"/>
          <w:sz w:val="28"/>
          <w:szCs w:val="28"/>
        </w:rPr>
        <w:t>。</w:t>
      </w:r>
      <w:proofErr w:type="gramStart"/>
      <w:r w:rsidR="00246D49" w:rsidRPr="00063F4B">
        <w:rPr>
          <w:rFonts w:ascii="仿宋" w:eastAsia="仿宋" w:hAnsi="仿宋" w:hint="eastAsia"/>
          <w:color w:val="000000"/>
          <w:sz w:val="28"/>
          <w:szCs w:val="28"/>
        </w:rPr>
        <w:t>各苑负责人</w:t>
      </w:r>
      <w:proofErr w:type="gramEnd"/>
      <w:r w:rsidR="00246D49" w:rsidRPr="00063F4B">
        <w:rPr>
          <w:rFonts w:ascii="仿宋" w:eastAsia="仿宋" w:hAnsi="仿宋" w:hint="eastAsia"/>
          <w:color w:val="000000"/>
          <w:sz w:val="28"/>
          <w:szCs w:val="28"/>
        </w:rPr>
        <w:t>需在1</w:t>
      </w:r>
      <w:r w:rsidR="00246D49" w:rsidRPr="00063F4B">
        <w:rPr>
          <w:rFonts w:ascii="仿宋" w:eastAsia="仿宋" w:hAnsi="仿宋"/>
          <w:color w:val="000000"/>
          <w:sz w:val="28"/>
          <w:szCs w:val="28"/>
        </w:rPr>
        <w:t>1</w:t>
      </w:r>
      <w:r w:rsidR="00246D49" w:rsidRPr="00063F4B">
        <w:rPr>
          <w:rFonts w:ascii="仿宋" w:eastAsia="仿宋" w:hAnsi="仿宋" w:hint="eastAsia"/>
          <w:color w:val="000000"/>
          <w:sz w:val="28"/>
          <w:szCs w:val="28"/>
        </w:rPr>
        <w:t>月</w:t>
      </w:r>
      <w:r w:rsidR="0041625F" w:rsidRPr="00063F4B">
        <w:rPr>
          <w:rFonts w:ascii="仿宋" w:eastAsia="仿宋" w:hAnsi="仿宋" w:hint="eastAsia"/>
          <w:color w:val="000000"/>
          <w:sz w:val="28"/>
          <w:szCs w:val="28"/>
        </w:rPr>
        <w:t>6</w:t>
      </w:r>
      <w:r w:rsidR="00246D49" w:rsidRPr="00063F4B">
        <w:rPr>
          <w:rFonts w:ascii="仿宋" w:eastAsia="仿宋" w:hAnsi="仿宋" w:hint="eastAsia"/>
          <w:color w:val="000000"/>
          <w:sz w:val="28"/>
          <w:szCs w:val="28"/>
        </w:rPr>
        <w:t>日前将推荐候选人名单报助教。</w:t>
      </w:r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各苑同学于</w:t>
      </w:r>
      <w:r w:rsidR="00063F4B" w:rsidRPr="00063F4B">
        <w:rPr>
          <w:rFonts w:ascii="仿宋" w:eastAsia="仿宋" w:hAnsi="仿宋" w:hint="eastAsia"/>
          <w:b/>
          <w:bCs/>
          <w:color w:val="FF0000"/>
          <w:sz w:val="28"/>
          <w:szCs w:val="28"/>
        </w:rPr>
        <w:t>1月1</w:t>
      </w:r>
      <w:r w:rsidR="00063F4B" w:rsidRPr="00063F4B">
        <w:rPr>
          <w:rFonts w:ascii="仿宋" w:eastAsia="仿宋" w:hAnsi="仿宋"/>
          <w:b/>
          <w:bCs/>
          <w:color w:val="FF0000"/>
          <w:sz w:val="28"/>
          <w:szCs w:val="28"/>
        </w:rPr>
        <w:t>4</w:t>
      </w:r>
      <w:r w:rsidR="00063F4B" w:rsidRPr="00063F4B">
        <w:rPr>
          <w:rFonts w:ascii="仿宋" w:eastAsia="仿宋" w:hAnsi="仿宋" w:hint="eastAsia"/>
          <w:b/>
          <w:bCs/>
          <w:color w:val="FF0000"/>
          <w:sz w:val="28"/>
          <w:szCs w:val="28"/>
        </w:rPr>
        <w:t>日2</w:t>
      </w:r>
      <w:r w:rsidR="00063F4B" w:rsidRPr="00063F4B">
        <w:rPr>
          <w:rFonts w:ascii="仿宋" w:eastAsia="仿宋" w:hAnsi="仿宋"/>
          <w:b/>
          <w:bCs/>
          <w:color w:val="FF0000"/>
          <w:sz w:val="28"/>
          <w:szCs w:val="28"/>
        </w:rPr>
        <w:t>4</w:t>
      </w:r>
      <w:r w:rsidR="00063F4B" w:rsidRPr="00063F4B">
        <w:rPr>
          <w:rFonts w:ascii="仿宋" w:eastAsia="仿宋" w:hAnsi="仿宋" w:hint="eastAsia"/>
          <w:b/>
          <w:bCs/>
          <w:color w:val="FF0000"/>
          <w:sz w:val="28"/>
          <w:szCs w:val="28"/>
        </w:rPr>
        <w:t>：0</w:t>
      </w:r>
      <w:r w:rsidR="00063F4B" w:rsidRPr="00063F4B">
        <w:rPr>
          <w:rFonts w:ascii="仿宋" w:eastAsia="仿宋" w:hAnsi="仿宋"/>
          <w:b/>
          <w:bCs/>
          <w:color w:val="FF0000"/>
          <w:sz w:val="28"/>
          <w:szCs w:val="28"/>
        </w:rPr>
        <w:t>0</w:t>
      </w:r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前</w:t>
      </w:r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lastRenderedPageBreak/>
        <w:t>将两份word版</w:t>
      </w:r>
      <w:proofErr w:type="gramStart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期末报告</w:t>
      </w:r>
      <w:proofErr w:type="gramEnd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提交至课堂派，由老师和助教进行评分。在</w:t>
      </w:r>
      <w:r w:rsidR="00063F4B" w:rsidRPr="00063F4B">
        <w:rPr>
          <w:rFonts w:ascii="仿宋" w:eastAsia="仿宋" w:hAnsi="仿宋" w:hint="eastAsia"/>
          <w:b/>
          <w:bCs/>
          <w:color w:val="FF0000"/>
          <w:sz w:val="28"/>
          <w:szCs w:val="28"/>
        </w:rPr>
        <w:t>本学期末</w:t>
      </w:r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，</w:t>
      </w:r>
      <w:proofErr w:type="gramStart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由各苑党支部</w:t>
      </w:r>
      <w:proofErr w:type="gramEnd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和团支部整理课程报告内容及党团支部实践活动，</w:t>
      </w:r>
      <w:proofErr w:type="gramStart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形成本苑《素质教育成果集》</w:t>
      </w:r>
      <w:proofErr w:type="gramEnd"/>
      <w:r w:rsidR="00063F4B" w:rsidRPr="00063F4B">
        <w:rPr>
          <w:rFonts w:ascii="仿宋" w:eastAsia="仿宋" w:hAnsi="仿宋" w:hint="eastAsia"/>
          <w:color w:val="000000"/>
          <w:sz w:val="28"/>
          <w:szCs w:val="28"/>
        </w:rPr>
        <w:t>提交至助教。</w:t>
      </w:r>
    </w:p>
    <w:p w14:paraId="5EF074B1" w14:textId="3AADE72E" w:rsidR="00CC718D" w:rsidRPr="003E1E2E" w:rsidRDefault="003E1E2E" w:rsidP="00930A59">
      <w:pPr>
        <w:spacing w:line="360" w:lineRule="auto"/>
        <w:ind w:firstLineChars="200" w:firstLine="562"/>
        <w:rPr>
          <w:rFonts w:ascii="仿宋" w:eastAsia="仿宋" w:hAnsi="仿宋" w:hint="eastAsia"/>
          <w:b/>
          <w:bCs/>
          <w:color w:val="FF0000"/>
          <w:sz w:val="28"/>
          <w:szCs w:val="28"/>
        </w:rPr>
      </w:pPr>
      <w:r w:rsidRPr="003E1E2E">
        <w:rPr>
          <w:rFonts w:ascii="仿宋" w:eastAsia="仿宋" w:hAnsi="仿宋" w:hint="eastAsia"/>
          <w:b/>
          <w:bCs/>
          <w:color w:val="FF0000"/>
          <w:sz w:val="28"/>
          <w:szCs w:val="28"/>
        </w:rPr>
        <w:t>注：求知苑（二学位）的同学只需要提交报告1，其余学苑的同学需要提交报告1和报告2。</w:t>
      </w:r>
    </w:p>
    <w:sectPr w:rsidR="00CC718D" w:rsidRPr="003E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933C" w14:textId="77777777" w:rsidR="002A61DF" w:rsidRDefault="002A61DF" w:rsidP="00063F4B">
      <w:r>
        <w:separator/>
      </w:r>
    </w:p>
  </w:endnote>
  <w:endnote w:type="continuationSeparator" w:id="0">
    <w:p w14:paraId="5D33A6C5" w14:textId="77777777" w:rsidR="002A61DF" w:rsidRDefault="002A61DF" w:rsidP="0006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13FC" w14:textId="77777777" w:rsidR="002A61DF" w:rsidRDefault="002A61DF" w:rsidP="00063F4B">
      <w:r>
        <w:separator/>
      </w:r>
    </w:p>
  </w:footnote>
  <w:footnote w:type="continuationSeparator" w:id="0">
    <w:p w14:paraId="0E70239B" w14:textId="77777777" w:rsidR="002A61DF" w:rsidRDefault="002A61DF" w:rsidP="00063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B5B78"/>
    <w:multiLevelType w:val="singleLevel"/>
    <w:tmpl w:val="5FAB5B78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67F61F85"/>
    <w:multiLevelType w:val="hybridMultilevel"/>
    <w:tmpl w:val="C53AE740"/>
    <w:lvl w:ilvl="0" w:tplc="0409000B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 w15:restartNumberingAfterBreak="0">
    <w:nsid w:val="6ABE3A8C"/>
    <w:multiLevelType w:val="multilevel"/>
    <w:tmpl w:val="6ABE3A8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2" w:hanging="420"/>
      </w:pPr>
    </w:lvl>
    <w:lvl w:ilvl="2">
      <w:start w:val="1"/>
      <w:numFmt w:val="lowerRoman"/>
      <w:lvlText w:val="%3."/>
      <w:lvlJc w:val="right"/>
      <w:pPr>
        <w:ind w:left="1862" w:hanging="420"/>
      </w:pPr>
    </w:lvl>
    <w:lvl w:ilvl="3">
      <w:start w:val="1"/>
      <w:numFmt w:val="decimal"/>
      <w:lvlText w:val="%4."/>
      <w:lvlJc w:val="left"/>
      <w:pPr>
        <w:ind w:left="2282" w:hanging="420"/>
      </w:pPr>
    </w:lvl>
    <w:lvl w:ilvl="4">
      <w:start w:val="1"/>
      <w:numFmt w:val="lowerLetter"/>
      <w:lvlText w:val="%5)"/>
      <w:lvlJc w:val="left"/>
      <w:pPr>
        <w:ind w:left="2702" w:hanging="420"/>
      </w:pPr>
    </w:lvl>
    <w:lvl w:ilvl="5">
      <w:start w:val="1"/>
      <w:numFmt w:val="lowerRoman"/>
      <w:lvlText w:val="%6."/>
      <w:lvlJc w:val="right"/>
      <w:pPr>
        <w:ind w:left="3122" w:hanging="420"/>
      </w:pPr>
    </w:lvl>
    <w:lvl w:ilvl="6">
      <w:start w:val="1"/>
      <w:numFmt w:val="decimal"/>
      <w:lvlText w:val="%7."/>
      <w:lvlJc w:val="left"/>
      <w:pPr>
        <w:ind w:left="3542" w:hanging="420"/>
      </w:pPr>
    </w:lvl>
    <w:lvl w:ilvl="7">
      <w:start w:val="1"/>
      <w:numFmt w:val="lowerLetter"/>
      <w:lvlText w:val="%8)"/>
      <w:lvlJc w:val="left"/>
      <w:pPr>
        <w:ind w:left="3962" w:hanging="420"/>
      </w:pPr>
    </w:lvl>
    <w:lvl w:ilvl="8">
      <w:start w:val="1"/>
      <w:numFmt w:val="lowerRoman"/>
      <w:lvlText w:val="%9."/>
      <w:lvlJc w:val="right"/>
      <w:pPr>
        <w:ind w:left="4382" w:hanging="420"/>
      </w:pPr>
    </w:lvl>
  </w:abstractNum>
  <w:abstractNum w:abstractNumId="3" w15:restartNumberingAfterBreak="0">
    <w:nsid w:val="73D87BE0"/>
    <w:multiLevelType w:val="hybridMultilevel"/>
    <w:tmpl w:val="AF1A20F0"/>
    <w:lvl w:ilvl="0" w:tplc="F2BCB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85CA0"/>
    <w:multiLevelType w:val="hybridMultilevel"/>
    <w:tmpl w:val="EFC63088"/>
    <w:lvl w:ilvl="0" w:tplc="6E9263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3238780">
    <w:abstractNumId w:val="2"/>
  </w:num>
  <w:num w:numId="2" w16cid:durableId="1236162614">
    <w:abstractNumId w:val="0"/>
  </w:num>
  <w:num w:numId="3" w16cid:durableId="825361158">
    <w:abstractNumId w:val="4"/>
  </w:num>
  <w:num w:numId="4" w16cid:durableId="1584529774">
    <w:abstractNumId w:val="3"/>
  </w:num>
  <w:num w:numId="5" w16cid:durableId="5473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2MDI2MTBhMGVjODA0MGZkZTgwZDhhZDE0MDc3N2EifQ=="/>
  </w:docVars>
  <w:rsids>
    <w:rsidRoot w:val="6BF3349C"/>
    <w:rsid w:val="6BF3349C"/>
    <w:rsid w:val="A1FFB307"/>
    <w:rsid w:val="A3FD494E"/>
    <w:rsid w:val="A7335CD5"/>
    <w:rsid w:val="B7F98379"/>
    <w:rsid w:val="BDECE7EA"/>
    <w:rsid w:val="DA7BF229"/>
    <w:rsid w:val="DFF6D87F"/>
    <w:rsid w:val="EDAB29B0"/>
    <w:rsid w:val="EF4FBD19"/>
    <w:rsid w:val="EFFB1769"/>
    <w:rsid w:val="F75B3D49"/>
    <w:rsid w:val="F773C285"/>
    <w:rsid w:val="F7BF29FA"/>
    <w:rsid w:val="F7F372C8"/>
    <w:rsid w:val="FAF5152F"/>
    <w:rsid w:val="FB7F5A72"/>
    <w:rsid w:val="FDFA8375"/>
    <w:rsid w:val="FF2D4078"/>
    <w:rsid w:val="FFFC87E0"/>
    <w:rsid w:val="FFFF7761"/>
    <w:rsid w:val="00017D31"/>
    <w:rsid w:val="00022147"/>
    <w:rsid w:val="00030F11"/>
    <w:rsid w:val="000344EA"/>
    <w:rsid w:val="00043031"/>
    <w:rsid w:val="00063F4B"/>
    <w:rsid w:val="000748B5"/>
    <w:rsid w:val="00080D93"/>
    <w:rsid w:val="000918A6"/>
    <w:rsid w:val="000B0BE8"/>
    <w:rsid w:val="000B714E"/>
    <w:rsid w:val="000C076E"/>
    <w:rsid w:val="000C4FEF"/>
    <w:rsid w:val="000D1651"/>
    <w:rsid w:val="000D1C12"/>
    <w:rsid w:val="000D3F17"/>
    <w:rsid w:val="000E3BF9"/>
    <w:rsid w:val="001063C7"/>
    <w:rsid w:val="00112FB3"/>
    <w:rsid w:val="001271C4"/>
    <w:rsid w:val="001322BC"/>
    <w:rsid w:val="00137319"/>
    <w:rsid w:val="001378CA"/>
    <w:rsid w:val="00150BB1"/>
    <w:rsid w:val="0015484C"/>
    <w:rsid w:val="0016233B"/>
    <w:rsid w:val="001631AF"/>
    <w:rsid w:val="0016407F"/>
    <w:rsid w:val="0018456A"/>
    <w:rsid w:val="001845A8"/>
    <w:rsid w:val="00194AF1"/>
    <w:rsid w:val="001971E2"/>
    <w:rsid w:val="001A3B83"/>
    <w:rsid w:val="001A600A"/>
    <w:rsid w:val="001C4C74"/>
    <w:rsid w:val="001D277B"/>
    <w:rsid w:val="001D42A8"/>
    <w:rsid w:val="001D605A"/>
    <w:rsid w:val="001F7F8B"/>
    <w:rsid w:val="00212D09"/>
    <w:rsid w:val="00234EA7"/>
    <w:rsid w:val="00237387"/>
    <w:rsid w:val="00240E4F"/>
    <w:rsid w:val="00246D49"/>
    <w:rsid w:val="002537DF"/>
    <w:rsid w:val="00256824"/>
    <w:rsid w:val="00274943"/>
    <w:rsid w:val="00290034"/>
    <w:rsid w:val="0029273D"/>
    <w:rsid w:val="002A110C"/>
    <w:rsid w:val="002A58BD"/>
    <w:rsid w:val="002A61DF"/>
    <w:rsid w:val="002B0776"/>
    <w:rsid w:val="002B2012"/>
    <w:rsid w:val="002B7F51"/>
    <w:rsid w:val="002C0C6C"/>
    <w:rsid w:val="002D0835"/>
    <w:rsid w:val="002D674A"/>
    <w:rsid w:val="002E6163"/>
    <w:rsid w:val="00327052"/>
    <w:rsid w:val="00335CC9"/>
    <w:rsid w:val="00335F45"/>
    <w:rsid w:val="00337550"/>
    <w:rsid w:val="003408C9"/>
    <w:rsid w:val="0034492E"/>
    <w:rsid w:val="00361EDA"/>
    <w:rsid w:val="0036289F"/>
    <w:rsid w:val="00367410"/>
    <w:rsid w:val="0037508E"/>
    <w:rsid w:val="00391E9B"/>
    <w:rsid w:val="003B2DB5"/>
    <w:rsid w:val="003B615E"/>
    <w:rsid w:val="003C340A"/>
    <w:rsid w:val="003E0F4B"/>
    <w:rsid w:val="003E1E2E"/>
    <w:rsid w:val="0041625F"/>
    <w:rsid w:val="00430DA5"/>
    <w:rsid w:val="0043264B"/>
    <w:rsid w:val="004801D8"/>
    <w:rsid w:val="004849D9"/>
    <w:rsid w:val="00486D7E"/>
    <w:rsid w:val="0049225C"/>
    <w:rsid w:val="004956CA"/>
    <w:rsid w:val="00497C27"/>
    <w:rsid w:val="004B2F38"/>
    <w:rsid w:val="004D1592"/>
    <w:rsid w:val="004E13BE"/>
    <w:rsid w:val="004E4AB5"/>
    <w:rsid w:val="004F588B"/>
    <w:rsid w:val="005049B4"/>
    <w:rsid w:val="00530EBB"/>
    <w:rsid w:val="00535A09"/>
    <w:rsid w:val="00562F6C"/>
    <w:rsid w:val="005660B0"/>
    <w:rsid w:val="005757FA"/>
    <w:rsid w:val="00576257"/>
    <w:rsid w:val="005851D6"/>
    <w:rsid w:val="005B6267"/>
    <w:rsid w:val="005E6523"/>
    <w:rsid w:val="00627C87"/>
    <w:rsid w:val="006477D6"/>
    <w:rsid w:val="0067241D"/>
    <w:rsid w:val="006920A1"/>
    <w:rsid w:val="006A2125"/>
    <w:rsid w:val="006D4711"/>
    <w:rsid w:val="006E18E9"/>
    <w:rsid w:val="006F36F8"/>
    <w:rsid w:val="00723358"/>
    <w:rsid w:val="007329CB"/>
    <w:rsid w:val="00740CB9"/>
    <w:rsid w:val="00741142"/>
    <w:rsid w:val="00747757"/>
    <w:rsid w:val="007478A3"/>
    <w:rsid w:val="00765BCB"/>
    <w:rsid w:val="00794345"/>
    <w:rsid w:val="007C20A3"/>
    <w:rsid w:val="007C2312"/>
    <w:rsid w:val="007C62FC"/>
    <w:rsid w:val="007D1B2D"/>
    <w:rsid w:val="007D26F3"/>
    <w:rsid w:val="007D5C73"/>
    <w:rsid w:val="007E2F63"/>
    <w:rsid w:val="007F68A9"/>
    <w:rsid w:val="00812C05"/>
    <w:rsid w:val="00835F81"/>
    <w:rsid w:val="0085449A"/>
    <w:rsid w:val="00857A9E"/>
    <w:rsid w:val="008608B1"/>
    <w:rsid w:val="00865F2D"/>
    <w:rsid w:val="008B4F7D"/>
    <w:rsid w:val="008C22FF"/>
    <w:rsid w:val="008C2E2A"/>
    <w:rsid w:val="008F22DF"/>
    <w:rsid w:val="00930A59"/>
    <w:rsid w:val="00937F18"/>
    <w:rsid w:val="00940118"/>
    <w:rsid w:val="0097308C"/>
    <w:rsid w:val="00983741"/>
    <w:rsid w:val="009922A6"/>
    <w:rsid w:val="00995B23"/>
    <w:rsid w:val="009D586F"/>
    <w:rsid w:val="009D5BBA"/>
    <w:rsid w:val="00A00AF9"/>
    <w:rsid w:val="00A0638E"/>
    <w:rsid w:val="00A15B13"/>
    <w:rsid w:val="00A410C2"/>
    <w:rsid w:val="00A51C2E"/>
    <w:rsid w:val="00A60BF8"/>
    <w:rsid w:val="00A64291"/>
    <w:rsid w:val="00A71965"/>
    <w:rsid w:val="00A934DA"/>
    <w:rsid w:val="00AA1080"/>
    <w:rsid w:val="00AA6522"/>
    <w:rsid w:val="00AC4911"/>
    <w:rsid w:val="00AC76D9"/>
    <w:rsid w:val="00AF06D1"/>
    <w:rsid w:val="00B00786"/>
    <w:rsid w:val="00B00CDD"/>
    <w:rsid w:val="00B04FDD"/>
    <w:rsid w:val="00B1177E"/>
    <w:rsid w:val="00B27F5F"/>
    <w:rsid w:val="00B3340D"/>
    <w:rsid w:val="00B3347F"/>
    <w:rsid w:val="00B404FD"/>
    <w:rsid w:val="00C078FF"/>
    <w:rsid w:val="00C31EB7"/>
    <w:rsid w:val="00C43189"/>
    <w:rsid w:val="00C446AB"/>
    <w:rsid w:val="00C572E2"/>
    <w:rsid w:val="00C60DF2"/>
    <w:rsid w:val="00C753BB"/>
    <w:rsid w:val="00C869A8"/>
    <w:rsid w:val="00CA4A7F"/>
    <w:rsid w:val="00CB0C71"/>
    <w:rsid w:val="00CC718D"/>
    <w:rsid w:val="00CD40A0"/>
    <w:rsid w:val="00CE3C50"/>
    <w:rsid w:val="00CF6BC0"/>
    <w:rsid w:val="00D03E73"/>
    <w:rsid w:val="00D1374E"/>
    <w:rsid w:val="00D17A16"/>
    <w:rsid w:val="00D311DF"/>
    <w:rsid w:val="00D31AA3"/>
    <w:rsid w:val="00D35C04"/>
    <w:rsid w:val="00D8370A"/>
    <w:rsid w:val="00DB2682"/>
    <w:rsid w:val="00DD7661"/>
    <w:rsid w:val="00E13DEF"/>
    <w:rsid w:val="00E1718F"/>
    <w:rsid w:val="00E710AA"/>
    <w:rsid w:val="00E86C79"/>
    <w:rsid w:val="00EB4C50"/>
    <w:rsid w:val="00EB5DC7"/>
    <w:rsid w:val="00EB770D"/>
    <w:rsid w:val="00EC1125"/>
    <w:rsid w:val="00EC1A5E"/>
    <w:rsid w:val="00EC7108"/>
    <w:rsid w:val="00EE523F"/>
    <w:rsid w:val="00EF5929"/>
    <w:rsid w:val="00F026F8"/>
    <w:rsid w:val="00F07FBE"/>
    <w:rsid w:val="00F24325"/>
    <w:rsid w:val="00F26295"/>
    <w:rsid w:val="00F36A44"/>
    <w:rsid w:val="00F433D8"/>
    <w:rsid w:val="00F4490B"/>
    <w:rsid w:val="00F45594"/>
    <w:rsid w:val="00F61DD0"/>
    <w:rsid w:val="00F61DF0"/>
    <w:rsid w:val="00F72858"/>
    <w:rsid w:val="00F73146"/>
    <w:rsid w:val="00F745E8"/>
    <w:rsid w:val="00F8281E"/>
    <w:rsid w:val="00F91552"/>
    <w:rsid w:val="00F97F07"/>
    <w:rsid w:val="00FD0F3D"/>
    <w:rsid w:val="00FE148F"/>
    <w:rsid w:val="00FE56CC"/>
    <w:rsid w:val="00FE70B2"/>
    <w:rsid w:val="00FF0487"/>
    <w:rsid w:val="017F2D16"/>
    <w:rsid w:val="03094A24"/>
    <w:rsid w:val="07013F3A"/>
    <w:rsid w:val="07AD2313"/>
    <w:rsid w:val="11F50B3F"/>
    <w:rsid w:val="15FD17EE"/>
    <w:rsid w:val="168E3310"/>
    <w:rsid w:val="18D53478"/>
    <w:rsid w:val="1D61352C"/>
    <w:rsid w:val="1F5F3A4F"/>
    <w:rsid w:val="1FFE73E2"/>
    <w:rsid w:val="20CA763A"/>
    <w:rsid w:val="247578BD"/>
    <w:rsid w:val="255676EF"/>
    <w:rsid w:val="29F01EC0"/>
    <w:rsid w:val="2C7A71FB"/>
    <w:rsid w:val="2D595FCE"/>
    <w:rsid w:val="2FB92D54"/>
    <w:rsid w:val="35417A73"/>
    <w:rsid w:val="377E15E8"/>
    <w:rsid w:val="39E84962"/>
    <w:rsid w:val="3B183024"/>
    <w:rsid w:val="51BA678C"/>
    <w:rsid w:val="527E87A0"/>
    <w:rsid w:val="5726B5D6"/>
    <w:rsid w:val="5DF375EA"/>
    <w:rsid w:val="6BF3349C"/>
    <w:rsid w:val="6D45ADC1"/>
    <w:rsid w:val="6D875C64"/>
    <w:rsid w:val="70FDC6CA"/>
    <w:rsid w:val="74EA0887"/>
    <w:rsid w:val="7BF71E55"/>
    <w:rsid w:val="7BFF38CD"/>
    <w:rsid w:val="7BFF62B0"/>
    <w:rsid w:val="7CAB2FF1"/>
    <w:rsid w:val="7CDB483B"/>
    <w:rsid w:val="7D9A5540"/>
    <w:rsid w:val="7F6F74ED"/>
    <w:rsid w:val="7F79B8A4"/>
    <w:rsid w:val="7F7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114A8"/>
  <w15:docId w15:val="{34E485AC-E278-E54F-9B3C-03B9515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2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Date"/>
    <w:basedOn w:val="a"/>
    <w:next w:val="a"/>
    <w:link w:val="a6"/>
    <w:rsid w:val="0018456A"/>
    <w:pPr>
      <w:ind w:leftChars="2500" w:left="100"/>
    </w:pPr>
  </w:style>
  <w:style w:type="character" w:customStyle="1" w:styleId="a6">
    <w:name w:val="日期 字符"/>
    <w:basedOn w:val="a0"/>
    <w:link w:val="a5"/>
    <w:rsid w:val="0018456A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F8281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header"/>
    <w:basedOn w:val="a"/>
    <w:link w:val="a8"/>
    <w:rsid w:val="00063F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63F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063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63F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</dc:creator>
  <cp:lastModifiedBy>子豪 郑</cp:lastModifiedBy>
  <cp:revision>7</cp:revision>
  <dcterms:created xsi:type="dcterms:W3CDTF">2023-10-28T00:50:00Z</dcterms:created>
  <dcterms:modified xsi:type="dcterms:W3CDTF">2023-12-01T02:35:00Z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1B75F07909EF45DD97F360601D6D07C6</vt:lpwstr>
  </property>
</Properties>
</file>