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BF273F" w14:textId="77777777" w:rsidR="009A3579" w:rsidRPr="00963A01" w:rsidRDefault="001A5B5B" w:rsidP="00963A01">
      <w:pPr>
        <w:pStyle w:val="Title"/>
      </w:pPr>
      <w:r w:rsidRPr="00963A01">
        <w:t>Research Proposal: Optimizing Communication in Drone Ad-hoc Networks using Reinforcement Learning</w:t>
      </w:r>
    </w:p>
    <w:p w14:paraId="14519307" w14:textId="77777777" w:rsidR="009A3579" w:rsidRDefault="001A5B5B">
      <w:pPr>
        <w:pStyle w:val="Heading1"/>
      </w:pPr>
      <w:r>
        <w:t>Primary Researcher</w:t>
      </w:r>
    </w:p>
    <w:p w14:paraId="18821FAE" w14:textId="77777777" w:rsidR="009A3579" w:rsidRDefault="001A5B5B">
      <w:r>
        <w:t>Prof. Reuven Cohen (Technion)</w:t>
      </w:r>
    </w:p>
    <w:p w14:paraId="53060929" w14:textId="77777777" w:rsidR="009A3579" w:rsidRDefault="001A5B5B">
      <w:pPr>
        <w:pStyle w:val="Heading1"/>
      </w:pPr>
      <w:r>
        <w:t>Co-researcher</w:t>
      </w:r>
    </w:p>
    <w:p w14:paraId="299A5784" w14:textId="77777777" w:rsidR="009A3579" w:rsidRDefault="001A5B5B">
      <w:r>
        <w:t xml:space="preserve">Barak </w:t>
      </w:r>
      <w:proofErr w:type="spellStart"/>
      <w:r>
        <w:t>Gahtan</w:t>
      </w:r>
      <w:proofErr w:type="spellEnd"/>
      <w:r>
        <w:t xml:space="preserve"> (PhD student, Technion)</w:t>
      </w:r>
    </w:p>
    <w:p w14:paraId="211C32D4" w14:textId="77777777" w:rsidR="009A3579" w:rsidRDefault="001A5B5B">
      <w:pPr>
        <w:pStyle w:val="Heading1"/>
      </w:pPr>
      <w:r>
        <w:t>1. Introduction</w:t>
      </w:r>
    </w:p>
    <w:p w14:paraId="51D6BA9E" w14:textId="77777777" w:rsidR="009A3579" w:rsidRPr="00994A02" w:rsidRDefault="001A5B5B">
      <w:r w:rsidRPr="00994A02">
        <w:t>Unmanned Aerial Vehicles (UAVs), commonly known as drones, are increasingly deployed for real-time monitoring, surveillance, and disaster-response operations. In such applications, fleets of drones must communicate efficiently with a control center (ground station), often beyond direct communication range.</w:t>
      </w:r>
      <w:r w:rsidRPr="00994A02">
        <w:br/>
      </w:r>
      <w:r w:rsidRPr="00994A02">
        <w:br/>
        <w:t>This results in a dynamic, multi-hop aerial network known as a Flying Ad-hoc Network (FANET). Ensuring reliable and efficient communication in such environments is challenging due to mobility, topology changes, and limited wireless resources.</w:t>
      </w:r>
      <w:r w:rsidRPr="00994A02">
        <w:br/>
      </w:r>
      <w:r w:rsidRPr="00994A02">
        <w:br/>
        <w:t>This proposal focuses on optimizing communication in such networks by jointly designing routing strategies and adaptive topology control using reinforcement learning (RL).</w:t>
      </w:r>
    </w:p>
    <w:p w14:paraId="35C223CE" w14:textId="77777777" w:rsidR="009A3579" w:rsidRDefault="001A5B5B">
      <w:pPr>
        <w:pStyle w:val="Heading1"/>
      </w:pPr>
      <w:r>
        <w:t>2. System Model</w:t>
      </w:r>
    </w:p>
    <w:p w14:paraId="73E45898" w14:textId="77777777" w:rsidR="00916CC4" w:rsidRDefault="001A5B5B" w:rsidP="00916CC4">
      <w:r>
        <w:t>We consider a heterogeneous drone network consisting of two types of drones:</w:t>
      </w:r>
      <w:r w:rsidR="00916CC4">
        <w:t xml:space="preserve"> </w:t>
      </w:r>
    </w:p>
    <w:p w14:paraId="1A27B95B" w14:textId="49D41F9D" w:rsidR="00916CC4" w:rsidRDefault="00916CC4" w:rsidP="00916CC4">
      <w:pPr>
        <w:pStyle w:val="ListParagraph"/>
        <w:numPr>
          <w:ilvl w:val="0"/>
          <w:numId w:val="11"/>
        </w:numPr>
      </w:pPr>
      <w:r>
        <w:t>M</w:t>
      </w:r>
      <w:r w:rsidR="008644CE">
        <w:t>-</w:t>
      </w:r>
      <w:r w:rsidR="001A5B5B">
        <w:t xml:space="preserve">Drones (Mission Drones): These drones execute mission tasks (e.g., sensing, imaging) </w:t>
      </w:r>
      <w:proofErr w:type="gramStart"/>
      <w:r w:rsidR="001A5B5B">
        <w:t>and also</w:t>
      </w:r>
      <w:proofErr w:type="gramEnd"/>
      <w:r w:rsidR="001A5B5B">
        <w:t xml:space="preserve"> participate in relaying communication.</w:t>
      </w:r>
    </w:p>
    <w:p w14:paraId="00FE8E63" w14:textId="77777777" w:rsidR="00916CC4" w:rsidRDefault="00916CC4" w:rsidP="00916CC4">
      <w:pPr>
        <w:pStyle w:val="ListParagraph"/>
        <w:numPr>
          <w:ilvl w:val="0"/>
          <w:numId w:val="11"/>
        </w:numPr>
      </w:pPr>
      <w:r>
        <w:t>C-</w:t>
      </w:r>
      <w:r w:rsidR="001A5B5B">
        <w:t xml:space="preserve"> Drones (Communication Drones): These drones are dedicated to communication support. They can dynamically reposition themselves to improve connectivity, reduce congestion, and enhance overall network performance.</w:t>
      </w:r>
    </w:p>
    <w:p w14:paraId="40A91387" w14:textId="78F03757" w:rsidR="009A3579" w:rsidRDefault="001A5B5B" w:rsidP="00916CC4">
      <w:r>
        <w:t xml:space="preserve">All drones cooperate to ensure reliable communication between </w:t>
      </w:r>
      <w:r w:rsidR="008644CE">
        <w:t>M-</w:t>
      </w:r>
      <w:r>
        <w:t>drones and the ground station.</w:t>
      </w:r>
    </w:p>
    <w:p w14:paraId="315EF84A" w14:textId="77777777" w:rsidR="009A3579" w:rsidRDefault="001A5B5B">
      <w:pPr>
        <w:pStyle w:val="Heading1"/>
      </w:pPr>
      <w:r>
        <w:lastRenderedPageBreak/>
        <w:t>3. Problem Definition</w:t>
      </w:r>
    </w:p>
    <w:p w14:paraId="60C33E50" w14:textId="77777777" w:rsidR="008644CE" w:rsidRDefault="001A5B5B">
      <w:r>
        <w:t xml:space="preserve">The goal of this research is to optimize end-to-end communication performance between </w:t>
      </w:r>
      <w:r w:rsidR="00916CC4">
        <w:t>M-</w:t>
      </w:r>
      <w:r>
        <w:t>drones and the ground station in a highly dynamic network.</w:t>
      </w:r>
      <w:r w:rsidR="00916CC4">
        <w:t xml:space="preserve"> </w:t>
      </w:r>
      <w:r>
        <w:t>This involves two coupled challenges:</w:t>
      </w:r>
    </w:p>
    <w:p w14:paraId="542A6545" w14:textId="77777777" w:rsidR="008644CE" w:rsidRDefault="001A5B5B" w:rsidP="008644CE">
      <w:pPr>
        <w:pStyle w:val="ListParagraph"/>
        <w:numPr>
          <w:ilvl w:val="0"/>
          <w:numId w:val="17"/>
        </w:numPr>
      </w:pPr>
      <w:r>
        <w:t xml:space="preserve">Efficient Routing: Determining how data should be routed from each </w:t>
      </w:r>
      <w:r w:rsidR="00916CC4">
        <w:t>M-</w:t>
      </w:r>
      <w:r>
        <w:t>drone to the ground station over multiple hops.</w:t>
      </w:r>
    </w:p>
    <w:p w14:paraId="46845099" w14:textId="77777777" w:rsidR="008644CE" w:rsidRDefault="001A5B5B" w:rsidP="008644CE">
      <w:pPr>
        <w:pStyle w:val="ListParagraph"/>
        <w:numPr>
          <w:ilvl w:val="0"/>
          <w:numId w:val="17"/>
        </w:numPr>
      </w:pPr>
      <w:r>
        <w:t xml:space="preserve">Topology Optimization: Dynamically controlling the positions of </w:t>
      </w:r>
      <w:r w:rsidR="00916CC4">
        <w:t>C-</w:t>
      </w:r>
      <w:r>
        <w:t xml:space="preserve"> drones to </w:t>
      </w:r>
      <w:r w:rsidR="00181C42">
        <w:t xml:space="preserve">ensure fault-tolerance, </w:t>
      </w:r>
      <w:r>
        <w:t>improve connectivity, reduce bottlenecks, and enhance link quality.</w:t>
      </w:r>
    </w:p>
    <w:p w14:paraId="2367F072" w14:textId="2E77D71D" w:rsidR="009A3579" w:rsidRDefault="001A5B5B" w:rsidP="008644CE">
      <w:r>
        <w:t>Unlike traditional approaches, we explicitly decouple mission execution (</w:t>
      </w:r>
      <w:r w:rsidR="00916CC4">
        <w:t>M-</w:t>
      </w:r>
      <w:r>
        <w:t>drones) from communication optimization (</w:t>
      </w:r>
      <w:r w:rsidR="00916CC4">
        <w:t>C-</w:t>
      </w:r>
      <w:r>
        <w:t xml:space="preserve"> drones), enabling a more flexible and controllable system design.</w:t>
      </w:r>
    </w:p>
    <w:p w14:paraId="65801CC7" w14:textId="77777777" w:rsidR="009A3579" w:rsidRDefault="001A5B5B">
      <w:pPr>
        <w:pStyle w:val="Heading1"/>
      </w:pPr>
      <w:r>
        <w:t>4. Proposed Approach</w:t>
      </w:r>
    </w:p>
    <w:p w14:paraId="0D827864" w14:textId="77777777" w:rsidR="008644CE" w:rsidRPr="008644CE" w:rsidRDefault="008644CE" w:rsidP="008644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e-IL"/>
        </w:rPr>
      </w:pPr>
      <w:r w:rsidRPr="008644CE">
        <w:rPr>
          <w:rFonts w:ascii="Times New Roman" w:eastAsia="Times New Roman" w:hAnsi="Times New Roman" w:cs="Times New Roman"/>
          <w:sz w:val="24"/>
          <w:szCs w:val="24"/>
          <w:lang w:bidi="he-IL"/>
        </w:rPr>
        <w:t>We propose a distributed multi-agent framework consisting of two types of cooperating agents:</w:t>
      </w:r>
    </w:p>
    <w:p w14:paraId="1649F8F4" w14:textId="77777777" w:rsidR="008644CE" w:rsidRPr="008644CE" w:rsidRDefault="008644CE" w:rsidP="008644C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e-IL"/>
        </w:rPr>
      </w:pPr>
      <w:r w:rsidRPr="008644CE">
        <w:rPr>
          <w:rFonts w:ascii="Times New Roman" w:eastAsia="Times New Roman" w:hAnsi="Times New Roman" w:cs="Times New Roman"/>
          <w:sz w:val="24"/>
          <w:szCs w:val="24"/>
          <w:lang w:bidi="he-IL"/>
        </w:rPr>
        <w:t>Routing Agent:</w:t>
      </w:r>
    </w:p>
    <w:p w14:paraId="78EEC293" w14:textId="3C9A9FD9" w:rsidR="008644CE" w:rsidRDefault="008644CE" w:rsidP="008644CE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e-IL"/>
        </w:rPr>
      </w:pPr>
      <w:r w:rsidRPr="008644CE">
        <w:rPr>
          <w:rFonts w:ascii="Times New Roman" w:eastAsia="Times New Roman" w:hAnsi="Times New Roman" w:cs="Times New Roman"/>
          <w:sz w:val="24"/>
          <w:szCs w:val="24"/>
          <w:lang w:bidi="he-IL"/>
        </w:rPr>
        <w:t xml:space="preserve">Deployed on each </w:t>
      </w:r>
      <w:r>
        <w:rPr>
          <w:rFonts w:ascii="Times New Roman" w:eastAsia="Times New Roman" w:hAnsi="Times New Roman" w:cs="Times New Roman"/>
          <w:sz w:val="24"/>
          <w:szCs w:val="24"/>
          <w:lang w:bidi="he-IL"/>
        </w:rPr>
        <w:t>M-</w:t>
      </w:r>
      <w:r w:rsidRPr="008644CE">
        <w:rPr>
          <w:rFonts w:ascii="Times New Roman" w:eastAsia="Times New Roman" w:hAnsi="Times New Roman" w:cs="Times New Roman"/>
          <w:sz w:val="24"/>
          <w:szCs w:val="24"/>
          <w:lang w:bidi="he-IL"/>
        </w:rPr>
        <w:t>drone</w:t>
      </w:r>
      <w:r>
        <w:rPr>
          <w:rFonts w:ascii="Times New Roman" w:eastAsia="Times New Roman" w:hAnsi="Times New Roman" w:cs="Times New Roman"/>
          <w:sz w:val="24"/>
          <w:szCs w:val="24"/>
          <w:lang w:bidi="he-IL"/>
        </w:rPr>
        <w:t xml:space="preserve"> and C-drone.</w:t>
      </w:r>
    </w:p>
    <w:p w14:paraId="7F30F8B2" w14:textId="77777777" w:rsidR="008644CE" w:rsidRDefault="008644CE" w:rsidP="008644CE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e-IL"/>
        </w:rPr>
      </w:pPr>
      <w:r w:rsidRPr="008644CE">
        <w:rPr>
          <w:rFonts w:ascii="Times New Roman" w:eastAsia="Times New Roman" w:hAnsi="Times New Roman" w:cs="Times New Roman"/>
          <w:sz w:val="24"/>
          <w:szCs w:val="24"/>
          <w:lang w:bidi="he-IL"/>
        </w:rPr>
        <w:t>Responsible for selecting routes from the local drone to the ground station.</w:t>
      </w:r>
    </w:p>
    <w:p w14:paraId="61B5A1DF" w14:textId="77777777" w:rsidR="008644CE" w:rsidRDefault="008644CE" w:rsidP="008644CE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e-IL"/>
        </w:rPr>
      </w:pPr>
      <w:r w:rsidRPr="008644CE">
        <w:rPr>
          <w:rFonts w:ascii="Times New Roman" w:eastAsia="Times New Roman" w:hAnsi="Times New Roman" w:cs="Times New Roman"/>
          <w:sz w:val="24"/>
          <w:szCs w:val="24"/>
          <w:lang w:bidi="he-IL"/>
        </w:rPr>
        <w:t>Operates based on locally observable network metrics such as link quality, congestion, delay, and hop count.</w:t>
      </w:r>
    </w:p>
    <w:p w14:paraId="61515BF5" w14:textId="165BFAEA" w:rsidR="008644CE" w:rsidRPr="008644CE" w:rsidRDefault="008644CE" w:rsidP="008644CE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e-IL"/>
        </w:rPr>
      </w:pPr>
      <w:r w:rsidRPr="008644CE">
        <w:rPr>
          <w:rFonts w:ascii="Times New Roman" w:eastAsia="Times New Roman" w:hAnsi="Times New Roman" w:cs="Times New Roman"/>
          <w:sz w:val="24"/>
          <w:szCs w:val="24"/>
          <w:lang w:bidi="he-IL"/>
        </w:rPr>
        <w:t xml:space="preserve">Adapts routing decisions to changing network conditions in a decentralized manner. </w:t>
      </w:r>
    </w:p>
    <w:p w14:paraId="2096EAB6" w14:textId="77777777" w:rsidR="008644CE" w:rsidRDefault="008644CE" w:rsidP="008644C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e-IL"/>
        </w:rPr>
      </w:pPr>
      <w:r w:rsidRPr="008644CE">
        <w:rPr>
          <w:rFonts w:ascii="Times New Roman" w:eastAsia="Times New Roman" w:hAnsi="Times New Roman" w:cs="Times New Roman"/>
          <w:sz w:val="24"/>
          <w:szCs w:val="24"/>
          <w:lang w:bidi="he-IL"/>
        </w:rPr>
        <w:t>Topology Agent:</w:t>
      </w:r>
    </w:p>
    <w:p w14:paraId="006AB214" w14:textId="77777777" w:rsidR="008644CE" w:rsidRDefault="008644CE" w:rsidP="008644CE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e-IL"/>
        </w:rPr>
      </w:pPr>
      <w:r w:rsidRPr="008644CE">
        <w:rPr>
          <w:rFonts w:ascii="Times New Roman" w:eastAsia="Times New Roman" w:hAnsi="Times New Roman" w:cs="Times New Roman"/>
          <w:sz w:val="24"/>
          <w:szCs w:val="24"/>
          <w:lang w:bidi="he-IL"/>
        </w:rPr>
        <w:t xml:space="preserve">Deployed on each </w:t>
      </w:r>
      <w:r>
        <w:rPr>
          <w:rFonts w:ascii="Times New Roman" w:eastAsia="Times New Roman" w:hAnsi="Times New Roman" w:cs="Times New Roman"/>
          <w:sz w:val="24"/>
          <w:szCs w:val="24"/>
          <w:lang w:bidi="he-IL"/>
        </w:rPr>
        <w:t>C-</w:t>
      </w:r>
      <w:r w:rsidRPr="008644CE">
        <w:rPr>
          <w:rFonts w:ascii="Times New Roman" w:eastAsia="Times New Roman" w:hAnsi="Times New Roman" w:cs="Times New Roman"/>
          <w:sz w:val="24"/>
          <w:szCs w:val="24"/>
          <w:lang w:bidi="he-IL"/>
        </w:rPr>
        <w:t xml:space="preserve"> drone.</w:t>
      </w:r>
    </w:p>
    <w:p w14:paraId="569332DB" w14:textId="77777777" w:rsidR="008644CE" w:rsidRDefault="008644CE" w:rsidP="008644CE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e-IL"/>
        </w:rPr>
      </w:pPr>
      <w:r w:rsidRPr="008644CE">
        <w:rPr>
          <w:rFonts w:ascii="Times New Roman" w:eastAsia="Times New Roman" w:hAnsi="Times New Roman" w:cs="Times New Roman"/>
          <w:sz w:val="24"/>
          <w:szCs w:val="24"/>
          <w:lang w:bidi="he-IL"/>
        </w:rPr>
        <w:t>Controls the movement of its host drone.</w:t>
      </w:r>
    </w:p>
    <w:p w14:paraId="3C787B4B" w14:textId="77777777" w:rsidR="008644CE" w:rsidRDefault="008644CE" w:rsidP="008644CE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e-IL"/>
        </w:rPr>
      </w:pPr>
      <w:r w:rsidRPr="008644CE">
        <w:rPr>
          <w:rFonts w:ascii="Times New Roman" w:eastAsia="Times New Roman" w:hAnsi="Times New Roman" w:cs="Times New Roman"/>
          <w:sz w:val="24"/>
          <w:szCs w:val="24"/>
          <w:lang w:bidi="he-IL"/>
        </w:rPr>
        <w:t>Optimizes its position relative to neighboring drones to improve network connectivity and performance.</w:t>
      </w:r>
    </w:p>
    <w:p w14:paraId="0941B8B9" w14:textId="06FD3F77" w:rsidR="008644CE" w:rsidRPr="008644CE" w:rsidRDefault="008644CE" w:rsidP="008644CE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e-IL"/>
        </w:rPr>
      </w:pPr>
      <w:r w:rsidRPr="008644CE">
        <w:rPr>
          <w:rFonts w:ascii="Times New Roman" w:eastAsia="Times New Roman" w:hAnsi="Times New Roman" w:cs="Times New Roman"/>
          <w:sz w:val="24"/>
          <w:szCs w:val="24"/>
          <w:lang w:bidi="he-IL"/>
        </w:rPr>
        <w:t xml:space="preserve">Aims to reduce path length, avoid network partitions, and balance traffic load through local decisions. </w:t>
      </w:r>
    </w:p>
    <w:p w14:paraId="33535E01" w14:textId="77777777" w:rsidR="008644CE" w:rsidRDefault="008644CE" w:rsidP="008644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e-IL"/>
        </w:rPr>
      </w:pPr>
      <w:r w:rsidRPr="008644CE">
        <w:rPr>
          <w:rFonts w:ascii="Times New Roman" w:eastAsia="Times New Roman" w:hAnsi="Times New Roman" w:cs="Times New Roman"/>
          <w:sz w:val="24"/>
          <w:szCs w:val="24"/>
          <w:lang w:bidi="he-IL"/>
        </w:rPr>
        <w:t>The two agent types exhibit bidirectional influence:</w:t>
      </w:r>
    </w:p>
    <w:p w14:paraId="69A347B5" w14:textId="2D91B03B" w:rsidR="008644CE" w:rsidRDefault="008644CE" w:rsidP="008644CE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e-IL"/>
        </w:rPr>
      </w:pPr>
      <w:r w:rsidRPr="008644CE">
        <w:rPr>
          <w:rFonts w:ascii="Times New Roman" w:eastAsia="Times New Roman" w:hAnsi="Times New Roman" w:cs="Times New Roman"/>
          <w:sz w:val="24"/>
          <w:szCs w:val="24"/>
          <w:lang w:bidi="he-IL"/>
        </w:rPr>
        <w:t xml:space="preserve">The topology agents collectively shape the network graph through distributed repositioning of </w:t>
      </w:r>
      <w:r w:rsidR="00740B03">
        <w:rPr>
          <w:rFonts w:ascii="Times New Roman" w:eastAsia="Times New Roman" w:hAnsi="Times New Roman" w:cs="Times New Roman"/>
          <w:sz w:val="24"/>
          <w:szCs w:val="24"/>
          <w:lang w:bidi="he-IL"/>
        </w:rPr>
        <w:t>C-</w:t>
      </w:r>
      <w:r w:rsidRPr="008644CE">
        <w:rPr>
          <w:rFonts w:ascii="Times New Roman" w:eastAsia="Times New Roman" w:hAnsi="Times New Roman" w:cs="Times New Roman"/>
          <w:sz w:val="24"/>
          <w:szCs w:val="24"/>
          <w:lang w:bidi="he-IL"/>
        </w:rPr>
        <w:t>drones.</w:t>
      </w:r>
    </w:p>
    <w:p w14:paraId="39584835" w14:textId="27C5C856" w:rsidR="008644CE" w:rsidRPr="008644CE" w:rsidRDefault="008644CE" w:rsidP="008644CE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e-IL"/>
        </w:rPr>
      </w:pPr>
      <w:r w:rsidRPr="008644CE">
        <w:rPr>
          <w:rFonts w:ascii="Times New Roman" w:eastAsia="Times New Roman" w:hAnsi="Times New Roman" w:cs="Times New Roman"/>
          <w:sz w:val="24"/>
          <w:szCs w:val="24"/>
          <w:lang w:bidi="he-IL"/>
        </w:rPr>
        <w:t>The routing agents exploit the resulting topology to select efficient paths.</w:t>
      </w:r>
    </w:p>
    <w:p w14:paraId="0AD6D92C" w14:textId="77777777" w:rsidR="008644CE" w:rsidRPr="008644CE" w:rsidRDefault="008644CE" w:rsidP="008644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e-IL"/>
        </w:rPr>
      </w:pPr>
      <w:r w:rsidRPr="008644CE">
        <w:rPr>
          <w:rFonts w:ascii="Times New Roman" w:eastAsia="Times New Roman" w:hAnsi="Times New Roman" w:cs="Times New Roman"/>
          <w:sz w:val="24"/>
          <w:szCs w:val="24"/>
          <w:lang w:bidi="he-IL"/>
        </w:rPr>
        <w:t>Importantly, the system is fully distributed: there is no centralized controller. Each agent operates based on local observations and limited network information, enabling scalability, robustness, and adaptability to highly dynamic environments.</w:t>
      </w:r>
    </w:p>
    <w:p w14:paraId="6F561E23" w14:textId="77777777" w:rsidR="008644CE" w:rsidRPr="008644CE" w:rsidRDefault="008644CE" w:rsidP="008644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e-IL"/>
        </w:rPr>
      </w:pPr>
      <w:r w:rsidRPr="008644CE">
        <w:rPr>
          <w:rFonts w:ascii="Times New Roman" w:eastAsia="Times New Roman" w:hAnsi="Times New Roman" w:cs="Times New Roman"/>
          <w:sz w:val="24"/>
          <w:szCs w:val="24"/>
          <w:lang w:bidi="he-IL"/>
        </w:rPr>
        <w:lastRenderedPageBreak/>
        <w:t>This separation allows scalable optimization while maintaining coordination between communication structure and routing decisions.</w:t>
      </w:r>
    </w:p>
    <w:p w14:paraId="7DEB6D83" w14:textId="77777777" w:rsidR="009A3579" w:rsidRDefault="001A5B5B">
      <w:pPr>
        <w:pStyle w:val="Heading1"/>
      </w:pPr>
      <w:r>
        <w:t>5. Expected Contributions</w:t>
      </w:r>
    </w:p>
    <w:p w14:paraId="76077771" w14:textId="77777777" w:rsidR="00963A01" w:rsidRDefault="001A5B5B" w:rsidP="00963A01">
      <w:pPr>
        <w:pStyle w:val="ListParagraph"/>
        <w:numPr>
          <w:ilvl w:val="0"/>
          <w:numId w:val="13"/>
        </w:numPr>
      </w:pPr>
      <w:r>
        <w:t>A novel framework for communication optimization in UAV ad-hoc networks using heterogeneous drone roles.</w:t>
      </w:r>
    </w:p>
    <w:p w14:paraId="2BF1C739" w14:textId="77777777" w:rsidR="00963A01" w:rsidRDefault="001A5B5B" w:rsidP="00963A01">
      <w:pPr>
        <w:pStyle w:val="ListParagraph"/>
        <w:numPr>
          <w:ilvl w:val="0"/>
          <w:numId w:val="13"/>
        </w:numPr>
      </w:pPr>
      <w:r>
        <w:t>A multi-agent separating routing and topology control.</w:t>
      </w:r>
    </w:p>
    <w:p w14:paraId="0BFD193A" w14:textId="77777777" w:rsidR="00963A01" w:rsidRDefault="001A5B5B" w:rsidP="00963A01">
      <w:pPr>
        <w:pStyle w:val="ListParagraph"/>
        <w:numPr>
          <w:ilvl w:val="0"/>
          <w:numId w:val="13"/>
        </w:numPr>
      </w:pPr>
      <w:r>
        <w:t>Algorithms for dynamic placement of communication drones (C-drones).</w:t>
      </w:r>
    </w:p>
    <w:p w14:paraId="7FD1A8DA" w14:textId="77777777" w:rsidR="00963A01" w:rsidRDefault="001A5B5B" w:rsidP="00963A01">
      <w:pPr>
        <w:pStyle w:val="ListParagraph"/>
        <w:numPr>
          <w:ilvl w:val="0"/>
          <w:numId w:val="13"/>
        </w:numPr>
      </w:pPr>
      <w:r>
        <w:t>A simulation environment for evaluating large-scale UAV communication systems.</w:t>
      </w:r>
    </w:p>
    <w:p w14:paraId="4BD5492E" w14:textId="523CC155" w:rsidR="009A3579" w:rsidRDefault="001A5B5B" w:rsidP="00963A01">
      <w:pPr>
        <w:pStyle w:val="ListParagraph"/>
        <w:numPr>
          <w:ilvl w:val="0"/>
          <w:numId w:val="13"/>
        </w:numPr>
      </w:pPr>
      <w:r>
        <w:t>Demonstrated improvements in throughput, latency, and network resilience compared to baseline approaches.</w:t>
      </w:r>
    </w:p>
    <w:p w14:paraId="506536A9" w14:textId="77777777" w:rsidR="009A3579" w:rsidRDefault="001A5B5B">
      <w:pPr>
        <w:pStyle w:val="Heading1"/>
      </w:pPr>
      <w:r>
        <w:t>References</w:t>
      </w:r>
    </w:p>
    <w:p w14:paraId="55EEE023" w14:textId="77777777" w:rsidR="009A3579" w:rsidRDefault="001A5B5B">
      <w:r>
        <w:t>1. 'Spectral RL–based Dynamic Routing for UAVNETs', Ad Hoc Networks, 2025.</w:t>
      </w:r>
      <w:r>
        <w:br/>
        <w:t xml:space="preserve">2. 'IQMR: Improved Q-learning Multi-hop Routing for UAV Networks', </w:t>
      </w:r>
      <w:proofErr w:type="spellStart"/>
      <w:r>
        <w:t>arXiv</w:t>
      </w:r>
      <w:proofErr w:type="spellEnd"/>
      <w:r>
        <w:t>, 2024.</w:t>
      </w:r>
      <w:r>
        <w:br/>
        <w:t xml:space="preserve">3. 'UAV Immersive Video Streaming: A Comprehensive Survey', </w:t>
      </w:r>
      <w:proofErr w:type="spellStart"/>
      <w:r>
        <w:t>arXiv</w:t>
      </w:r>
      <w:proofErr w:type="spellEnd"/>
      <w:r>
        <w:t>, 2023.</w:t>
      </w:r>
    </w:p>
    <w:sectPr w:rsidR="009A357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BCD413E"/>
    <w:multiLevelType w:val="hybridMultilevel"/>
    <w:tmpl w:val="560685B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204953EA"/>
    <w:multiLevelType w:val="hybridMultilevel"/>
    <w:tmpl w:val="02EA10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1C63E5B"/>
    <w:multiLevelType w:val="multilevel"/>
    <w:tmpl w:val="82EE487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2" w15:restartNumberingAfterBreak="0">
    <w:nsid w:val="3AAC1C4A"/>
    <w:multiLevelType w:val="hybridMultilevel"/>
    <w:tmpl w:val="DA9051D0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D390558"/>
    <w:multiLevelType w:val="multilevel"/>
    <w:tmpl w:val="82EE487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4" w15:restartNumberingAfterBreak="0">
    <w:nsid w:val="3D9127FE"/>
    <w:multiLevelType w:val="hybridMultilevel"/>
    <w:tmpl w:val="E4AE95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54A7C1B"/>
    <w:multiLevelType w:val="hybridMultilevel"/>
    <w:tmpl w:val="B364789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DAA06CC"/>
    <w:multiLevelType w:val="hybridMultilevel"/>
    <w:tmpl w:val="FFAE653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66510F73"/>
    <w:multiLevelType w:val="hybridMultilevel"/>
    <w:tmpl w:val="BDE8EDFE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4545871">
    <w:abstractNumId w:val="8"/>
  </w:num>
  <w:num w:numId="2" w16cid:durableId="1751123845">
    <w:abstractNumId w:val="6"/>
  </w:num>
  <w:num w:numId="3" w16cid:durableId="1105809129">
    <w:abstractNumId w:val="5"/>
  </w:num>
  <w:num w:numId="4" w16cid:durableId="567109887">
    <w:abstractNumId w:val="4"/>
  </w:num>
  <w:num w:numId="5" w16cid:durableId="904530514">
    <w:abstractNumId w:val="7"/>
  </w:num>
  <w:num w:numId="6" w16cid:durableId="575170009">
    <w:abstractNumId w:val="3"/>
  </w:num>
  <w:num w:numId="7" w16cid:durableId="229198433">
    <w:abstractNumId w:val="2"/>
  </w:num>
  <w:num w:numId="8" w16cid:durableId="1752119101">
    <w:abstractNumId w:val="1"/>
  </w:num>
  <w:num w:numId="9" w16cid:durableId="643043950">
    <w:abstractNumId w:val="0"/>
  </w:num>
  <w:num w:numId="10" w16cid:durableId="1594778872">
    <w:abstractNumId w:val="17"/>
  </w:num>
  <w:num w:numId="11" w16cid:durableId="161703734">
    <w:abstractNumId w:val="12"/>
  </w:num>
  <w:num w:numId="12" w16cid:durableId="1552495204">
    <w:abstractNumId w:val="15"/>
  </w:num>
  <w:num w:numId="13" w16cid:durableId="172839201">
    <w:abstractNumId w:val="16"/>
  </w:num>
  <w:num w:numId="14" w16cid:durableId="605159984">
    <w:abstractNumId w:val="9"/>
  </w:num>
  <w:num w:numId="15" w16cid:durableId="1431513998">
    <w:abstractNumId w:val="14"/>
  </w:num>
  <w:num w:numId="16" w16cid:durableId="1630361010">
    <w:abstractNumId w:val="11"/>
  </w:num>
  <w:num w:numId="17" w16cid:durableId="505511080">
    <w:abstractNumId w:val="13"/>
  </w:num>
  <w:num w:numId="18" w16cid:durableId="57608881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81C42"/>
    <w:rsid w:val="001A3BA2"/>
    <w:rsid w:val="001A5B5B"/>
    <w:rsid w:val="0029639D"/>
    <w:rsid w:val="00326F90"/>
    <w:rsid w:val="00740B03"/>
    <w:rsid w:val="0077085C"/>
    <w:rsid w:val="007A0D42"/>
    <w:rsid w:val="008644CE"/>
    <w:rsid w:val="008D409E"/>
    <w:rsid w:val="00916CC4"/>
    <w:rsid w:val="00963A01"/>
    <w:rsid w:val="00994A02"/>
    <w:rsid w:val="009A3579"/>
    <w:rsid w:val="00A410C8"/>
    <w:rsid w:val="00AA1D8D"/>
    <w:rsid w:val="00B24C9E"/>
    <w:rsid w:val="00B47730"/>
    <w:rsid w:val="00CB0664"/>
    <w:rsid w:val="00D6126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AD816A2"/>
  <w14:defaultImageDpi w14:val="300"/>
  <w15:docId w15:val="{75FDDD39-A44A-4445-86B1-EAD81F9F5F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7A0D4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A0D4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A0D4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A0D4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A0D42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81C4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81C42"/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8644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he-I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845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1208C22-BD9F-45BF-81C1-29472F3744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3</Pages>
  <Words>565</Words>
  <Characters>3662</Characters>
  <Application>Microsoft Office Word</Application>
  <DocSecurity>0</DocSecurity>
  <Lines>77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4193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Zina Assi</cp:lastModifiedBy>
  <cp:revision>7</cp:revision>
  <dcterms:created xsi:type="dcterms:W3CDTF">2026-03-28T05:57:00Z</dcterms:created>
  <dcterms:modified xsi:type="dcterms:W3CDTF">2026-04-08T12:48:00Z</dcterms:modified>
  <cp:category/>
</cp:coreProperties>
</file>