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71" w:rsidRDefault="00403EA5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bookmarkStart w:id="0" w:name="_GoBack"/>
      <w:bookmarkEnd w:id="0"/>
      <w:r>
        <w:rPr>
          <w:rFonts w:asciiTheme="minorEastAsia" w:hAnsiTheme="minorEastAsia" w:cs="微软雅黑" w:hint="eastAsia"/>
          <w:b/>
          <w:sz w:val="36"/>
          <w:szCs w:val="30"/>
        </w:rPr>
        <w:t>一致性评价企业研究报告及生物等效性试验数据</w:t>
      </w:r>
    </w:p>
    <w:p w:rsidR="00BA3071" w:rsidRDefault="00403EA5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BA3071" w:rsidRDefault="00BA3071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BA3071" w:rsidRDefault="00403EA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>
        <w:rPr>
          <w:rFonts w:ascii="Times New Roman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190" w:type="dxa"/>
            <w:vAlign w:val="center"/>
          </w:tcPr>
          <w:p w:rsidR="00BA3071" w:rsidRDefault="00403E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甲钴胺片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190" w:type="dxa"/>
            <w:vAlign w:val="center"/>
          </w:tcPr>
          <w:p w:rsidR="00BA3071" w:rsidRDefault="00403E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Mecobalamin Tablets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190" w:type="dxa"/>
            <w:vAlign w:val="center"/>
          </w:tcPr>
          <w:p w:rsidR="00BA3071" w:rsidRDefault="00403E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片剂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0.5mg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190" w:type="dxa"/>
            <w:vAlign w:val="center"/>
          </w:tcPr>
          <w:p w:rsidR="00BA3071" w:rsidRDefault="00513B6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13B63">
              <w:rPr>
                <w:rFonts w:ascii="Times New Roman" w:hAnsi="Times New Roman" w:cs="Times New Roman" w:hint="eastAsia"/>
                <w:sz w:val="24"/>
                <w:szCs w:val="24"/>
              </w:rPr>
              <w:t>江苏迪赛诺制药有限公司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190" w:type="dxa"/>
            <w:vAlign w:val="center"/>
          </w:tcPr>
          <w:p w:rsidR="00BA3071" w:rsidRDefault="00513B6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13B63">
              <w:rPr>
                <w:rFonts w:ascii="Times New Roman" w:hAnsi="Times New Roman" w:cs="Times New Roman" w:hint="eastAsia"/>
                <w:sz w:val="24"/>
                <w:szCs w:val="24"/>
              </w:rPr>
              <w:t>江苏省溧阳经济开发区康安路</w:t>
            </w:r>
            <w:r w:rsidRPr="00513B63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513B63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190" w:type="dxa"/>
            <w:vAlign w:val="center"/>
          </w:tcPr>
          <w:p w:rsidR="00BA3071" w:rsidRDefault="00513B6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13B63">
              <w:rPr>
                <w:rFonts w:ascii="Times New Roman" w:hAnsi="Times New Roman" w:cs="Times New Roman" w:hint="eastAsia"/>
                <w:sz w:val="24"/>
                <w:szCs w:val="24"/>
              </w:rPr>
              <w:t>江苏迪赛诺制药有限公司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5190" w:type="dxa"/>
            <w:vAlign w:val="center"/>
          </w:tcPr>
          <w:p w:rsidR="00BA3071" w:rsidRDefault="00513B6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13B63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13B63">
              <w:rPr>
                <w:rFonts w:ascii="Times New Roman" w:hAnsi="Times New Roman" w:cs="Times New Roman" w:hint="eastAsia"/>
                <w:sz w:val="24"/>
                <w:szCs w:val="24"/>
              </w:rPr>
              <w:t>H20052564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A3071">
        <w:trPr>
          <w:trHeight w:val="445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■有工艺变更</w:t>
            </w:r>
          </w:p>
          <w:p w:rsidR="00BA3071" w:rsidRDefault="00403E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A3071" w:rsidRDefault="00403EA5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A3071">
        <w:trPr>
          <w:trHeight w:val="397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A3071">
        <w:trPr>
          <w:trHeight w:val="1077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A3071" w:rsidRDefault="00403E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BA3071" w:rsidRDefault="00403E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BA3071" w:rsidRDefault="00403E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■其它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pStyle w:val="ad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pStyle w:val="ad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pStyle w:val="ad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pStyle w:val="ad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pStyle w:val="ad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pStyle w:val="ad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A3071">
        <w:trPr>
          <w:trHeight w:val="454"/>
          <w:jc w:val="center"/>
        </w:trPr>
        <w:tc>
          <w:tcPr>
            <w:tcW w:w="1870" w:type="pct"/>
            <w:vAlign w:val="center"/>
          </w:tcPr>
          <w:p w:rsidR="00BA3071" w:rsidRDefault="00403EA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>
              <w:rPr>
                <w:rFonts w:asciiTheme="minorEastAsia" w:hAnsiTheme="minorEastAsia"/>
                <w:sz w:val="24"/>
                <w:szCs w:val="24"/>
              </w:rPr>
              <w:t>研究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BA3071" w:rsidRDefault="00403EA5">
            <w:pPr>
              <w:pStyle w:val="ad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>
              <w:rPr>
                <w:rFonts w:ascii="Times New Roman" w:hAnsi="Times New Roman" w:hint="eastAsia"/>
                <w:sz w:val="24"/>
                <w:szCs w:val="24"/>
              </w:rPr>
              <w:t>BE</w:t>
            </w:r>
          </w:p>
        </w:tc>
      </w:tr>
    </w:tbl>
    <w:p w:rsidR="00BA3071" w:rsidRDefault="00BA3071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</w:p>
    <w:p w:rsidR="00BA3071" w:rsidRDefault="00403EA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BA3071" w:rsidRDefault="00403EA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不适用。</w:t>
      </w:r>
    </w:p>
    <w:p w:rsidR="00BA3071" w:rsidRDefault="00403EA5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/>
          <w:b/>
          <w:sz w:val="28"/>
          <w:szCs w:val="24"/>
        </w:rPr>
        <w:t>3.</w:t>
      </w:r>
      <w:r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BA3071" w:rsidRDefault="00403EA5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513B63" w:rsidRPr="00513B63">
        <w:rPr>
          <w:rFonts w:ascii="Times New Roman" w:eastAsia="宋体" w:hAnsi="Times New Roman" w:cs="Times New Roman" w:hint="eastAsia"/>
          <w:kern w:val="0"/>
          <w:sz w:val="24"/>
          <w:szCs w:val="24"/>
        </w:rPr>
        <w:t>江苏迪赛诺制药有限公司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生产的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甲钴胺片（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规格：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）通过仿制药质量与疗效一致性评价。</w:t>
      </w:r>
    </w:p>
    <w:sectPr w:rsidR="00BA307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1CD" w:rsidRDefault="00C451CD">
      <w:r>
        <w:separator/>
      </w:r>
    </w:p>
  </w:endnote>
  <w:endnote w:type="continuationSeparator" w:id="0">
    <w:p w:rsidR="00C451CD" w:rsidRDefault="00C4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AutoText"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BA3071" w:rsidRDefault="00403EA5">
        <w:pPr>
          <w:pStyle w:val="a7"/>
          <w:jc w:val="center"/>
          <w:rPr>
            <w:rFonts w:ascii="仿宋_GB2312" w:eastAsia="仿宋_GB2312"/>
            <w:sz w:val="24"/>
            <w:szCs w:val="24"/>
          </w:rPr>
        </w:pPr>
        <w:r>
          <w:rPr>
            <w:rFonts w:ascii="仿宋_GB2312" w:eastAsia="仿宋_GB2312" w:hint="eastAsia"/>
            <w:sz w:val="24"/>
            <w:szCs w:val="24"/>
          </w:rPr>
          <w:fldChar w:fldCharType="begin"/>
        </w:r>
        <w:r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A7146" w:rsidRPr="002A714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1CD" w:rsidRDefault="00C451CD">
      <w:r>
        <w:separator/>
      </w:r>
    </w:p>
  </w:footnote>
  <w:footnote w:type="continuationSeparator" w:id="0">
    <w:p w:rsidR="00C451CD" w:rsidRDefault="00C45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ZGZiNzZiNDVlOGViOWVmM2JhOTY0NGJkNjUyYzgifQ=="/>
  </w:docVars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124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0BCA"/>
    <w:rsid w:val="0015186D"/>
    <w:rsid w:val="001530C6"/>
    <w:rsid w:val="00162F3F"/>
    <w:rsid w:val="001634D2"/>
    <w:rsid w:val="00183B78"/>
    <w:rsid w:val="00187CB5"/>
    <w:rsid w:val="00190E5A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03FC1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146"/>
    <w:rsid w:val="002A7C8D"/>
    <w:rsid w:val="002B76F3"/>
    <w:rsid w:val="002C10A0"/>
    <w:rsid w:val="002C354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03EA5"/>
    <w:rsid w:val="00416EE0"/>
    <w:rsid w:val="00424C9A"/>
    <w:rsid w:val="0042648F"/>
    <w:rsid w:val="0043106E"/>
    <w:rsid w:val="00431C9B"/>
    <w:rsid w:val="0043216B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3B63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1787"/>
    <w:rsid w:val="006043A3"/>
    <w:rsid w:val="00611D81"/>
    <w:rsid w:val="0061477B"/>
    <w:rsid w:val="006152B4"/>
    <w:rsid w:val="00620FA9"/>
    <w:rsid w:val="006210F9"/>
    <w:rsid w:val="00630BDF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7F73F3"/>
    <w:rsid w:val="00801539"/>
    <w:rsid w:val="00802FDB"/>
    <w:rsid w:val="00804CD1"/>
    <w:rsid w:val="00806A5C"/>
    <w:rsid w:val="008134A0"/>
    <w:rsid w:val="008142C5"/>
    <w:rsid w:val="00816614"/>
    <w:rsid w:val="0082335D"/>
    <w:rsid w:val="00824937"/>
    <w:rsid w:val="00825632"/>
    <w:rsid w:val="00826075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4EF"/>
    <w:rsid w:val="00984A53"/>
    <w:rsid w:val="00986095"/>
    <w:rsid w:val="00986CFB"/>
    <w:rsid w:val="0098759A"/>
    <w:rsid w:val="00992CD5"/>
    <w:rsid w:val="00993C21"/>
    <w:rsid w:val="009958B1"/>
    <w:rsid w:val="00995B66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4EA4"/>
    <w:rsid w:val="00B95238"/>
    <w:rsid w:val="00B9745A"/>
    <w:rsid w:val="00B97A48"/>
    <w:rsid w:val="00BA2779"/>
    <w:rsid w:val="00BA3071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0DBA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51CD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6B7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0E36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3F15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  <w:rsid w:val="373A17C0"/>
    <w:rsid w:val="4D27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2AC25A-3C3C-4B6A-BD04-8A52209E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4">
    <w:name w:val="批注文字 字符"/>
    <w:basedOn w:val="a0"/>
    <w:link w:val="a3"/>
    <w:uiPriority w:val="99"/>
    <w:semiHidden/>
    <w:rPr>
      <w:rFonts w:ascii="Calibri" w:eastAsia="宋体" w:hAnsi="Calibri" w:cs="Times New Roman"/>
      <w:bCs/>
      <w:kern w:val="0"/>
      <w:sz w:val="24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9DF03-0D07-4C11-8383-EBD71A42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刘力力</cp:lastModifiedBy>
  <cp:revision>2</cp:revision>
  <dcterms:created xsi:type="dcterms:W3CDTF">2024-04-19T00:58:00Z</dcterms:created>
  <dcterms:modified xsi:type="dcterms:W3CDTF">2024-04-19T00:58:00Z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1324E7949977462A9FAFEF9634460AB0</vt:lpwstr>
  </property>
</Properties>
</file>