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奥卡西平片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Oxcarbazepine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D1113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湖北省武汉市东湖新技术开发区生物园路</w:t>
            </w:r>
            <w:r w:rsidRPr="00465DC7">
              <w:rPr>
                <w:rFonts w:ascii="宋体" w:eastAsia="宋体" w:hAnsi="宋体" w:cs="Times New Roman"/>
                <w:sz w:val="24"/>
                <w:szCs w:val="24"/>
              </w:rPr>
              <w:t>8号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D1113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武汉人福药业有限责任公司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A441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465DC7"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H20040192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49102101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武汉人福药业有限责任公司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B202100164-01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武汉市传染病医院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465D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465DC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Default="00465DC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空腹研究：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开放、</w:t>
            </w:r>
            <w:r w:rsidR="00093BA2"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单剂量、两序列、两周期、双交叉</w:t>
            </w: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  <w:p w:rsidR="00465DC7" w:rsidRPr="00465DC7" w:rsidRDefault="00465DC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餐后研究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开放、单剂量、两序列、三周期、部分重复试验设计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D1113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65DC7" w:rsidRPr="00465DC7">
              <w:rPr>
                <w:rFonts w:ascii="宋体" w:eastAsia="宋体" w:hAnsi="宋体" w:cs="Times New Roman" w:hint="eastAsia"/>
                <w:sz w:val="24"/>
                <w:szCs w:val="24"/>
              </w:rPr>
              <w:t>奥卡西平与</w:t>
            </w:r>
            <w:r w:rsidR="00465DC7"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10-</w:t>
            </w:r>
            <w:r w:rsidR="00465DC7" w:rsidRPr="00465DC7">
              <w:rPr>
                <w:rFonts w:ascii="宋体" w:eastAsia="宋体" w:hAnsi="宋体" w:cs="Times New Roman"/>
                <w:sz w:val="24"/>
                <w:szCs w:val="24"/>
              </w:rPr>
              <w:t>单羟基衍生物</w:t>
            </w:r>
            <w:r w:rsidR="00465DC7"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465DC7"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MHD</w:t>
            </w:r>
            <w:r w:rsidR="00465DC7" w:rsidRPr="00465DC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1113E">
        <w:rPr>
          <w:rFonts w:ascii="Times New Roman" w:eastAsia="宋体" w:hAnsi="Times New Roman" w:cs="Times New Roman"/>
          <w:sz w:val="24"/>
          <w:szCs w:val="24"/>
        </w:rPr>
        <w:t>0.</w:t>
      </w:r>
      <w:r w:rsidR="00465DC7">
        <w:rPr>
          <w:rFonts w:ascii="Times New Roman" w:eastAsia="宋体" w:hAnsi="Times New Roman" w:cs="Times New Roman"/>
          <w:sz w:val="24"/>
          <w:szCs w:val="24"/>
        </w:rPr>
        <w:t>3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465DC7" w:rsidRPr="00465DC7">
        <w:rPr>
          <w:rFonts w:ascii="Times New Roman" w:eastAsia="宋体" w:hAnsi="Times New Roman" w:cs="Times New Roman" w:hint="eastAsia"/>
          <w:sz w:val="24"/>
          <w:szCs w:val="24"/>
        </w:rPr>
        <w:t>奥卡西平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465DC7" w:rsidRPr="00664802" w:rsidRDefault="00465DC7" w:rsidP="00465DC7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64802">
        <w:rPr>
          <w:rFonts w:ascii="宋体" w:eastAsia="宋体" w:hAnsi="宋体" w:cs="Times New Roman" w:hint="eastAsia"/>
          <w:b/>
          <w:sz w:val="24"/>
          <w:szCs w:val="24"/>
        </w:rPr>
        <w:t>空腹研究</w:t>
      </w:r>
      <w:r w:rsidRPr="00664802">
        <w:rPr>
          <w:rFonts w:ascii="宋体" w:eastAsia="宋体" w:hAnsi="宋体" w:cs="Times New Roman"/>
          <w:b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69"/>
        <w:gridCol w:w="1176"/>
        <w:gridCol w:w="1176"/>
        <w:gridCol w:w="1186"/>
        <w:gridCol w:w="1728"/>
      </w:tblGrid>
      <w:tr w:rsidR="00FB5C37" w:rsidRPr="001E5C0D" w:rsidTr="00465DC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65DC7">
              <w:rPr>
                <w:rFonts w:ascii="Times New Roman" w:eastAsia="宋体" w:hAnsi="Times New Roman" w:cs="Times New Roman"/>
                <w:szCs w:val="21"/>
              </w:rPr>
              <w:t>56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465DC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5DC7" w:rsidRPr="001E5C0D" w:rsidTr="0046585A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(n</w:t>
            </w:r>
            <w:r w:rsidRPr="00D1113E">
              <w:rPr>
                <w:rFonts w:ascii="Times New Roman" w:eastAsia="宋体" w:hAnsi="Times New Roman" w:cs="Times New Roman"/>
                <w:szCs w:val="21"/>
              </w:rPr>
              <w:t>g/mL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1176.32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1230.48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95.60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86.31%~105.89%</w:t>
            </w:r>
          </w:p>
        </w:tc>
      </w:tr>
      <w:tr w:rsidR="00465DC7" w:rsidRPr="001E5C0D" w:rsidTr="0046585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D1113E">
              <w:rPr>
                <w:rFonts w:ascii="Times New Roman" w:eastAsia="宋体" w:hAnsi="Times New Roman" w:cs="Times New Roman"/>
                <w:szCs w:val="21"/>
              </w:rPr>
              <w:t>g/mL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3068.45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3059.52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100.29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97.31%~103.37%</w:t>
            </w:r>
          </w:p>
        </w:tc>
      </w:tr>
      <w:tr w:rsidR="00465DC7" w:rsidRPr="001E5C0D" w:rsidTr="0046585A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DC7" w:rsidRPr="001E5C0D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3286.91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3265.05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100.67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DC7" w:rsidRPr="00664802" w:rsidRDefault="00465DC7" w:rsidP="00465D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6480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97.72%~103.71%</w:t>
            </w:r>
          </w:p>
        </w:tc>
      </w:tr>
    </w:tbl>
    <w:p w:rsidR="00465DC7" w:rsidRPr="00664802" w:rsidRDefault="00465DC7" w:rsidP="00465DC7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64802">
        <w:rPr>
          <w:rFonts w:ascii="宋体" w:eastAsia="宋体" w:hAnsi="宋体" w:cs="Times New Roman" w:hint="eastAsia"/>
          <w:b/>
          <w:sz w:val="24"/>
          <w:szCs w:val="24"/>
        </w:rPr>
        <w:t>餐后研究</w:t>
      </w:r>
      <w:r w:rsidRPr="00664802">
        <w:rPr>
          <w:rFonts w:ascii="宋体" w:eastAsia="宋体" w:hAnsi="宋体" w:cs="Times New Roman"/>
          <w:b/>
          <w:sz w:val="24"/>
          <w:szCs w:val="24"/>
        </w:rPr>
        <w:t>：</w:t>
      </w:r>
    </w:p>
    <w:tbl>
      <w:tblPr>
        <w:tblStyle w:val="1"/>
        <w:tblW w:w="5636" w:type="pct"/>
        <w:jc w:val="center"/>
        <w:tblLayout w:type="fixed"/>
        <w:tblLook w:val="04A0" w:firstRow="1" w:lastRow="0" w:firstColumn="1" w:lastColumn="0" w:noHBand="0" w:noVBand="1"/>
      </w:tblPr>
      <w:tblGrid>
        <w:gridCol w:w="1132"/>
        <w:gridCol w:w="1840"/>
        <w:gridCol w:w="993"/>
        <w:gridCol w:w="991"/>
        <w:gridCol w:w="851"/>
        <w:gridCol w:w="851"/>
        <w:gridCol w:w="993"/>
        <w:gridCol w:w="1700"/>
      </w:tblGrid>
      <w:tr w:rsidR="00465DC7" w:rsidRPr="00554BF1" w:rsidTr="00664802">
        <w:trPr>
          <w:trHeight w:val="20"/>
          <w:jc w:val="center"/>
        </w:trPr>
        <w:tc>
          <w:tcPr>
            <w:tcW w:w="605" w:type="pct"/>
            <w:vMerge w:val="restart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餐后</w:t>
            </w:r>
          </w:p>
          <w:p w:rsidR="00465DC7" w:rsidRPr="00717436" w:rsidRDefault="00465DC7" w:rsidP="00465DC7">
            <w:pPr>
              <w:jc w:val="center"/>
            </w:pPr>
            <w:r w:rsidRPr="00717436">
              <w:t>BE</w:t>
            </w:r>
            <w:r w:rsidRPr="00717436">
              <w:t>（</w:t>
            </w:r>
            <w:r w:rsidRPr="00717436">
              <w:t>n=</w:t>
            </w:r>
            <w:r>
              <w:t>73</w:t>
            </w:r>
            <w:r w:rsidRPr="00717436">
              <w:t>）</w:t>
            </w:r>
          </w:p>
        </w:tc>
        <w:tc>
          <w:tcPr>
            <w:tcW w:w="984" w:type="pct"/>
            <w:vMerge w:val="restart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参数</w:t>
            </w:r>
          </w:p>
        </w:tc>
        <w:tc>
          <w:tcPr>
            <w:tcW w:w="1516" w:type="pct"/>
            <w:gridSpan w:val="3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几何均值及比值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554BF1" w:rsidRDefault="00465DC7" w:rsidP="003960F2">
            <w:pPr>
              <w:jc w:val="center"/>
            </w:pPr>
            <w:r w:rsidRPr="00554BF1">
              <w:t>S</w:t>
            </w:r>
            <w:r w:rsidRPr="00554BF1">
              <w:rPr>
                <w:vertAlign w:val="subscript"/>
              </w:rPr>
              <w:t>WR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554BF1" w:rsidRDefault="00465DC7" w:rsidP="003960F2">
            <w:pPr>
              <w:jc w:val="center"/>
            </w:pPr>
            <w:proofErr w:type="spellStart"/>
            <w:r w:rsidRPr="00554BF1">
              <w:t>Critbound</w:t>
            </w:r>
            <w:proofErr w:type="spellEnd"/>
          </w:p>
        </w:tc>
        <w:tc>
          <w:tcPr>
            <w:tcW w:w="909" w:type="pct"/>
            <w:vMerge w:val="restart"/>
            <w:vAlign w:val="center"/>
          </w:tcPr>
          <w:p w:rsidR="00465DC7" w:rsidRPr="00554BF1" w:rsidRDefault="00465DC7" w:rsidP="003960F2">
            <w:pPr>
              <w:jc w:val="center"/>
            </w:pPr>
            <w:r w:rsidRPr="00554BF1">
              <w:t>90%CI</w:t>
            </w:r>
          </w:p>
        </w:tc>
      </w:tr>
      <w:tr w:rsidR="00465DC7" w:rsidRPr="00554BF1" w:rsidTr="00664802">
        <w:trPr>
          <w:trHeight w:val="20"/>
          <w:jc w:val="center"/>
        </w:trPr>
        <w:tc>
          <w:tcPr>
            <w:tcW w:w="605" w:type="pct"/>
            <w:vMerge/>
            <w:vAlign w:val="center"/>
          </w:tcPr>
          <w:p w:rsidR="00465DC7" w:rsidRPr="00717436" w:rsidRDefault="00465DC7" w:rsidP="003960F2">
            <w:pPr>
              <w:jc w:val="center"/>
              <w:rPr>
                <w:color w:val="FF0000"/>
              </w:rPr>
            </w:pPr>
          </w:p>
        </w:tc>
        <w:tc>
          <w:tcPr>
            <w:tcW w:w="984" w:type="pct"/>
            <w:vMerge/>
            <w:vAlign w:val="center"/>
          </w:tcPr>
          <w:p w:rsidR="00465DC7" w:rsidRPr="00717436" w:rsidRDefault="00465DC7" w:rsidP="003960F2">
            <w:pPr>
              <w:jc w:val="center"/>
            </w:pPr>
          </w:p>
        </w:tc>
        <w:tc>
          <w:tcPr>
            <w:tcW w:w="531" w:type="pct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T</w:t>
            </w:r>
          </w:p>
        </w:tc>
        <w:tc>
          <w:tcPr>
            <w:tcW w:w="530" w:type="pct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R</w:t>
            </w:r>
          </w:p>
        </w:tc>
        <w:tc>
          <w:tcPr>
            <w:tcW w:w="455" w:type="pct"/>
            <w:vAlign w:val="center"/>
          </w:tcPr>
          <w:p w:rsidR="00465DC7" w:rsidRPr="00717436" w:rsidRDefault="00465DC7" w:rsidP="003960F2">
            <w:pPr>
              <w:jc w:val="center"/>
            </w:pPr>
            <w:r w:rsidRPr="00717436">
              <w:t>(T/R</w:t>
            </w:r>
            <w:r w:rsidRPr="00717436">
              <w:rPr>
                <w:rFonts w:hint="eastAsia"/>
              </w:rPr>
              <w:t>)</w:t>
            </w:r>
            <w:r w:rsidRPr="00717436">
              <w:t>%</w:t>
            </w:r>
          </w:p>
        </w:tc>
        <w:tc>
          <w:tcPr>
            <w:tcW w:w="455" w:type="pct"/>
            <w:vMerge/>
            <w:vAlign w:val="center"/>
          </w:tcPr>
          <w:p w:rsidR="00465DC7" w:rsidRPr="00554BF1" w:rsidRDefault="00465DC7" w:rsidP="003960F2">
            <w:pPr>
              <w:jc w:val="center"/>
            </w:pPr>
          </w:p>
        </w:tc>
        <w:tc>
          <w:tcPr>
            <w:tcW w:w="531" w:type="pct"/>
            <w:vMerge/>
            <w:vAlign w:val="center"/>
          </w:tcPr>
          <w:p w:rsidR="00465DC7" w:rsidRPr="00554BF1" w:rsidRDefault="00465DC7" w:rsidP="003960F2">
            <w:pPr>
              <w:jc w:val="center"/>
            </w:pPr>
          </w:p>
        </w:tc>
        <w:tc>
          <w:tcPr>
            <w:tcW w:w="909" w:type="pct"/>
            <w:vMerge/>
            <w:vAlign w:val="center"/>
          </w:tcPr>
          <w:p w:rsidR="00465DC7" w:rsidRPr="00554BF1" w:rsidRDefault="00465DC7" w:rsidP="003960F2">
            <w:pPr>
              <w:jc w:val="center"/>
            </w:pPr>
          </w:p>
        </w:tc>
      </w:tr>
      <w:tr w:rsidR="00465DC7" w:rsidRPr="00554BF1" w:rsidTr="00664802">
        <w:trPr>
          <w:trHeight w:val="20"/>
          <w:jc w:val="center"/>
        </w:trPr>
        <w:tc>
          <w:tcPr>
            <w:tcW w:w="605" w:type="pct"/>
            <w:vMerge/>
            <w:vAlign w:val="center"/>
          </w:tcPr>
          <w:p w:rsidR="00465DC7" w:rsidRPr="00717436" w:rsidRDefault="00465DC7" w:rsidP="00465DC7">
            <w:pPr>
              <w:jc w:val="center"/>
              <w:rPr>
                <w:color w:val="FF0000"/>
              </w:rPr>
            </w:pPr>
          </w:p>
        </w:tc>
        <w:tc>
          <w:tcPr>
            <w:tcW w:w="984" w:type="pct"/>
            <w:vAlign w:val="center"/>
          </w:tcPr>
          <w:p w:rsidR="00465DC7" w:rsidRPr="00717436" w:rsidRDefault="00465DC7" w:rsidP="00465DC7">
            <w:pPr>
              <w:jc w:val="center"/>
              <w:rPr>
                <w:vertAlign w:val="subscript"/>
              </w:rPr>
            </w:pPr>
            <w:proofErr w:type="spellStart"/>
            <w:r w:rsidRPr="00717436">
              <w:t>C</w:t>
            </w:r>
            <w:r w:rsidRPr="00717436">
              <w:rPr>
                <w:vertAlign w:val="subscript"/>
              </w:rPr>
              <w:t>max</w:t>
            </w:r>
            <w:proofErr w:type="spellEnd"/>
            <w:r w:rsidRPr="00717436">
              <w:rPr>
                <w:rFonts w:hint="eastAsia"/>
              </w:rPr>
              <w:t>(</w:t>
            </w:r>
            <w:r w:rsidRPr="00717436">
              <w:t>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1936.59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1908.27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101.48</w:t>
            </w:r>
          </w:p>
        </w:tc>
        <w:tc>
          <w:tcPr>
            <w:tcW w:w="455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0.3512</w:t>
            </w:r>
          </w:p>
        </w:tc>
        <w:tc>
          <w:tcPr>
            <w:tcW w:w="531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-0.0713</w:t>
            </w:r>
          </w:p>
        </w:tc>
        <w:tc>
          <w:tcPr>
            <w:tcW w:w="909" w:type="pct"/>
            <w:vAlign w:val="center"/>
          </w:tcPr>
          <w:p w:rsidR="00465DC7" w:rsidRPr="00664802" w:rsidRDefault="00465DC7" w:rsidP="00664802">
            <w:pPr>
              <w:widowControl/>
              <w:snapToGrid w:val="0"/>
              <w:spacing w:line="288" w:lineRule="auto"/>
              <w:ind w:leftChars="-50" w:left="-105" w:rightChars="-50" w:right="-105"/>
              <w:jc w:val="center"/>
            </w:pPr>
            <w:r w:rsidRPr="00664802">
              <w:t>/</w:t>
            </w:r>
          </w:p>
        </w:tc>
      </w:tr>
      <w:tr w:rsidR="00465DC7" w:rsidRPr="00554BF1" w:rsidTr="00664802">
        <w:trPr>
          <w:trHeight w:val="20"/>
          <w:jc w:val="center"/>
        </w:trPr>
        <w:tc>
          <w:tcPr>
            <w:tcW w:w="605" w:type="pct"/>
            <w:vMerge/>
            <w:vAlign w:val="center"/>
          </w:tcPr>
          <w:p w:rsidR="00465DC7" w:rsidRPr="00717436" w:rsidRDefault="00465DC7" w:rsidP="00465DC7">
            <w:pPr>
              <w:jc w:val="center"/>
              <w:rPr>
                <w:color w:val="FF0000"/>
              </w:rPr>
            </w:pPr>
          </w:p>
        </w:tc>
        <w:tc>
          <w:tcPr>
            <w:tcW w:w="984" w:type="pct"/>
            <w:vAlign w:val="center"/>
          </w:tcPr>
          <w:p w:rsidR="00465DC7" w:rsidRPr="00717436" w:rsidRDefault="00465DC7" w:rsidP="00465DC7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0-t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3693.63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3699.42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99.84</w:t>
            </w:r>
          </w:p>
        </w:tc>
        <w:tc>
          <w:tcPr>
            <w:tcW w:w="455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0.0949</w:t>
            </w:r>
          </w:p>
        </w:tc>
        <w:tc>
          <w:tcPr>
            <w:tcW w:w="531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/</w:t>
            </w:r>
          </w:p>
        </w:tc>
        <w:tc>
          <w:tcPr>
            <w:tcW w:w="909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97.07%~102.70%</w:t>
            </w:r>
          </w:p>
        </w:tc>
      </w:tr>
      <w:tr w:rsidR="00465DC7" w:rsidRPr="00554BF1" w:rsidTr="00664802">
        <w:trPr>
          <w:trHeight w:val="20"/>
          <w:jc w:val="center"/>
        </w:trPr>
        <w:tc>
          <w:tcPr>
            <w:tcW w:w="605" w:type="pct"/>
            <w:vMerge/>
            <w:vAlign w:val="center"/>
          </w:tcPr>
          <w:p w:rsidR="00465DC7" w:rsidRPr="00717436" w:rsidRDefault="00465DC7" w:rsidP="00465DC7">
            <w:pPr>
              <w:jc w:val="center"/>
              <w:rPr>
                <w:color w:val="FF0000"/>
              </w:rPr>
            </w:pPr>
          </w:p>
        </w:tc>
        <w:tc>
          <w:tcPr>
            <w:tcW w:w="984" w:type="pct"/>
            <w:vAlign w:val="center"/>
          </w:tcPr>
          <w:p w:rsidR="00465DC7" w:rsidRPr="00717436" w:rsidRDefault="00465DC7" w:rsidP="00465DC7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0-∞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3907.67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3930.86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99.41</w:t>
            </w:r>
          </w:p>
        </w:tc>
        <w:tc>
          <w:tcPr>
            <w:tcW w:w="455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0.1026</w:t>
            </w:r>
          </w:p>
        </w:tc>
        <w:tc>
          <w:tcPr>
            <w:tcW w:w="531" w:type="pct"/>
            <w:vAlign w:val="center"/>
          </w:tcPr>
          <w:p w:rsidR="00465DC7" w:rsidRPr="00664802" w:rsidRDefault="00465DC7" w:rsidP="00664802">
            <w:pPr>
              <w:widowControl/>
              <w:snapToGrid w:val="0"/>
              <w:spacing w:line="288" w:lineRule="auto"/>
              <w:ind w:leftChars="-50" w:left="-105" w:rightChars="-50" w:right="-105"/>
              <w:jc w:val="center"/>
            </w:pPr>
            <w:r w:rsidRPr="00664802">
              <w:t>/</w:t>
            </w:r>
          </w:p>
        </w:tc>
        <w:tc>
          <w:tcPr>
            <w:tcW w:w="909" w:type="pct"/>
            <w:vAlign w:val="center"/>
          </w:tcPr>
          <w:p w:rsidR="00465DC7" w:rsidRPr="00664802" w:rsidRDefault="00465DC7" w:rsidP="00664802">
            <w:pPr>
              <w:spacing w:line="288" w:lineRule="auto"/>
              <w:jc w:val="center"/>
            </w:pPr>
            <w:r w:rsidRPr="00664802">
              <w:t>96.76%~102.13%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65DC7" w:rsidRPr="00465DC7">
        <w:rPr>
          <w:rFonts w:ascii="宋体" w:eastAsia="宋体" w:hAnsi="宋体" w:cs="Times New Roman" w:hint="eastAsia"/>
          <w:kern w:val="0"/>
          <w:sz w:val="24"/>
          <w:szCs w:val="24"/>
        </w:rPr>
        <w:t>武汉人福药业有限责任公司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65DC7" w:rsidRPr="00465DC7">
        <w:rPr>
          <w:rFonts w:ascii="宋体" w:eastAsia="宋体" w:hAnsi="宋体" w:cs="Times New Roman" w:hint="eastAsia"/>
          <w:sz w:val="24"/>
          <w:szCs w:val="24"/>
        </w:rPr>
        <w:t>奥卡西平片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1113E">
        <w:rPr>
          <w:rFonts w:ascii="Times New Roman" w:eastAsia="宋体" w:hAnsi="Times New Roman" w:cs="Times New Roman"/>
          <w:sz w:val="24"/>
          <w:szCs w:val="24"/>
        </w:rPr>
        <w:t>0.</w:t>
      </w:r>
      <w:r w:rsidR="00465DC7">
        <w:rPr>
          <w:rFonts w:ascii="Times New Roman" w:eastAsia="宋体" w:hAnsi="Times New Roman" w:cs="Times New Roman"/>
          <w:sz w:val="24"/>
          <w:szCs w:val="24"/>
        </w:rPr>
        <w:t>3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465DC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465D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85" w:rsidRDefault="00957185" w:rsidP="00AE0A9F">
      <w:r>
        <w:separator/>
      </w:r>
    </w:p>
  </w:endnote>
  <w:endnote w:type="continuationSeparator" w:id="0">
    <w:p w:rsidR="00957185" w:rsidRDefault="0095718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64802" w:rsidRPr="0066480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85" w:rsidRDefault="00957185" w:rsidP="00AE0A9F">
      <w:r>
        <w:separator/>
      </w:r>
    </w:p>
  </w:footnote>
  <w:footnote w:type="continuationSeparator" w:id="0">
    <w:p w:rsidR="00957185" w:rsidRDefault="0095718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224F4"/>
    <w:rsid w:val="002605CE"/>
    <w:rsid w:val="0037321A"/>
    <w:rsid w:val="003D73D2"/>
    <w:rsid w:val="00465DC7"/>
    <w:rsid w:val="004F2D6D"/>
    <w:rsid w:val="005939A2"/>
    <w:rsid w:val="005B5EB6"/>
    <w:rsid w:val="006111C0"/>
    <w:rsid w:val="00664802"/>
    <w:rsid w:val="00726918"/>
    <w:rsid w:val="00742846"/>
    <w:rsid w:val="00770545"/>
    <w:rsid w:val="00850921"/>
    <w:rsid w:val="00850D95"/>
    <w:rsid w:val="008F5C16"/>
    <w:rsid w:val="009433C2"/>
    <w:rsid w:val="00957185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CC4FA7"/>
    <w:rsid w:val="00D1113E"/>
    <w:rsid w:val="00D778DC"/>
    <w:rsid w:val="00DA1647"/>
    <w:rsid w:val="00E73FD3"/>
    <w:rsid w:val="00E9371C"/>
    <w:rsid w:val="00EC12E8"/>
    <w:rsid w:val="00F4645B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465DC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35</cp:revision>
  <dcterms:created xsi:type="dcterms:W3CDTF">2022-10-30T10:21:00Z</dcterms:created>
  <dcterms:modified xsi:type="dcterms:W3CDTF">2024-04-22T03:19:00Z</dcterms:modified>
</cp:coreProperties>
</file>