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F502D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F502DB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F502D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F502DB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F502DB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F502DB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F502DB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F502DB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F502DB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502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F502DB" w:rsidRDefault="006D40BD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苯磺酸左氨氯地平片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502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F502DB" w:rsidRDefault="006D40BD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Levamlodipine</w:t>
            </w:r>
            <w:proofErr w:type="spellEnd"/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Besilate</w:t>
            </w:r>
            <w:proofErr w:type="spellEnd"/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502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F502DB" w:rsidRDefault="007021A3" w:rsidP="005433C7">
            <w:pPr>
              <w:ind w:firstLineChars="100" w:firstLine="240"/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片</w:t>
            </w:r>
            <w:r w:rsidR="00AE0A9F" w:rsidRPr="00F502DB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剂</w:t>
            </w:r>
            <w:r w:rsidR="00AE0A9F" w:rsidRPr="00F502DB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 xml:space="preserve">   </w:t>
            </w:r>
            <w:r w:rsidR="000B17C9" w:rsidRPr="00F502DB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规格：</w:t>
            </w:r>
            <w:r w:rsidR="006D40BD"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2.5mg</w:t>
            </w:r>
            <w:r w:rsidR="006D40BD"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="006D40BD" w:rsidRPr="00F502D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C</w:t>
            </w:r>
            <w:r w:rsidR="006D40BD" w:rsidRPr="00F502DB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bscript"/>
              </w:rPr>
              <w:t>20</w:t>
            </w:r>
            <w:r w:rsidR="006D40BD" w:rsidRPr="00F502D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</w:t>
            </w:r>
            <w:r w:rsidR="006D40BD" w:rsidRPr="00F502DB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bscript"/>
              </w:rPr>
              <w:t>25</w:t>
            </w:r>
            <w:r w:rsidR="006D40BD" w:rsidRPr="00F502D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ClN</w:t>
            </w:r>
            <w:r w:rsidR="006D40BD" w:rsidRPr="00F502DB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="006D40BD" w:rsidRPr="00F502D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O</w:t>
            </w:r>
            <w:r w:rsidR="006D40BD" w:rsidRPr="00F502DB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="006D40BD"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502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F502DB" w:rsidRDefault="006D40BD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贵州联盛药业有限公司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502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F502DB" w:rsidRDefault="006D40BD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贵州省遵义市汇川区淮河路</w:t>
            </w: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502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F502DB" w:rsidRDefault="006D40BD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贵州联盛药业有限公司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502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F502DB" w:rsidRDefault="006D40BD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H20083574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502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F502DB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F502DB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F502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F502D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F502D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F502D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502D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F502DB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4C326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C3260" w:rsidRDefault="006D40BD" w:rsidP="00BD7D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20230102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C326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4C3260" w:rsidRDefault="006D40B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贵州联盛药业有限公司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C326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4C326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F502DB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C326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4C326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C326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C326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4C326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C326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C3260" w:rsidRDefault="006D40B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B202300055-01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C326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4C3260" w:rsidRDefault="00CA5E0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浙江医院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C326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4C3260" w:rsidRDefault="00CA5E0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北京新领先医药科技发展有限公司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C326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4C3260" w:rsidRDefault="00CA5E0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苏州国辰生物科技股份有限公司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C3260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72ED2" w:rsidRPr="004C3260" w:rsidRDefault="00093BA2" w:rsidP="006E5AC8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随机、开放、单剂量、两序列、</w:t>
            </w:r>
            <w:r w:rsidR="00CD35A3" w:rsidRPr="004C326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两</w:t>
            </w:r>
            <w:r w:rsidRPr="004C326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周期、</w:t>
            </w:r>
            <w:r w:rsidR="006E5AC8" w:rsidRPr="004C326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双</w:t>
            </w:r>
            <w:r w:rsidR="00CD35A3" w:rsidRPr="004C326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交叉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C3260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4C3260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血浆中的</w:t>
            </w:r>
            <w:r w:rsidR="00CA5E0E" w:rsidRPr="004C326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左旋氨氯地平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C3260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4C3260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LC-MS/MS</w:t>
            </w:r>
            <w:r w:rsidRPr="004C326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法</w:t>
            </w:r>
          </w:p>
        </w:tc>
      </w:tr>
      <w:tr w:rsidR="00AE0A9F" w:rsidRPr="00F502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C3260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4C3260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C326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不适用</w:t>
            </w:r>
          </w:p>
        </w:tc>
      </w:tr>
    </w:tbl>
    <w:p w:rsidR="00AE0A9F" w:rsidRPr="009A1030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9A103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9A1030">
        <w:rPr>
          <w:rFonts w:ascii="宋体" w:eastAsia="宋体" w:hAnsi="宋体" w:cs="Times New Roman" w:hint="eastAsia"/>
          <w:sz w:val="24"/>
          <w:szCs w:val="24"/>
        </w:rPr>
        <w:t>（</w:t>
      </w:r>
      <w:r w:rsidR="00CA5E0E" w:rsidRPr="009A1030">
        <w:rPr>
          <w:rFonts w:ascii="Times New Roman" w:eastAsia="宋体" w:hAnsi="Times New Roman" w:cs="Times New Roman"/>
          <w:sz w:val="24"/>
          <w:szCs w:val="24"/>
        </w:rPr>
        <w:t>2.5</w:t>
      </w:r>
      <w:r w:rsidR="00E60A0E" w:rsidRPr="009A1030">
        <w:rPr>
          <w:rFonts w:ascii="Times New Roman" w:eastAsia="宋体" w:hAnsi="Times New Roman" w:cs="Times New Roman"/>
          <w:sz w:val="24"/>
          <w:szCs w:val="24"/>
        </w:rPr>
        <w:t>mg</w:t>
      </w:r>
      <w:r w:rsidRPr="009A1030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A5E0E" w:rsidRPr="009A1030">
        <w:rPr>
          <w:rFonts w:ascii="Times New Roman" w:eastAsia="宋体" w:hAnsi="Times New Roman" w:cs="Times New Roman"/>
          <w:color w:val="000000"/>
          <w:sz w:val="24"/>
          <w:szCs w:val="24"/>
        </w:rPr>
        <w:t>左旋氨氯地平</w:t>
      </w:r>
      <w:r w:rsidRPr="009A1030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903"/>
        <w:gridCol w:w="1352"/>
        <w:gridCol w:w="1133"/>
        <w:gridCol w:w="993"/>
        <w:gridCol w:w="2131"/>
      </w:tblGrid>
      <w:tr w:rsidR="001E5C0D" w:rsidRPr="009A1030" w:rsidTr="001E20E0">
        <w:trPr>
          <w:cantSplit/>
          <w:jc w:val="center"/>
        </w:trPr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9A103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9A103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60A0E" w:rsidRPr="009A1030" w:rsidRDefault="001E5C0D" w:rsidP="009501B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A1030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996CDA" w:rsidRPr="009A1030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9501BD" w:rsidRPr="009A1030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9A103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103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103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2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103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A277B" w:rsidRPr="009A1030" w:rsidTr="001E20E0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9A1030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1030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103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103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103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A1030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E20E0" w:rsidRPr="009A1030" w:rsidTr="001E20E0">
        <w:trPr>
          <w:cantSplit/>
          <w:trHeight w:val="20"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0E0" w:rsidRPr="009A1030" w:rsidRDefault="001E20E0" w:rsidP="001E20E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proofErr w:type="spellStart"/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pg</w:t>
            </w:r>
            <w:proofErr w:type="spellEnd"/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/mL</w:t>
            </w: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2106.06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2230.49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0E0" w:rsidRPr="009A1030" w:rsidRDefault="001E20E0" w:rsidP="001E20E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94.42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0E0" w:rsidRPr="009A1030" w:rsidRDefault="001E20E0" w:rsidP="001E20E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88.95%~100.23%</w:t>
            </w:r>
          </w:p>
        </w:tc>
      </w:tr>
      <w:tr w:rsidR="001E20E0" w:rsidRPr="009A1030" w:rsidTr="001E20E0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0E0" w:rsidRPr="009A1030" w:rsidRDefault="001E20E0" w:rsidP="001E20E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</w:t>
            </w: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*</w:t>
            </w:r>
            <w:proofErr w:type="spellStart"/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pg</w:t>
            </w:r>
            <w:proofErr w:type="spellEnd"/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/mL</w:t>
            </w: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95535.23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105393.16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0E0" w:rsidRPr="009A1030" w:rsidRDefault="001E20E0" w:rsidP="001E20E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90.65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0E0" w:rsidRPr="009A1030" w:rsidRDefault="001E20E0" w:rsidP="001E20E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85.12%~96.53%</w:t>
            </w:r>
          </w:p>
        </w:tc>
      </w:tr>
      <w:tr w:rsidR="001E20E0" w:rsidRPr="009A1030" w:rsidTr="001E20E0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0E0" w:rsidRPr="009A1030" w:rsidRDefault="001E20E0" w:rsidP="001E20E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h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  <w:vertAlign w:val="superscript"/>
              </w:rPr>
              <w:t>*</w:t>
            </w:r>
            <w:proofErr w:type="spellStart"/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pg</w:t>
            </w:r>
            <w:proofErr w:type="spellEnd"/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/mL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101924.24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112912.94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0E0" w:rsidRPr="009A1030" w:rsidRDefault="001E20E0" w:rsidP="001E20E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90.27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0E0" w:rsidRPr="009A1030" w:rsidRDefault="001E20E0" w:rsidP="001E20E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84.52%~96.40%</w:t>
            </w:r>
          </w:p>
        </w:tc>
      </w:tr>
      <w:tr w:rsidR="008A4F5D" w:rsidRPr="009A1030" w:rsidTr="001E20E0">
        <w:trPr>
          <w:cantSplit/>
          <w:jc w:val="center"/>
        </w:trPr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4F5D" w:rsidRPr="009A1030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8A4F5D" w:rsidRPr="009A1030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8A4F5D" w:rsidRPr="009A1030" w:rsidRDefault="008A4F5D" w:rsidP="009501B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A1030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996CDA" w:rsidRPr="009A1030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9501BD" w:rsidRPr="009A1030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9A103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A1030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A1030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2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A1030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A4F5D" w:rsidRPr="009A1030" w:rsidTr="001E20E0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9A1030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A1030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A1030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A1030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A1030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9A1030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E20E0" w:rsidRPr="009A1030" w:rsidTr="001E20E0">
        <w:trPr>
          <w:cantSplit/>
          <w:trHeight w:val="20"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0E0" w:rsidRPr="009A1030" w:rsidRDefault="001E20E0" w:rsidP="001E20E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proofErr w:type="spellStart"/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pg</w:t>
            </w:r>
            <w:proofErr w:type="spellEnd"/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/mL</w:t>
            </w: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2264.00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2216.19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102.16 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97.00%~107.59%</w:t>
            </w:r>
          </w:p>
        </w:tc>
      </w:tr>
      <w:tr w:rsidR="001E20E0" w:rsidRPr="009A1030" w:rsidTr="001E20E0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0E0" w:rsidRPr="009A1030" w:rsidRDefault="001E20E0" w:rsidP="001E20E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</w:t>
            </w: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*</w:t>
            </w:r>
            <w:proofErr w:type="spellStart"/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pg</w:t>
            </w:r>
            <w:proofErr w:type="spellEnd"/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/mL</w:t>
            </w: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101910.78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103436.28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98.53 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94.27%~102.97%</w:t>
            </w:r>
          </w:p>
        </w:tc>
      </w:tr>
      <w:tr w:rsidR="001E20E0" w:rsidRPr="009A1030" w:rsidTr="001E20E0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0E0" w:rsidRPr="009A1030" w:rsidRDefault="001E20E0" w:rsidP="001E20E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h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  <w:vertAlign w:val="superscript"/>
              </w:rPr>
              <w:t>*</w:t>
            </w:r>
            <w:proofErr w:type="spellStart"/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pg</w:t>
            </w:r>
            <w:proofErr w:type="spellEnd"/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/mL</w:t>
            </w:r>
            <w:r w:rsidRPr="009A1030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108122.00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109917.23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98.37 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0E0" w:rsidRPr="009A1030" w:rsidRDefault="001E20E0" w:rsidP="001E20E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A10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93.95%~102.99%</w:t>
            </w:r>
          </w:p>
        </w:tc>
      </w:tr>
    </w:tbl>
    <w:p w:rsidR="00AE0A9F" w:rsidRPr="009A1030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bookmarkStart w:id="0" w:name="_GoBack"/>
      <w:bookmarkEnd w:id="0"/>
      <w:r w:rsidRPr="009A103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68B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9A1030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605021" w:rsidRPr="009A1030">
        <w:rPr>
          <w:rFonts w:ascii="Times New Roman" w:eastAsia="宋体" w:hAnsi="Times New Roman" w:cs="Times New Roman"/>
          <w:sz w:val="24"/>
          <w:szCs w:val="24"/>
        </w:rPr>
        <w:t>贵州联盛药业有限公司</w:t>
      </w:r>
      <w:r w:rsidRPr="009A1030">
        <w:rPr>
          <w:rFonts w:ascii="Times New Roman" w:eastAsia="宋体" w:hAnsi="Times New Roman" w:cs="Times New Roman"/>
          <w:sz w:val="24"/>
          <w:szCs w:val="24"/>
        </w:rPr>
        <w:t>生产的</w:t>
      </w:r>
      <w:r w:rsidR="00605021" w:rsidRPr="009A1030">
        <w:rPr>
          <w:rFonts w:ascii="Times New Roman" w:eastAsia="宋体" w:hAnsi="Times New Roman" w:cs="Times New Roman"/>
          <w:sz w:val="24"/>
          <w:szCs w:val="24"/>
        </w:rPr>
        <w:t>苯磺酸左氨氯地平片</w:t>
      </w:r>
      <w:r w:rsidRPr="009A1030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605021" w:rsidRPr="009A1030">
        <w:rPr>
          <w:rFonts w:ascii="Times New Roman" w:eastAsia="宋体" w:hAnsi="Times New Roman" w:cs="Times New Roman"/>
          <w:sz w:val="24"/>
          <w:szCs w:val="24"/>
        </w:rPr>
        <w:t>2.5mg</w:t>
      </w:r>
      <w:r w:rsidR="00605021" w:rsidRPr="009A1030">
        <w:rPr>
          <w:rFonts w:ascii="Times New Roman" w:eastAsia="宋体" w:hAnsi="Times New Roman" w:cs="Times New Roman"/>
          <w:sz w:val="24"/>
          <w:szCs w:val="24"/>
        </w:rPr>
        <w:t>（按</w:t>
      </w:r>
      <w:r w:rsidR="00605021" w:rsidRPr="009A1030">
        <w:rPr>
          <w:rFonts w:ascii="Times New Roman" w:eastAsia="宋体" w:hAnsi="Times New Roman" w:cs="Times New Roman"/>
          <w:color w:val="000000"/>
          <w:sz w:val="24"/>
          <w:szCs w:val="24"/>
        </w:rPr>
        <w:t>C</w:t>
      </w:r>
      <w:r w:rsidR="00605021" w:rsidRPr="009A1030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20</w:t>
      </w:r>
      <w:r w:rsidR="00605021" w:rsidRPr="009A1030">
        <w:rPr>
          <w:rFonts w:ascii="Times New Roman" w:eastAsia="宋体" w:hAnsi="Times New Roman" w:cs="Times New Roman"/>
          <w:color w:val="000000"/>
          <w:sz w:val="24"/>
          <w:szCs w:val="24"/>
        </w:rPr>
        <w:t>H</w:t>
      </w:r>
      <w:r w:rsidR="00605021" w:rsidRPr="009A1030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25</w:t>
      </w:r>
      <w:r w:rsidR="00605021" w:rsidRPr="009A1030">
        <w:rPr>
          <w:rFonts w:ascii="Times New Roman" w:eastAsia="宋体" w:hAnsi="Times New Roman" w:cs="Times New Roman"/>
          <w:color w:val="000000"/>
          <w:sz w:val="24"/>
          <w:szCs w:val="24"/>
        </w:rPr>
        <w:t>ClN</w:t>
      </w:r>
      <w:r w:rsidR="00605021" w:rsidRPr="009A1030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2</w:t>
      </w:r>
      <w:r w:rsidR="00605021" w:rsidRPr="009A1030">
        <w:rPr>
          <w:rFonts w:ascii="Times New Roman" w:eastAsia="宋体" w:hAnsi="Times New Roman" w:cs="Times New Roman"/>
          <w:color w:val="000000"/>
          <w:sz w:val="24"/>
          <w:szCs w:val="24"/>
        </w:rPr>
        <w:t>O</w:t>
      </w:r>
      <w:r w:rsidR="00605021" w:rsidRPr="009A1030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5</w:t>
      </w:r>
      <w:r w:rsidR="00605021" w:rsidRPr="009A1030">
        <w:rPr>
          <w:rFonts w:ascii="Times New Roman" w:eastAsia="宋体" w:hAnsi="Times New Roman" w:cs="Times New Roman"/>
          <w:sz w:val="24"/>
          <w:szCs w:val="24"/>
        </w:rPr>
        <w:t>计）</w:t>
      </w:r>
      <w:r w:rsidRPr="009A1030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9A1030">
        <w:rPr>
          <w:rFonts w:ascii="Times New Roman" w:eastAsia="宋体" w:hAnsi="Times New Roman" w:cs="Times New Roman"/>
          <w:sz w:val="24"/>
          <w:szCs w:val="24"/>
        </w:rPr>
        <w:t>和</w:t>
      </w:r>
      <w:r w:rsidRPr="009A1030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C68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328" w:rsidRDefault="007D1328" w:rsidP="00AE0A9F">
      <w:r>
        <w:separator/>
      </w:r>
    </w:p>
  </w:endnote>
  <w:endnote w:type="continuationSeparator" w:id="0">
    <w:p w:rsidR="007D1328" w:rsidRDefault="007D132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A1030" w:rsidRPr="009A103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328" w:rsidRDefault="007D1328" w:rsidP="00AE0A9F">
      <w:r>
        <w:separator/>
      </w:r>
    </w:p>
  </w:footnote>
  <w:footnote w:type="continuationSeparator" w:id="0">
    <w:p w:rsidR="007D1328" w:rsidRDefault="007D132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B17C9"/>
    <w:rsid w:val="00113D7F"/>
    <w:rsid w:val="00136B5D"/>
    <w:rsid w:val="001A277B"/>
    <w:rsid w:val="001E20E0"/>
    <w:rsid w:val="001E5C0D"/>
    <w:rsid w:val="001F0902"/>
    <w:rsid w:val="00227773"/>
    <w:rsid w:val="002605CE"/>
    <w:rsid w:val="00292DDE"/>
    <w:rsid w:val="002D05A9"/>
    <w:rsid w:val="00322310"/>
    <w:rsid w:val="003D73D2"/>
    <w:rsid w:val="003F786F"/>
    <w:rsid w:val="004C3260"/>
    <w:rsid w:val="004C5ACD"/>
    <w:rsid w:val="004C744B"/>
    <w:rsid w:val="00542857"/>
    <w:rsid w:val="005433C7"/>
    <w:rsid w:val="005939A2"/>
    <w:rsid w:val="005B5EB6"/>
    <w:rsid w:val="0060464B"/>
    <w:rsid w:val="00605021"/>
    <w:rsid w:val="006111C0"/>
    <w:rsid w:val="00666B74"/>
    <w:rsid w:val="00675B61"/>
    <w:rsid w:val="006D40BD"/>
    <w:rsid w:val="006E5AC8"/>
    <w:rsid w:val="007021A3"/>
    <w:rsid w:val="00726918"/>
    <w:rsid w:val="00726AB9"/>
    <w:rsid w:val="00742846"/>
    <w:rsid w:val="00770545"/>
    <w:rsid w:val="007D1328"/>
    <w:rsid w:val="00850921"/>
    <w:rsid w:val="008A4F5D"/>
    <w:rsid w:val="008F5C16"/>
    <w:rsid w:val="00906E97"/>
    <w:rsid w:val="009433C2"/>
    <w:rsid w:val="009501BD"/>
    <w:rsid w:val="009847E7"/>
    <w:rsid w:val="00996CDA"/>
    <w:rsid w:val="009A1030"/>
    <w:rsid w:val="009A4C16"/>
    <w:rsid w:val="009F5577"/>
    <w:rsid w:val="00A36780"/>
    <w:rsid w:val="00A64BA0"/>
    <w:rsid w:val="00AD728E"/>
    <w:rsid w:val="00AE0A9F"/>
    <w:rsid w:val="00B23408"/>
    <w:rsid w:val="00B718D0"/>
    <w:rsid w:val="00BC68BA"/>
    <w:rsid w:val="00BD3892"/>
    <w:rsid w:val="00BD7D24"/>
    <w:rsid w:val="00C72ED2"/>
    <w:rsid w:val="00CA5E0E"/>
    <w:rsid w:val="00CB74DF"/>
    <w:rsid w:val="00CC320C"/>
    <w:rsid w:val="00CD35A3"/>
    <w:rsid w:val="00E132E6"/>
    <w:rsid w:val="00E60A0E"/>
    <w:rsid w:val="00E73FD3"/>
    <w:rsid w:val="00EC12E8"/>
    <w:rsid w:val="00F502DB"/>
    <w:rsid w:val="00F91F52"/>
    <w:rsid w:val="00F93202"/>
    <w:rsid w:val="00FA090F"/>
    <w:rsid w:val="00FB3385"/>
    <w:rsid w:val="00FB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62</cp:revision>
  <dcterms:created xsi:type="dcterms:W3CDTF">2022-10-30T10:21:00Z</dcterms:created>
  <dcterms:modified xsi:type="dcterms:W3CDTF">2024-10-14T08:29:00Z</dcterms:modified>
</cp:coreProperties>
</file>