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5528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5528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C5528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5528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C5528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C5528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5528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5528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5528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50" w:firstLine="123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pacing w:val="3"/>
                <w:kern w:val="0"/>
                <w:sz w:val="24"/>
                <w:szCs w:val="24"/>
              </w:rPr>
              <w:t>环丝氨酸胶囊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Cycloserine</w:t>
            </w:r>
            <w:proofErr w:type="spellEnd"/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E0BFC"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Dong-A ST Co., Ltd.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E82D5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pacing w:val="3"/>
                <w:kern w:val="0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 xml:space="preserve">200-23, </w:t>
            </w:r>
            <w:proofErr w:type="spellStart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>Baekseokgongdan</w:t>
            </w:r>
            <w:proofErr w:type="spellEnd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 xml:space="preserve"> 1-ro, </w:t>
            </w:r>
            <w:proofErr w:type="spellStart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>Seobuk-gu</w:t>
            </w:r>
            <w:proofErr w:type="spellEnd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>Cheonan-si</w:t>
            </w:r>
            <w:proofErr w:type="spellEnd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>Chungcheongnam</w:t>
            </w:r>
            <w:proofErr w:type="spellEnd"/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>-do, Republic of Korea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  <w:lang w:eastAsia="ko-KR"/>
              </w:rPr>
              <w:t>2F Section B, 3F, 4F Section B)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Dong-A ST Co., Ltd.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H20140983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H20140984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5528A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5528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5528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CSP2012425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Dong-A ST Co., Ltd.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C5528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C5528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B202100097-01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宜昌市中心人民医院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达孜县君合科技有限公司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苏州国辰生物科技股份有限公司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5528A" w:rsidRDefault="00E82D58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随机、开放、单剂量、两制剂、两序列、两周期、交叉设计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5528A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E82D58" w:rsidRPr="00C5528A">
              <w:rPr>
                <w:rFonts w:ascii="Times New Roman" w:eastAsia="宋体" w:hAnsi="Times New Roman" w:cs="Times New Roman"/>
                <w:spacing w:val="3"/>
                <w:kern w:val="0"/>
                <w:sz w:val="24"/>
                <w:szCs w:val="24"/>
              </w:rPr>
              <w:t>环丝氨酸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5528A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C5528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5528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5528A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528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C5528A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5528A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C5528A">
        <w:rPr>
          <w:rFonts w:ascii="宋体" w:eastAsia="宋体" w:hAnsi="宋体" w:cs="Times New Roman" w:hint="eastAsia"/>
          <w:sz w:val="24"/>
          <w:szCs w:val="24"/>
        </w:rPr>
        <w:t>（</w:t>
      </w:r>
      <w:r w:rsidR="001E0BFC" w:rsidRPr="00C5528A">
        <w:rPr>
          <w:rFonts w:ascii="Times New Roman" w:eastAsia="宋体" w:hAnsi="Times New Roman" w:cs="Times New Roman"/>
          <w:sz w:val="24"/>
          <w:szCs w:val="24"/>
        </w:rPr>
        <w:t>0.</w:t>
      </w:r>
      <w:r w:rsidR="00E82D58" w:rsidRPr="00C5528A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C5528A">
        <w:rPr>
          <w:rFonts w:ascii="Times New Roman" w:eastAsia="宋体" w:hAnsi="Times New Roman" w:cs="Times New Roman"/>
          <w:sz w:val="24"/>
          <w:szCs w:val="24"/>
        </w:rPr>
        <w:t>5</w:t>
      </w:r>
      <w:r w:rsidRPr="00C5528A">
        <w:rPr>
          <w:rFonts w:ascii="Times New Roman" w:eastAsia="宋体" w:hAnsi="Times New Roman" w:cs="Times New Roman"/>
          <w:sz w:val="24"/>
          <w:szCs w:val="24"/>
        </w:rPr>
        <w:t>g</w:t>
      </w:r>
      <w:r w:rsidRPr="00C5528A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82D58" w:rsidRPr="00C5528A">
        <w:rPr>
          <w:rFonts w:ascii="宋体" w:eastAsia="宋体" w:hAnsi="宋体" w:cs="Times New Roman" w:hint="eastAsia"/>
          <w:sz w:val="24"/>
          <w:szCs w:val="24"/>
        </w:rPr>
        <w:t>环丝氨酸</w:t>
      </w:r>
      <w:r w:rsidRPr="00C5528A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2259"/>
        <w:gridCol w:w="1061"/>
        <w:gridCol w:w="1634"/>
        <w:gridCol w:w="1162"/>
        <w:gridCol w:w="1782"/>
      </w:tblGrid>
      <w:tr w:rsidR="00E82D58" w:rsidRPr="00C5528A" w:rsidTr="00E82D58">
        <w:trPr>
          <w:cantSplit/>
          <w:jc w:val="center"/>
        </w:trPr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C5528A" w:rsidRDefault="001E5C0D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82D58" w:rsidRPr="00C5528A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E82D58" w:rsidRPr="00C5528A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5528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5528A" w:rsidRDefault="001E5C0D" w:rsidP="001E0BF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5528A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82D58" w:rsidRPr="00C5528A" w:rsidTr="00E82D58">
        <w:trPr>
          <w:cantSplit/>
          <w:trHeight w:val="20"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5528A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 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13700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15400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89.35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83.28, 95.85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C552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169000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176000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93.04, 99.36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C552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176000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183000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96.04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92.83, 99.37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C5528A" w:rsidRDefault="001E0BFC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82D58" w:rsidRPr="00C5528A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C552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1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5528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C552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5528A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C552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5528A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 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7530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94.38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C5528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88.88, 100.22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C552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135000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142000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94.93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90.54, 99.53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E82D58" w:rsidRPr="00C5528A" w:rsidTr="00E82D58">
        <w:trPr>
          <w:cantSplit/>
          <w:jc w:val="center"/>
        </w:trPr>
        <w:tc>
          <w:tcPr>
            <w:tcW w:w="6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C5528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C5528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5528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141000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148000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95.22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58" w:rsidRPr="00C5528A" w:rsidRDefault="00E82D58" w:rsidP="00E82D5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90.78,99.87</w:t>
            </w:r>
            <w:r w:rsidRPr="00C5528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</w:tbl>
    <w:p w:rsidR="00AE0A9F" w:rsidRPr="00C5528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5528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057C6">
      <w:pPr>
        <w:spacing w:line="360" w:lineRule="auto"/>
        <w:ind w:firstLineChars="196" w:firstLine="470"/>
      </w:pPr>
      <w:r w:rsidRPr="00C5528A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E82D58" w:rsidRPr="00C5528A">
        <w:rPr>
          <w:rFonts w:ascii="Times New Roman" w:eastAsia="宋体" w:hAnsi="Times New Roman" w:cs="Times New Roman"/>
          <w:sz w:val="24"/>
          <w:szCs w:val="24"/>
        </w:rPr>
        <w:t xml:space="preserve">Dong-A ST </w:t>
      </w:r>
      <w:proofErr w:type="spellStart"/>
      <w:r w:rsidR="00E82D58" w:rsidRPr="00C5528A">
        <w:rPr>
          <w:rFonts w:ascii="Times New Roman" w:eastAsia="宋体" w:hAnsi="Times New Roman" w:cs="Times New Roman"/>
          <w:sz w:val="24"/>
          <w:szCs w:val="24"/>
        </w:rPr>
        <w:t>Co.,Ltd</w:t>
      </w:r>
      <w:proofErr w:type="spellEnd"/>
      <w:r w:rsidR="00E82D58" w:rsidRPr="00C5528A">
        <w:rPr>
          <w:rFonts w:ascii="Times New Roman" w:eastAsia="宋体" w:hAnsi="Times New Roman" w:cs="Times New Roman" w:hint="eastAsia"/>
          <w:sz w:val="24"/>
          <w:szCs w:val="24"/>
        </w:rPr>
        <w:t>生产的环丝氨酸胶囊（规格：</w:t>
      </w:r>
      <w:r w:rsidR="00E82D58" w:rsidRPr="00C5528A">
        <w:rPr>
          <w:rFonts w:ascii="Times New Roman" w:eastAsia="宋体" w:hAnsi="Times New Roman" w:cs="Times New Roman"/>
          <w:sz w:val="24"/>
          <w:szCs w:val="24"/>
        </w:rPr>
        <w:t>250mg/</w:t>
      </w:r>
      <w:r w:rsidR="00E82D58" w:rsidRPr="00C5528A">
        <w:rPr>
          <w:rFonts w:ascii="Times New Roman" w:eastAsia="宋体" w:hAnsi="Times New Roman" w:cs="Times New Roman" w:hint="eastAsia"/>
          <w:sz w:val="24"/>
          <w:szCs w:val="24"/>
        </w:rPr>
        <w:t>粒）</w:t>
      </w:r>
      <w:r w:rsidRPr="00C5528A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C5528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5528A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A50" w:rsidRDefault="00747A50" w:rsidP="00AE0A9F">
      <w:r>
        <w:separator/>
      </w:r>
    </w:p>
  </w:endnote>
  <w:endnote w:type="continuationSeparator" w:id="0">
    <w:p w:rsidR="00747A50" w:rsidRDefault="00747A5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5528A" w:rsidRPr="00C5528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A50" w:rsidRDefault="00747A50" w:rsidP="00AE0A9F">
      <w:r>
        <w:separator/>
      </w:r>
    </w:p>
  </w:footnote>
  <w:footnote w:type="continuationSeparator" w:id="0">
    <w:p w:rsidR="00747A50" w:rsidRDefault="00747A5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0BFC"/>
    <w:rsid w:val="001E5C0D"/>
    <w:rsid w:val="001F0902"/>
    <w:rsid w:val="002605CE"/>
    <w:rsid w:val="003D73D2"/>
    <w:rsid w:val="004E5655"/>
    <w:rsid w:val="005057C6"/>
    <w:rsid w:val="005939A2"/>
    <w:rsid w:val="005B5EB6"/>
    <w:rsid w:val="006111C0"/>
    <w:rsid w:val="00726918"/>
    <w:rsid w:val="00742846"/>
    <w:rsid w:val="00747A50"/>
    <w:rsid w:val="00770545"/>
    <w:rsid w:val="00850921"/>
    <w:rsid w:val="008D47ED"/>
    <w:rsid w:val="008F5C16"/>
    <w:rsid w:val="009433C2"/>
    <w:rsid w:val="009F5577"/>
    <w:rsid w:val="00A320B5"/>
    <w:rsid w:val="00A64BA0"/>
    <w:rsid w:val="00AD728E"/>
    <w:rsid w:val="00AE0A9F"/>
    <w:rsid w:val="00BB7C13"/>
    <w:rsid w:val="00BD3892"/>
    <w:rsid w:val="00C5528A"/>
    <w:rsid w:val="00C9269D"/>
    <w:rsid w:val="00CC320C"/>
    <w:rsid w:val="00E73FD3"/>
    <w:rsid w:val="00E82D58"/>
    <w:rsid w:val="00EA14BF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CC6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38</cp:revision>
  <dcterms:created xsi:type="dcterms:W3CDTF">2022-10-30T10:21:00Z</dcterms:created>
  <dcterms:modified xsi:type="dcterms:W3CDTF">2024-04-30T07:21:00Z</dcterms:modified>
</cp:coreProperties>
</file>