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D84224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D84224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D84224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D84224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D84224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D84224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D84224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D84224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D84224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D8422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9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CE794B" w:rsidRDefault="002F0A2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氯沙坦钾氢氯噻嗪</w:t>
            </w:r>
            <w:proofErr w:type="gramEnd"/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D8422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9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CE794B" w:rsidRDefault="002F0A2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94B">
              <w:rPr>
                <w:rFonts w:ascii="Times New Roman" w:eastAsia="宋体" w:hAnsi="Times New Roman" w:cs="Times New Roman"/>
                <w:sz w:val="24"/>
                <w:szCs w:val="24"/>
              </w:rPr>
              <w:t>Losartan Potassium and Hydrochlorothiazide Tablets</w:t>
            </w:r>
          </w:p>
        </w:tc>
      </w:tr>
      <w:tr w:rsidR="00AE0A9F" w:rsidRPr="00D8422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9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CE794B" w:rsidRDefault="00864E7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  <w:r w:rsidR="00AE0A9F" w:rsidRPr="00CE794B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CE79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CE794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CE794B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D84224" w:rsidRPr="00CE79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每片含氯</w:t>
            </w:r>
            <w:proofErr w:type="gramStart"/>
            <w:r w:rsidR="00D84224" w:rsidRPr="00CE79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沙坦钾</w:t>
            </w:r>
            <w:proofErr w:type="gramEnd"/>
            <w:r w:rsidR="00D84224" w:rsidRPr="00CE794B">
              <w:rPr>
                <w:rFonts w:ascii="Times New Roman" w:eastAsia="宋体" w:hAnsi="Times New Roman" w:cs="Times New Roman"/>
                <w:sz w:val="24"/>
                <w:szCs w:val="24"/>
              </w:rPr>
              <w:t>50mg</w:t>
            </w:r>
            <w:r w:rsidR="00D84224" w:rsidRPr="00CE79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，氢氯</w:t>
            </w:r>
            <w:proofErr w:type="gramStart"/>
            <w:r w:rsidR="00D84224" w:rsidRPr="00CE79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噻嗪</w:t>
            </w:r>
            <w:proofErr w:type="gramEnd"/>
            <w:r w:rsidR="00D84224" w:rsidRPr="00CE794B">
              <w:rPr>
                <w:rFonts w:ascii="Times New Roman" w:eastAsia="宋体" w:hAnsi="Times New Roman" w:cs="Times New Roman"/>
                <w:sz w:val="24"/>
                <w:szCs w:val="24"/>
              </w:rPr>
              <w:t>12.5mg</w:t>
            </w:r>
          </w:p>
        </w:tc>
      </w:tr>
      <w:tr w:rsidR="00AE0A9F" w:rsidRPr="002F0A2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9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CE794B" w:rsidRDefault="00CE794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9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山东信谊制药有限公司</w:t>
            </w:r>
          </w:p>
        </w:tc>
      </w:tr>
      <w:tr w:rsidR="00AE0A9F" w:rsidRPr="002F0A2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9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CE794B" w:rsidRDefault="00CE794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平原县兴平路</w:t>
            </w:r>
            <w:r w:rsidRPr="00CE794B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CE794B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2F0A2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9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CE794B" w:rsidRDefault="00CE794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山东信谊制药有限公司</w:t>
            </w:r>
          </w:p>
        </w:tc>
      </w:tr>
      <w:tr w:rsidR="00AE0A9F" w:rsidRPr="002F0A2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94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94B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CE794B" w:rsidRDefault="00CE794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9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CE794B">
              <w:rPr>
                <w:rFonts w:ascii="Times New Roman" w:eastAsia="宋体" w:hAnsi="Times New Roman" w:cs="Times New Roman"/>
                <w:sz w:val="24"/>
                <w:szCs w:val="24"/>
              </w:rPr>
              <w:t>H20103417</w:t>
            </w:r>
          </w:p>
        </w:tc>
      </w:tr>
      <w:tr w:rsidR="00AE0A9F" w:rsidRPr="002F0A2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9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CE794B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2F0A2A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CE79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CE794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CE794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CE794B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2F0A2A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CE794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9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CE794B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CE794B" w:rsidRDefault="00CE794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94B">
              <w:rPr>
                <w:rFonts w:ascii="Times New Roman" w:eastAsia="宋体" w:hAnsi="Times New Roman" w:cs="Times New Roman"/>
                <w:sz w:val="24"/>
                <w:szCs w:val="24"/>
              </w:rPr>
              <w:t>220801Y</w:t>
            </w:r>
          </w:p>
        </w:tc>
      </w:tr>
      <w:tr w:rsidR="00AE0A9F" w:rsidRPr="002F0A2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9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CE794B" w:rsidRDefault="00CE794B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山东信谊制药有限公司</w:t>
            </w:r>
          </w:p>
        </w:tc>
      </w:tr>
      <w:tr w:rsidR="00AE0A9F" w:rsidRPr="002F0A2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9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CE794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2F0A2A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CE79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CE794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CE794B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CE794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CE794B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CE794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CE794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2F0A2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94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94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E794B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CE794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CE794B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CE794B" w:rsidRDefault="00CE794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94B">
              <w:rPr>
                <w:rFonts w:ascii="Times New Roman" w:eastAsia="宋体" w:hAnsi="Times New Roman" w:cs="Times New Roman"/>
                <w:sz w:val="24"/>
                <w:szCs w:val="24"/>
              </w:rPr>
              <w:t>B202200161-01</w:t>
            </w:r>
          </w:p>
        </w:tc>
      </w:tr>
      <w:tr w:rsidR="00AE0A9F" w:rsidRPr="002F0A2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9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CE794B" w:rsidRDefault="00CE794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上海市公共卫生临床中心</w:t>
            </w:r>
          </w:p>
        </w:tc>
      </w:tr>
      <w:tr w:rsidR="00AE0A9F" w:rsidRPr="002F0A2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9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CE794B" w:rsidRDefault="00CE794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北京博之</w:t>
            </w:r>
            <w:proofErr w:type="gramStart"/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音科技</w:t>
            </w:r>
            <w:proofErr w:type="gramEnd"/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有限公司合肥分公司</w:t>
            </w:r>
          </w:p>
        </w:tc>
      </w:tr>
      <w:tr w:rsidR="00AE0A9F" w:rsidRPr="002F0A2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9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CE794B" w:rsidRDefault="00CE794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2F0A2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9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CE794B" w:rsidRDefault="00CE794B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随机、开放、单次给药、两制剂、三周期、三序列</w:t>
            </w:r>
            <w:r w:rsidR="00F84389"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交叉</w:t>
            </w:r>
            <w:r w:rsidR="002068BD"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 w:rsidR="002068BD" w:rsidRPr="00CE794B">
              <w:rPr>
                <w:rFonts w:ascii="宋体" w:eastAsia="宋体" w:hAnsi="宋体" w:cs="Times New Roman"/>
                <w:sz w:val="24"/>
                <w:szCs w:val="24"/>
              </w:rPr>
              <w:t>空腹和餐后试验</w:t>
            </w:r>
          </w:p>
        </w:tc>
      </w:tr>
      <w:tr w:rsidR="00AE0A9F" w:rsidRPr="002F0A2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9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CE794B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CE794B"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氯沙坦、氯沙坦酸</w:t>
            </w:r>
            <w:proofErr w:type="gramEnd"/>
            <w:r w:rsidR="00CE794B"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proofErr w:type="gramStart"/>
            <w:r w:rsidR="00CE794B"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氢氯噻嗪</w:t>
            </w:r>
            <w:proofErr w:type="gramEnd"/>
          </w:p>
        </w:tc>
      </w:tr>
      <w:tr w:rsidR="00AE0A9F" w:rsidRPr="002F0A2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94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94B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CE794B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94B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E794B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2F0A2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E794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CE794B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CE794B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CE794B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CE794B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E79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385A0A" w:rsidRDefault="00AE0A9F" w:rsidP="00385A0A">
      <w:pPr>
        <w:spacing w:before="120" w:line="360" w:lineRule="auto"/>
        <w:rPr>
          <w:rFonts w:ascii="Times New Roman" w:eastAsia="宋体" w:hAnsi="Times New Roman" w:cs="Times New Roman"/>
          <w:sz w:val="28"/>
          <w:szCs w:val="24"/>
        </w:rPr>
      </w:pPr>
      <w:r w:rsidRPr="00385A0A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927329" w:rsidRPr="00385A0A">
        <w:rPr>
          <w:rFonts w:ascii="Times New Roman" w:eastAsia="宋体" w:hAnsi="Times New Roman" w:cs="Times New Roman"/>
          <w:sz w:val="24"/>
          <w:szCs w:val="24"/>
        </w:rPr>
        <w:t>（</w:t>
      </w:r>
      <w:r w:rsidR="00CE794B" w:rsidRPr="00385A0A">
        <w:rPr>
          <w:rFonts w:ascii="Times New Roman" w:eastAsia="宋体" w:hAnsi="Times New Roman" w:cs="Times New Roman" w:hint="eastAsia"/>
          <w:sz w:val="24"/>
          <w:szCs w:val="24"/>
        </w:rPr>
        <w:t>每片含氯</w:t>
      </w:r>
      <w:proofErr w:type="gramStart"/>
      <w:r w:rsidR="00CE794B" w:rsidRPr="00385A0A">
        <w:rPr>
          <w:rFonts w:ascii="Times New Roman" w:eastAsia="宋体" w:hAnsi="Times New Roman" w:cs="Times New Roman" w:hint="eastAsia"/>
          <w:sz w:val="24"/>
          <w:szCs w:val="24"/>
        </w:rPr>
        <w:t>沙坦钾</w:t>
      </w:r>
      <w:proofErr w:type="gramEnd"/>
      <w:r w:rsidR="00CE794B" w:rsidRPr="00385A0A">
        <w:rPr>
          <w:rFonts w:ascii="Times New Roman" w:eastAsia="宋体" w:hAnsi="Times New Roman" w:cs="Times New Roman"/>
          <w:sz w:val="24"/>
          <w:szCs w:val="24"/>
        </w:rPr>
        <w:t>50mg</w:t>
      </w:r>
      <w:r w:rsidR="00CE794B" w:rsidRPr="00385A0A">
        <w:rPr>
          <w:rFonts w:ascii="Times New Roman" w:eastAsia="宋体" w:hAnsi="Times New Roman" w:cs="Times New Roman"/>
          <w:sz w:val="24"/>
          <w:szCs w:val="24"/>
        </w:rPr>
        <w:t>，氢氯</w:t>
      </w:r>
      <w:proofErr w:type="gramStart"/>
      <w:r w:rsidR="00CE794B" w:rsidRPr="00385A0A">
        <w:rPr>
          <w:rFonts w:ascii="Times New Roman" w:eastAsia="宋体" w:hAnsi="Times New Roman" w:cs="Times New Roman"/>
          <w:sz w:val="24"/>
          <w:szCs w:val="24"/>
        </w:rPr>
        <w:t>噻嗪</w:t>
      </w:r>
      <w:proofErr w:type="gramEnd"/>
      <w:r w:rsidR="00CE794B" w:rsidRPr="00385A0A">
        <w:rPr>
          <w:rFonts w:ascii="Times New Roman" w:eastAsia="宋体" w:hAnsi="Times New Roman" w:cs="Times New Roman"/>
          <w:sz w:val="24"/>
          <w:szCs w:val="24"/>
        </w:rPr>
        <w:t>12.5mg</w:t>
      </w:r>
      <w:r w:rsidR="00927329" w:rsidRPr="00385A0A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927329" w:rsidRPr="00385A0A">
        <w:rPr>
          <w:rFonts w:ascii="Times New Roman" w:eastAsia="宋体" w:hAnsi="Times New Roman" w:cs="Times New Roman"/>
          <w:sz w:val="24"/>
          <w:szCs w:val="24"/>
        </w:rPr>
        <w:t>，血浆中的</w:t>
      </w:r>
      <w:proofErr w:type="gramStart"/>
      <w:r w:rsidR="00CE794B" w:rsidRPr="00385A0A">
        <w:rPr>
          <w:rFonts w:ascii="宋体" w:eastAsia="宋体" w:hAnsi="宋体" w:cs="Times New Roman" w:hint="eastAsia"/>
          <w:sz w:val="24"/>
          <w:szCs w:val="24"/>
        </w:rPr>
        <w:t>氯沙坦、氯沙坦酸</w:t>
      </w:r>
      <w:proofErr w:type="gramEnd"/>
      <w:r w:rsidR="00CE794B" w:rsidRPr="00385A0A">
        <w:rPr>
          <w:rFonts w:ascii="宋体" w:eastAsia="宋体" w:hAnsi="宋体" w:cs="Times New Roman" w:hint="eastAsia"/>
          <w:sz w:val="24"/>
          <w:szCs w:val="24"/>
        </w:rPr>
        <w:t>和</w:t>
      </w:r>
      <w:proofErr w:type="gramStart"/>
      <w:r w:rsidR="00CE794B" w:rsidRPr="00385A0A">
        <w:rPr>
          <w:rFonts w:ascii="宋体" w:eastAsia="宋体" w:hAnsi="宋体" w:cs="Times New Roman" w:hint="eastAsia"/>
          <w:sz w:val="24"/>
          <w:szCs w:val="24"/>
        </w:rPr>
        <w:t>氢氯噻嗪</w:t>
      </w:r>
      <w:proofErr w:type="gramEnd"/>
      <w:r w:rsidR="00927329" w:rsidRPr="00385A0A">
        <w:rPr>
          <w:rFonts w:ascii="Times New Roman" w:eastAsia="宋体" w:hAnsi="Times New Roman" w:cs="Times New Roman"/>
          <w:sz w:val="28"/>
          <w:szCs w:val="24"/>
        </w:rPr>
        <w:t>）</w:t>
      </w:r>
    </w:p>
    <w:p w:rsidR="00CE794B" w:rsidRPr="00385A0A" w:rsidRDefault="00CE794B" w:rsidP="00385A0A">
      <w:pPr>
        <w:spacing w:before="120" w:line="360" w:lineRule="auto"/>
        <w:rPr>
          <w:rFonts w:ascii="宋体" w:eastAsia="宋体" w:hAnsi="宋体" w:cs="Times New Roman"/>
          <w:b/>
          <w:sz w:val="28"/>
          <w:szCs w:val="24"/>
          <w:highlight w:val="yellow"/>
        </w:rPr>
      </w:pPr>
      <w:proofErr w:type="gramStart"/>
      <w:r w:rsidRPr="00385A0A">
        <w:rPr>
          <w:rFonts w:ascii="宋体" w:eastAsia="宋体" w:hAnsi="宋体" w:cs="Times New Roman" w:hint="eastAsia"/>
          <w:b/>
          <w:sz w:val="24"/>
          <w:szCs w:val="24"/>
        </w:rPr>
        <w:t>氯沙坦</w:t>
      </w:r>
      <w:proofErr w:type="gramEnd"/>
      <w:r w:rsidRPr="00385A0A">
        <w:rPr>
          <w:rFonts w:ascii="宋体" w:eastAsia="宋体" w:hAnsi="宋体" w:cs="Times New Roman" w:hint="eastAsia"/>
          <w:b/>
          <w:sz w:val="24"/>
          <w:szCs w:val="24"/>
        </w:rPr>
        <w:t>:</w:t>
      </w:r>
    </w:p>
    <w:tbl>
      <w:tblPr>
        <w:tblpPr w:leftFromText="180" w:rightFromText="180" w:vertAnchor="text" w:horzAnchor="margin" w:tblpXSpec="center" w:tblpY="-22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1857"/>
        <w:gridCol w:w="1062"/>
        <w:gridCol w:w="1064"/>
        <w:gridCol w:w="1071"/>
        <w:gridCol w:w="958"/>
        <w:gridCol w:w="1558"/>
        <w:gridCol w:w="1134"/>
      </w:tblGrid>
      <w:tr w:rsidR="00E12108" w:rsidRPr="00385A0A" w:rsidTr="00CC37FF">
        <w:trPr>
          <w:cantSplit/>
        </w:trPr>
        <w:tc>
          <w:tcPr>
            <w:tcW w:w="5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2108" w:rsidRPr="00385A0A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E12108" w:rsidRPr="00385A0A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12108" w:rsidRPr="00385A0A" w:rsidRDefault="00E12108" w:rsidP="00CE794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CE794B" w:rsidRPr="00385A0A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108" w:rsidRPr="00385A0A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108" w:rsidRPr="00385A0A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4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2108" w:rsidRPr="00385A0A" w:rsidRDefault="00E12108" w:rsidP="0001749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</w:t>
            </w:r>
            <w:r w:rsidRPr="00385A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7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108" w:rsidRPr="00385A0A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5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2108" w:rsidRPr="00385A0A" w:rsidRDefault="00E12108" w:rsidP="0001749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单侧</w:t>
            </w: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95%</w:t>
            </w: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置信区间上限</w:t>
            </w:r>
          </w:p>
        </w:tc>
      </w:tr>
      <w:tr w:rsidR="00E12108" w:rsidRPr="00385A0A" w:rsidTr="00CC37FF">
        <w:trPr>
          <w:cantSplit/>
        </w:trPr>
        <w:tc>
          <w:tcPr>
            <w:tcW w:w="5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2108" w:rsidRPr="00385A0A" w:rsidRDefault="00E12108" w:rsidP="0001749E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108" w:rsidRPr="00385A0A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108" w:rsidRPr="00385A0A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108" w:rsidRPr="00385A0A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108" w:rsidRPr="00385A0A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>点估计值</w:t>
            </w:r>
          </w:p>
        </w:tc>
        <w:tc>
          <w:tcPr>
            <w:tcW w:w="4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108" w:rsidRPr="00385A0A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108" w:rsidRPr="00385A0A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108" w:rsidRPr="00385A0A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E794B" w:rsidRPr="00385A0A" w:rsidTr="00CC37FF">
        <w:trPr>
          <w:cantSplit/>
          <w:trHeight w:val="20"/>
        </w:trPr>
        <w:tc>
          <w:tcPr>
            <w:tcW w:w="5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94B" w:rsidRPr="00385A0A" w:rsidRDefault="00CE794B" w:rsidP="00CE79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385A0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235.15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241.50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97.06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0.362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-0.066</w:t>
            </w:r>
          </w:p>
        </w:tc>
      </w:tr>
      <w:tr w:rsidR="00CE794B" w:rsidRPr="00385A0A" w:rsidTr="00CC37FF">
        <w:trPr>
          <w:cantSplit/>
        </w:trPr>
        <w:tc>
          <w:tcPr>
            <w:tcW w:w="5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94B" w:rsidRPr="00385A0A" w:rsidRDefault="00CE794B" w:rsidP="00CE79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85A0A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485.77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473.47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102.34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0.119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99.45</w:t>
            </w: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～</w:t>
            </w: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105.85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</w:tr>
      <w:tr w:rsidR="00CE794B" w:rsidRPr="00385A0A" w:rsidTr="00CC37FF">
        <w:trPr>
          <w:cantSplit/>
        </w:trPr>
        <w:tc>
          <w:tcPr>
            <w:tcW w:w="5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94B" w:rsidRPr="00385A0A" w:rsidRDefault="00CE794B" w:rsidP="00CE79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85A0A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494.23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482.08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102.26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0.116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99.44</w:t>
            </w: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～</w:t>
            </w: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105.69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</w:tr>
      <w:tr w:rsidR="00CE794B" w:rsidRPr="00385A0A" w:rsidTr="00CC37FF">
        <w:trPr>
          <w:cantSplit/>
        </w:trPr>
        <w:tc>
          <w:tcPr>
            <w:tcW w:w="5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ind w:firstLineChars="100" w:firstLine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CE794B" w:rsidRPr="00385A0A" w:rsidRDefault="00CE794B" w:rsidP="00CE79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CE794B" w:rsidRPr="00385A0A" w:rsidRDefault="00CE794B" w:rsidP="00CE794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>n=36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94B" w:rsidRPr="00385A0A" w:rsidRDefault="00CE794B" w:rsidP="00CE79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94B" w:rsidRPr="00385A0A" w:rsidRDefault="00CE794B" w:rsidP="00CE79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4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</w:t>
            </w:r>
            <w:r w:rsidRPr="00385A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7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94B" w:rsidRPr="00385A0A" w:rsidRDefault="00CE794B" w:rsidP="00CE79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5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单侧</w:t>
            </w: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95%</w:t>
            </w: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置信区间上限</w:t>
            </w:r>
          </w:p>
        </w:tc>
      </w:tr>
      <w:tr w:rsidR="00CE794B" w:rsidRPr="00385A0A" w:rsidTr="00CC37FF">
        <w:trPr>
          <w:cantSplit/>
        </w:trPr>
        <w:tc>
          <w:tcPr>
            <w:tcW w:w="5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94B" w:rsidRPr="00385A0A" w:rsidRDefault="00CE794B" w:rsidP="00CE79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94B" w:rsidRPr="00385A0A" w:rsidRDefault="00CE794B" w:rsidP="00CE79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94B" w:rsidRPr="00385A0A" w:rsidRDefault="00CE794B" w:rsidP="00CE79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94B" w:rsidRPr="00385A0A" w:rsidRDefault="00CE794B" w:rsidP="00CE79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>点估计值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>/(T/R)%</w:t>
            </w:r>
          </w:p>
        </w:tc>
        <w:tc>
          <w:tcPr>
            <w:tcW w:w="4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94B" w:rsidRPr="00385A0A" w:rsidRDefault="00CE794B" w:rsidP="00CE79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4B" w:rsidRPr="00385A0A" w:rsidRDefault="00CE794B" w:rsidP="00CE79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85A0A" w:rsidRPr="00385A0A" w:rsidTr="00251EA4">
        <w:trPr>
          <w:cantSplit/>
          <w:trHeight w:val="20"/>
        </w:trPr>
        <w:tc>
          <w:tcPr>
            <w:tcW w:w="5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A0A" w:rsidRPr="00385A0A" w:rsidRDefault="00385A0A" w:rsidP="00385A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385A0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138.79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147.33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A0A" w:rsidRPr="00385A0A" w:rsidRDefault="00385A0A" w:rsidP="00385A0A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94.21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A0A" w:rsidRPr="00385A0A" w:rsidRDefault="00385A0A" w:rsidP="00385A0A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0.248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83.28</w:t>
            </w: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～</w:t>
            </w: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106.56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</w:p>
        </w:tc>
      </w:tr>
      <w:tr w:rsidR="00385A0A" w:rsidRPr="00385A0A" w:rsidTr="00251EA4">
        <w:trPr>
          <w:cantSplit/>
        </w:trPr>
        <w:tc>
          <w:tcPr>
            <w:tcW w:w="5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A0A" w:rsidRPr="00385A0A" w:rsidRDefault="00385A0A" w:rsidP="00385A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85A0A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425.88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421.75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A0A" w:rsidRPr="00385A0A" w:rsidRDefault="00385A0A" w:rsidP="00385A0A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100.98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A0A" w:rsidRPr="00385A0A" w:rsidRDefault="00385A0A" w:rsidP="00385A0A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0.087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97.06</w:t>
            </w: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～</w:t>
            </w: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105.06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</w:p>
        </w:tc>
      </w:tr>
      <w:tr w:rsidR="00385A0A" w:rsidRPr="00385A0A" w:rsidTr="00251EA4">
        <w:trPr>
          <w:cantSplit/>
        </w:trPr>
        <w:tc>
          <w:tcPr>
            <w:tcW w:w="5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A0A" w:rsidRPr="00385A0A" w:rsidRDefault="00385A0A" w:rsidP="00385A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85A0A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435.26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431.96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A0A" w:rsidRPr="00385A0A" w:rsidRDefault="00385A0A" w:rsidP="00385A0A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100.76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A0A" w:rsidRPr="00385A0A" w:rsidRDefault="00385A0A" w:rsidP="00385A0A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0.086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97.11</w:t>
            </w: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～</w:t>
            </w: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104.56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</w:p>
        </w:tc>
      </w:tr>
    </w:tbl>
    <w:p w:rsidR="00C7556B" w:rsidRPr="00385A0A" w:rsidRDefault="00C7556B" w:rsidP="00C7556B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  <w:highlight w:val="yellow"/>
        </w:rPr>
      </w:pPr>
      <w:proofErr w:type="gramStart"/>
      <w:r w:rsidRPr="00385A0A">
        <w:rPr>
          <w:rFonts w:ascii="宋体" w:eastAsia="宋体" w:hAnsi="宋体" w:cs="Times New Roman" w:hint="eastAsia"/>
          <w:b/>
          <w:sz w:val="24"/>
          <w:szCs w:val="24"/>
        </w:rPr>
        <w:t>氯沙坦酸</w:t>
      </w:r>
      <w:proofErr w:type="gramEnd"/>
      <w:r w:rsidRPr="00385A0A">
        <w:rPr>
          <w:rFonts w:ascii="宋体" w:eastAsia="宋体" w:hAnsi="宋体" w:cs="Times New Roman" w:hint="eastAsia"/>
          <w:b/>
          <w:sz w:val="24"/>
          <w:szCs w:val="24"/>
        </w:rPr>
        <w:t>:</w:t>
      </w:r>
    </w:p>
    <w:tbl>
      <w:tblPr>
        <w:tblpPr w:leftFromText="180" w:rightFromText="180" w:vertAnchor="text" w:horzAnchor="margin" w:tblpXSpec="center" w:tblpY="-22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1857"/>
        <w:gridCol w:w="1062"/>
        <w:gridCol w:w="1064"/>
        <w:gridCol w:w="1071"/>
        <w:gridCol w:w="815"/>
        <w:gridCol w:w="1701"/>
        <w:gridCol w:w="1134"/>
      </w:tblGrid>
      <w:tr w:rsidR="00C7556B" w:rsidRPr="00385A0A" w:rsidTr="00385A0A">
        <w:trPr>
          <w:cantSplit/>
        </w:trPr>
        <w:tc>
          <w:tcPr>
            <w:tcW w:w="5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556B" w:rsidRPr="00385A0A" w:rsidRDefault="00C7556B" w:rsidP="006A4FF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C7556B" w:rsidRPr="00385A0A" w:rsidRDefault="00C7556B" w:rsidP="006A4FF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C7556B" w:rsidRPr="00385A0A" w:rsidRDefault="00C7556B" w:rsidP="006A4FF6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>n=36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56B" w:rsidRPr="00385A0A" w:rsidRDefault="00C7556B" w:rsidP="006A4FF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56B" w:rsidRPr="00385A0A" w:rsidRDefault="00C7556B" w:rsidP="006A4FF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556B" w:rsidRPr="00385A0A" w:rsidRDefault="00C7556B" w:rsidP="006A4FF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</w:t>
            </w:r>
            <w:r w:rsidRPr="00385A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8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56B" w:rsidRPr="00385A0A" w:rsidRDefault="00C7556B" w:rsidP="006A4FF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5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556B" w:rsidRPr="00385A0A" w:rsidRDefault="00C7556B" w:rsidP="006A4FF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单侧</w:t>
            </w: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95%</w:t>
            </w: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置信区间上限</w:t>
            </w:r>
          </w:p>
        </w:tc>
      </w:tr>
      <w:tr w:rsidR="00C7556B" w:rsidRPr="00385A0A" w:rsidTr="00385A0A">
        <w:trPr>
          <w:cantSplit/>
        </w:trPr>
        <w:tc>
          <w:tcPr>
            <w:tcW w:w="5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556B" w:rsidRPr="00385A0A" w:rsidRDefault="00C7556B" w:rsidP="006A4FF6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56B" w:rsidRPr="00385A0A" w:rsidRDefault="00C7556B" w:rsidP="006A4FF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56B" w:rsidRPr="00385A0A" w:rsidRDefault="00C7556B" w:rsidP="006A4FF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56B" w:rsidRPr="00385A0A" w:rsidRDefault="00C7556B" w:rsidP="006A4FF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56B" w:rsidRPr="00385A0A" w:rsidRDefault="00C7556B" w:rsidP="006A4FF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>点估计值</w:t>
            </w:r>
          </w:p>
        </w:tc>
        <w:tc>
          <w:tcPr>
            <w:tcW w:w="4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56B" w:rsidRPr="00385A0A" w:rsidRDefault="00C7556B" w:rsidP="006A4FF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56B" w:rsidRPr="00385A0A" w:rsidRDefault="00C7556B" w:rsidP="006A4FF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56B" w:rsidRPr="00385A0A" w:rsidRDefault="00C7556B" w:rsidP="006A4FF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3E38" w:rsidRPr="00385A0A" w:rsidTr="00385A0A">
        <w:trPr>
          <w:cantSplit/>
          <w:trHeight w:val="20"/>
        </w:trPr>
        <w:tc>
          <w:tcPr>
            <w:tcW w:w="5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385A0A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385A0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453.58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447.86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101.01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0.174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95.55</w:t>
            </w: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～</w:t>
            </w: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107.35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</w:tr>
      <w:tr w:rsidR="008F3E38" w:rsidRPr="00385A0A" w:rsidTr="00385A0A">
        <w:trPr>
          <w:cantSplit/>
        </w:trPr>
        <w:tc>
          <w:tcPr>
            <w:tcW w:w="5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385A0A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85A0A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3340.04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E38" w:rsidRPr="00385A0A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3249.31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102.55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0.095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99.75</w:t>
            </w: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～</w:t>
            </w: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105.93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</w:tr>
      <w:tr w:rsidR="008F3E38" w:rsidRPr="00385A0A" w:rsidTr="00385A0A">
        <w:trPr>
          <w:cantSplit/>
        </w:trPr>
        <w:tc>
          <w:tcPr>
            <w:tcW w:w="5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385A0A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85A0A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3391.94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E38" w:rsidRPr="00385A0A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3309.23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102.25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0.091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99.53</w:t>
            </w: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～</w:t>
            </w: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105.55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</w:tr>
      <w:tr w:rsidR="008F3E38" w:rsidRPr="00385A0A" w:rsidTr="00385A0A">
        <w:trPr>
          <w:cantSplit/>
        </w:trPr>
        <w:tc>
          <w:tcPr>
            <w:tcW w:w="5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ind w:firstLineChars="100" w:firstLine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8F3E38" w:rsidRPr="00385A0A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8F3E38" w:rsidRPr="00385A0A" w:rsidRDefault="008F3E38" w:rsidP="008F3E38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>n=36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385A0A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385A0A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</w:t>
            </w:r>
            <w:r w:rsidRPr="00385A0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8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385A0A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5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单侧</w:t>
            </w: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95%</w:t>
            </w: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置信区间上限</w:t>
            </w:r>
          </w:p>
        </w:tc>
      </w:tr>
      <w:tr w:rsidR="008F3E38" w:rsidRPr="00385A0A" w:rsidTr="00385A0A">
        <w:trPr>
          <w:cantSplit/>
        </w:trPr>
        <w:tc>
          <w:tcPr>
            <w:tcW w:w="5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385A0A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385A0A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385A0A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385A0A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>点估计值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>/(T/R)%</w:t>
            </w:r>
          </w:p>
        </w:tc>
        <w:tc>
          <w:tcPr>
            <w:tcW w:w="4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385A0A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385A0A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85A0A" w:rsidRPr="00385A0A" w:rsidTr="00385A0A">
        <w:trPr>
          <w:cantSplit/>
          <w:trHeight w:val="20"/>
        </w:trPr>
        <w:tc>
          <w:tcPr>
            <w:tcW w:w="5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A0A" w:rsidRPr="00385A0A" w:rsidRDefault="00385A0A" w:rsidP="00385A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385A0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306.24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290.09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105.57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0.143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keepNext/>
              <w:adjustRightInd w:val="0"/>
              <w:spacing w:line="40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100.0</w:t>
            </w: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～</w:t>
            </w: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111.42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</w:p>
        </w:tc>
      </w:tr>
      <w:tr w:rsidR="00385A0A" w:rsidRPr="00385A0A" w:rsidTr="00385A0A">
        <w:trPr>
          <w:cantSplit/>
        </w:trPr>
        <w:tc>
          <w:tcPr>
            <w:tcW w:w="5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A0A" w:rsidRPr="00385A0A" w:rsidRDefault="00385A0A" w:rsidP="00385A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85A0A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2681.91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2693.70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99.56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0.098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97.42</w:t>
            </w: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～</w:t>
            </w: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101.75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</w:p>
        </w:tc>
      </w:tr>
      <w:tr w:rsidR="00385A0A" w:rsidRPr="00385A0A" w:rsidTr="00385A0A">
        <w:trPr>
          <w:cantSplit/>
        </w:trPr>
        <w:tc>
          <w:tcPr>
            <w:tcW w:w="5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A0A" w:rsidRPr="00385A0A" w:rsidRDefault="00385A0A" w:rsidP="00385A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85A0A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385A0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2764.18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2761.34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101.18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0.095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98.00</w:t>
            </w: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～</w:t>
            </w:r>
            <w:r w:rsidRPr="00385A0A">
              <w:rPr>
                <w:rFonts w:ascii="Times New Roman" w:eastAsia="宋体" w:hAnsi="Times New Roman" w:cs="Times New Roman"/>
                <w:color w:val="000000"/>
                <w:szCs w:val="21"/>
              </w:rPr>
              <w:t>102.25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0A" w:rsidRPr="00385A0A" w:rsidRDefault="00385A0A" w:rsidP="00385A0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85A0A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</w:p>
        </w:tc>
      </w:tr>
    </w:tbl>
    <w:p w:rsidR="00C7556B" w:rsidRPr="00385A0A" w:rsidRDefault="00C7556B" w:rsidP="00C7556B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  <w:highlight w:val="yellow"/>
        </w:rPr>
      </w:pPr>
      <w:r w:rsidRPr="00385A0A">
        <w:rPr>
          <w:rFonts w:ascii="宋体" w:eastAsia="宋体" w:hAnsi="宋体" w:cs="Times New Roman" w:hint="eastAsia"/>
          <w:b/>
          <w:sz w:val="24"/>
          <w:szCs w:val="24"/>
        </w:rPr>
        <w:t>氢氯</w:t>
      </w:r>
      <w:proofErr w:type="gramStart"/>
      <w:r w:rsidRPr="00385A0A">
        <w:rPr>
          <w:rFonts w:ascii="宋体" w:eastAsia="宋体" w:hAnsi="宋体" w:cs="Times New Roman" w:hint="eastAsia"/>
          <w:b/>
          <w:sz w:val="24"/>
          <w:szCs w:val="24"/>
        </w:rPr>
        <w:t>噻嗪</w:t>
      </w:r>
      <w:proofErr w:type="gramEnd"/>
      <w:r w:rsidRPr="00385A0A">
        <w:rPr>
          <w:rFonts w:ascii="宋体" w:eastAsia="宋体" w:hAnsi="宋体" w:cs="Times New Roman" w:hint="eastAsia"/>
          <w:b/>
          <w:sz w:val="24"/>
          <w:szCs w:val="24"/>
        </w:rPr>
        <w:t>:</w:t>
      </w:r>
    </w:p>
    <w:tbl>
      <w:tblPr>
        <w:tblpPr w:leftFromText="180" w:rightFromText="180" w:vertAnchor="text" w:horzAnchor="margin" w:tblpXSpec="center" w:tblpY="-22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857"/>
        <w:gridCol w:w="1062"/>
        <w:gridCol w:w="1064"/>
        <w:gridCol w:w="1071"/>
        <w:gridCol w:w="817"/>
        <w:gridCol w:w="1559"/>
        <w:gridCol w:w="1133"/>
      </w:tblGrid>
      <w:tr w:rsidR="00C7556B" w:rsidRPr="008F3E38" w:rsidTr="00385A0A">
        <w:trPr>
          <w:cantSplit/>
        </w:trPr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556B" w:rsidRPr="008F3E38" w:rsidRDefault="00C7556B" w:rsidP="006A4FF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szCs w:val="21"/>
              </w:rPr>
              <w:lastRenderedPageBreak/>
              <w:t>空腹</w:t>
            </w:r>
          </w:p>
          <w:p w:rsidR="00C7556B" w:rsidRPr="008F3E38" w:rsidRDefault="00C7556B" w:rsidP="006A4FF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C7556B" w:rsidRPr="008F3E38" w:rsidRDefault="00C7556B" w:rsidP="006A4FF6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F3E38">
              <w:rPr>
                <w:rFonts w:ascii="Times New Roman" w:eastAsia="宋体" w:hAnsi="Times New Roman" w:cs="Times New Roman"/>
                <w:szCs w:val="21"/>
              </w:rPr>
              <w:t>n=36</w:t>
            </w:r>
            <w:r w:rsidRPr="008F3E38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56B" w:rsidRPr="008F3E38" w:rsidRDefault="00C7556B" w:rsidP="006A4FF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6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56B" w:rsidRPr="008F3E38" w:rsidRDefault="00C7556B" w:rsidP="006A4FF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556B" w:rsidRPr="008F3E38" w:rsidRDefault="00C7556B" w:rsidP="006A4FF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</w:t>
            </w:r>
            <w:r w:rsidRPr="008F3E3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8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56B" w:rsidRPr="008F3E38" w:rsidRDefault="00C7556B" w:rsidP="006A4FF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8F3E38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58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556B" w:rsidRPr="008F3E38" w:rsidRDefault="00C7556B" w:rsidP="006A4FF6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kern w:val="0"/>
                <w:szCs w:val="21"/>
              </w:rPr>
              <w:t>单侧</w:t>
            </w:r>
            <w:r w:rsidRPr="008F3E38">
              <w:rPr>
                <w:rFonts w:ascii="Times New Roman" w:eastAsia="宋体" w:hAnsi="Times New Roman" w:cs="Times New Roman"/>
                <w:kern w:val="0"/>
                <w:szCs w:val="21"/>
              </w:rPr>
              <w:t>95%</w:t>
            </w:r>
            <w:r w:rsidRPr="008F3E38">
              <w:rPr>
                <w:rFonts w:ascii="Times New Roman" w:eastAsia="宋体" w:hAnsi="Times New Roman" w:cs="Times New Roman"/>
                <w:kern w:val="0"/>
                <w:szCs w:val="21"/>
              </w:rPr>
              <w:t>置信区间上限</w:t>
            </w:r>
          </w:p>
        </w:tc>
      </w:tr>
      <w:tr w:rsidR="00C7556B" w:rsidRPr="008F3E38" w:rsidTr="00385A0A">
        <w:trPr>
          <w:cantSplit/>
        </w:trPr>
        <w:tc>
          <w:tcPr>
            <w:tcW w:w="5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556B" w:rsidRPr="008F3E38" w:rsidRDefault="00C7556B" w:rsidP="006A4FF6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56B" w:rsidRPr="008F3E38" w:rsidRDefault="00C7556B" w:rsidP="006A4FF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56B" w:rsidRPr="008F3E38" w:rsidRDefault="00C7556B" w:rsidP="006A4FF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56B" w:rsidRPr="008F3E38" w:rsidRDefault="00C7556B" w:rsidP="006A4FF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56B" w:rsidRPr="008F3E38" w:rsidRDefault="00C7556B" w:rsidP="006A4FF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8F3E38">
              <w:rPr>
                <w:rFonts w:ascii="Times New Roman" w:eastAsia="宋体" w:hAnsi="Times New Roman" w:cs="Times New Roman"/>
                <w:szCs w:val="21"/>
              </w:rPr>
              <w:t>点估计值</w:t>
            </w:r>
          </w:p>
        </w:tc>
        <w:tc>
          <w:tcPr>
            <w:tcW w:w="4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56B" w:rsidRPr="008F3E38" w:rsidRDefault="00C7556B" w:rsidP="006A4FF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56B" w:rsidRPr="008F3E38" w:rsidRDefault="00C7556B" w:rsidP="006A4FF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56B" w:rsidRPr="008F3E38" w:rsidRDefault="00C7556B" w:rsidP="006A4FF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bookmarkStart w:id="0" w:name="_GoBack"/>
        <w:bookmarkEnd w:id="0"/>
      </w:tr>
      <w:tr w:rsidR="008F3E38" w:rsidRPr="008F3E38" w:rsidTr="00385A0A">
        <w:trPr>
          <w:cantSplit/>
          <w:trHeight w:val="20"/>
        </w:trPr>
        <w:tc>
          <w:tcPr>
            <w:tcW w:w="5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F3E38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F3E38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F3E38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8F3E38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102.48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108.35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94.46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0.201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89.21</w:t>
            </w: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～</w:t>
            </w: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100.28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</w:tr>
      <w:tr w:rsidR="008F3E38" w:rsidRPr="008F3E38" w:rsidTr="00385A0A">
        <w:trPr>
          <w:cantSplit/>
        </w:trPr>
        <w:tc>
          <w:tcPr>
            <w:tcW w:w="5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F3E38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8F3E38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605.20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604.99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99.82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0.120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96.67</w:t>
            </w: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～</w:t>
            </w: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103.51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</w:tr>
      <w:tr w:rsidR="008F3E38" w:rsidRPr="008F3E38" w:rsidTr="00385A0A">
        <w:trPr>
          <w:cantSplit/>
        </w:trPr>
        <w:tc>
          <w:tcPr>
            <w:tcW w:w="5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F3E38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8F3E38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622.30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621.48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99.93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0.120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96.87</w:t>
            </w: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～</w:t>
            </w: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103.51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</w:tr>
      <w:tr w:rsidR="008F3E38" w:rsidRPr="008F3E38" w:rsidTr="00385A0A">
        <w:trPr>
          <w:cantSplit/>
        </w:trPr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ind w:firstLineChars="100" w:firstLine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F3E38">
              <w:rPr>
                <w:rFonts w:ascii="Times New Roman" w:eastAsia="宋体" w:hAnsi="Times New Roman" w:cs="Times New Roman"/>
                <w:szCs w:val="21"/>
              </w:rPr>
              <w:t>n=36</w:t>
            </w:r>
            <w:r w:rsidRPr="008F3E38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6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</w:t>
            </w:r>
            <w:r w:rsidRPr="008F3E38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8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8F3E38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58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kern w:val="0"/>
                <w:szCs w:val="21"/>
              </w:rPr>
              <w:t>单侧</w:t>
            </w:r>
            <w:r w:rsidRPr="008F3E38">
              <w:rPr>
                <w:rFonts w:ascii="Times New Roman" w:eastAsia="宋体" w:hAnsi="Times New Roman" w:cs="Times New Roman"/>
                <w:kern w:val="0"/>
                <w:szCs w:val="21"/>
              </w:rPr>
              <w:t>95%</w:t>
            </w:r>
            <w:r w:rsidRPr="008F3E38">
              <w:rPr>
                <w:rFonts w:ascii="Times New Roman" w:eastAsia="宋体" w:hAnsi="Times New Roman" w:cs="Times New Roman"/>
                <w:kern w:val="0"/>
                <w:szCs w:val="21"/>
              </w:rPr>
              <w:t>置信区间上限</w:t>
            </w:r>
          </w:p>
        </w:tc>
      </w:tr>
      <w:tr w:rsidR="008F3E38" w:rsidRPr="008F3E38" w:rsidTr="00385A0A">
        <w:trPr>
          <w:cantSplit/>
        </w:trPr>
        <w:tc>
          <w:tcPr>
            <w:tcW w:w="5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8F3E38">
              <w:rPr>
                <w:rFonts w:ascii="Times New Roman" w:eastAsia="宋体" w:hAnsi="Times New Roman" w:cs="Times New Roman"/>
                <w:szCs w:val="21"/>
              </w:rPr>
              <w:t>点估计值</w:t>
            </w:r>
            <w:r w:rsidRPr="008F3E38">
              <w:rPr>
                <w:rFonts w:ascii="Times New Roman" w:eastAsia="宋体" w:hAnsi="Times New Roman" w:cs="Times New Roman"/>
                <w:szCs w:val="21"/>
              </w:rPr>
              <w:t>/(T/R)%</w:t>
            </w:r>
          </w:p>
        </w:tc>
        <w:tc>
          <w:tcPr>
            <w:tcW w:w="4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3E38" w:rsidRPr="008F3E38" w:rsidTr="00385A0A">
        <w:trPr>
          <w:cantSplit/>
          <w:trHeight w:val="20"/>
        </w:trPr>
        <w:tc>
          <w:tcPr>
            <w:tcW w:w="5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F3E38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F3E38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F3E38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8F3E38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89.37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90.27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99.00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0.141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92.05</w:t>
            </w: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～</w:t>
            </w: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106.47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</w:tr>
      <w:tr w:rsidR="008F3E38" w:rsidRPr="008F3E38" w:rsidTr="00385A0A">
        <w:trPr>
          <w:cantSplit/>
        </w:trPr>
        <w:tc>
          <w:tcPr>
            <w:tcW w:w="5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F3E38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8F3E38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587.26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585.89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100.23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0.058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97.21</w:t>
            </w: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～</w:t>
            </w: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103.35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</w:tr>
      <w:tr w:rsidR="008F3E38" w:rsidRPr="008F3E38" w:rsidTr="00385A0A">
        <w:trPr>
          <w:cantSplit/>
        </w:trPr>
        <w:tc>
          <w:tcPr>
            <w:tcW w:w="5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E38" w:rsidRPr="008F3E38" w:rsidRDefault="008F3E38" w:rsidP="008F3E3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F3E38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8F3E38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601.94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601.34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100.10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keepNext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0.058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97.06</w:t>
            </w: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～</w:t>
            </w: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103.24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E38" w:rsidRPr="008F3E38" w:rsidRDefault="008F3E38" w:rsidP="008F3E3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F3E38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</w:tr>
    </w:tbl>
    <w:p w:rsidR="00AE0A9F" w:rsidRPr="00CE794B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CE794B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CE794B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CE794B" w:rsidRPr="00CE794B">
        <w:rPr>
          <w:rFonts w:ascii="Times New Roman" w:eastAsia="宋体" w:hAnsi="Times New Roman" w:cs="Times New Roman" w:hint="eastAsia"/>
          <w:sz w:val="24"/>
          <w:szCs w:val="24"/>
        </w:rPr>
        <w:t>山东信谊制药有限公司</w:t>
      </w:r>
      <w:r w:rsidRPr="00CE794B">
        <w:rPr>
          <w:rFonts w:ascii="宋体" w:eastAsia="宋体" w:hAnsi="宋体" w:cs="Times New Roman" w:hint="eastAsia"/>
          <w:sz w:val="24"/>
          <w:szCs w:val="24"/>
        </w:rPr>
        <w:t>生产的</w:t>
      </w:r>
      <w:proofErr w:type="gramStart"/>
      <w:r w:rsidR="00CE794B" w:rsidRPr="00CE794B">
        <w:rPr>
          <w:rFonts w:ascii="宋体" w:eastAsia="宋体" w:hAnsi="宋体" w:cs="Times New Roman" w:hint="eastAsia"/>
          <w:sz w:val="24"/>
          <w:szCs w:val="24"/>
        </w:rPr>
        <w:t>氯沙坦钾氢氯噻嗪</w:t>
      </w:r>
      <w:proofErr w:type="gramEnd"/>
      <w:r w:rsidR="00CE794B" w:rsidRPr="00CE794B">
        <w:rPr>
          <w:rFonts w:ascii="宋体" w:eastAsia="宋体" w:hAnsi="宋体" w:cs="Times New Roman" w:hint="eastAsia"/>
          <w:sz w:val="24"/>
          <w:szCs w:val="24"/>
        </w:rPr>
        <w:t>片</w:t>
      </w:r>
      <w:r w:rsidRPr="00CE794B">
        <w:rPr>
          <w:rFonts w:ascii="Times New Roman" w:eastAsia="宋体" w:hAnsi="Times New Roman" w:cs="Times New Roman"/>
          <w:sz w:val="24"/>
          <w:szCs w:val="24"/>
        </w:rPr>
        <w:t>（规格</w:t>
      </w:r>
      <w:r w:rsidRPr="00CE794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E794B" w:rsidRPr="00CE794B">
        <w:rPr>
          <w:rFonts w:ascii="Times New Roman" w:eastAsia="宋体" w:hAnsi="Times New Roman" w:cs="Times New Roman" w:hint="eastAsia"/>
          <w:sz w:val="24"/>
          <w:szCs w:val="24"/>
        </w:rPr>
        <w:t>每片含氯</w:t>
      </w:r>
      <w:proofErr w:type="gramStart"/>
      <w:r w:rsidR="00CE794B" w:rsidRPr="00CE794B">
        <w:rPr>
          <w:rFonts w:ascii="Times New Roman" w:eastAsia="宋体" w:hAnsi="Times New Roman" w:cs="Times New Roman" w:hint="eastAsia"/>
          <w:sz w:val="24"/>
          <w:szCs w:val="24"/>
        </w:rPr>
        <w:t>沙坦钾</w:t>
      </w:r>
      <w:proofErr w:type="gramEnd"/>
      <w:r w:rsidR="00CE794B" w:rsidRPr="00CE794B">
        <w:rPr>
          <w:rFonts w:ascii="Times New Roman" w:eastAsia="宋体" w:hAnsi="Times New Roman" w:cs="Times New Roman"/>
          <w:sz w:val="24"/>
          <w:szCs w:val="24"/>
        </w:rPr>
        <w:t>50mg</w:t>
      </w:r>
      <w:r w:rsidR="00CE794B" w:rsidRPr="00CE794B">
        <w:rPr>
          <w:rFonts w:ascii="Times New Roman" w:eastAsia="宋体" w:hAnsi="Times New Roman" w:cs="Times New Roman"/>
          <w:sz w:val="24"/>
          <w:szCs w:val="24"/>
        </w:rPr>
        <w:t>，氢氯</w:t>
      </w:r>
      <w:proofErr w:type="gramStart"/>
      <w:r w:rsidR="00CE794B" w:rsidRPr="00CE794B">
        <w:rPr>
          <w:rFonts w:ascii="Times New Roman" w:eastAsia="宋体" w:hAnsi="Times New Roman" w:cs="Times New Roman"/>
          <w:sz w:val="24"/>
          <w:szCs w:val="24"/>
        </w:rPr>
        <w:t>噻嗪</w:t>
      </w:r>
      <w:proofErr w:type="gramEnd"/>
      <w:r w:rsidR="00CE794B" w:rsidRPr="00CE794B">
        <w:rPr>
          <w:rFonts w:ascii="Times New Roman" w:eastAsia="宋体" w:hAnsi="Times New Roman" w:cs="Times New Roman"/>
          <w:sz w:val="24"/>
          <w:szCs w:val="24"/>
        </w:rPr>
        <w:t>12.5mg</w:t>
      </w:r>
      <w:r w:rsidRPr="00CE794B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CE794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CE794B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B75" w:rsidRDefault="002C3B75" w:rsidP="00AE0A9F">
      <w:r>
        <w:separator/>
      </w:r>
    </w:p>
  </w:endnote>
  <w:endnote w:type="continuationSeparator" w:id="0">
    <w:p w:rsidR="002C3B75" w:rsidRDefault="002C3B7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85A0A" w:rsidRPr="00385A0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B75" w:rsidRDefault="002C3B75" w:rsidP="00AE0A9F">
      <w:r>
        <w:separator/>
      </w:r>
    </w:p>
  </w:footnote>
  <w:footnote w:type="continuationSeparator" w:id="0">
    <w:p w:rsidR="002C3B75" w:rsidRDefault="002C3B7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1749E"/>
    <w:rsid w:val="000218CD"/>
    <w:rsid w:val="00093BA2"/>
    <w:rsid w:val="000F2681"/>
    <w:rsid w:val="00111A9E"/>
    <w:rsid w:val="001D2A67"/>
    <w:rsid w:val="001E01B3"/>
    <w:rsid w:val="001E45F3"/>
    <w:rsid w:val="001E5C0D"/>
    <w:rsid w:val="001F0902"/>
    <w:rsid w:val="00203E81"/>
    <w:rsid w:val="002068BD"/>
    <w:rsid w:val="002114CC"/>
    <w:rsid w:val="002605CE"/>
    <w:rsid w:val="002A5F55"/>
    <w:rsid w:val="002B5B09"/>
    <w:rsid w:val="002C3B75"/>
    <w:rsid w:val="002F0A2A"/>
    <w:rsid w:val="003055D3"/>
    <w:rsid w:val="00324CFA"/>
    <w:rsid w:val="0033601E"/>
    <w:rsid w:val="003377C5"/>
    <w:rsid w:val="003414C1"/>
    <w:rsid w:val="00376648"/>
    <w:rsid w:val="00385A0A"/>
    <w:rsid w:val="003B7B76"/>
    <w:rsid w:val="003D73D2"/>
    <w:rsid w:val="003E1803"/>
    <w:rsid w:val="00413287"/>
    <w:rsid w:val="00417C29"/>
    <w:rsid w:val="00475771"/>
    <w:rsid w:val="004D0ABF"/>
    <w:rsid w:val="004E5E53"/>
    <w:rsid w:val="00530CB4"/>
    <w:rsid w:val="005527D6"/>
    <w:rsid w:val="005939A2"/>
    <w:rsid w:val="005B5EB6"/>
    <w:rsid w:val="005C1E66"/>
    <w:rsid w:val="006052EE"/>
    <w:rsid w:val="006111C0"/>
    <w:rsid w:val="00620C5C"/>
    <w:rsid w:val="007073F6"/>
    <w:rsid w:val="00726918"/>
    <w:rsid w:val="00742846"/>
    <w:rsid w:val="00770545"/>
    <w:rsid w:val="007F1BFF"/>
    <w:rsid w:val="00802EEB"/>
    <w:rsid w:val="00811692"/>
    <w:rsid w:val="00845A0D"/>
    <w:rsid w:val="00850921"/>
    <w:rsid w:val="00863A02"/>
    <w:rsid w:val="00864E78"/>
    <w:rsid w:val="008D0EAE"/>
    <w:rsid w:val="008F3E38"/>
    <w:rsid w:val="008F5C16"/>
    <w:rsid w:val="00927329"/>
    <w:rsid w:val="009433C2"/>
    <w:rsid w:val="009C234E"/>
    <w:rsid w:val="009F5577"/>
    <w:rsid w:val="00A23DB9"/>
    <w:rsid w:val="00A36345"/>
    <w:rsid w:val="00A64BA0"/>
    <w:rsid w:val="00AA42DE"/>
    <w:rsid w:val="00AA5A39"/>
    <w:rsid w:val="00AD728E"/>
    <w:rsid w:val="00AE0A9F"/>
    <w:rsid w:val="00AF3887"/>
    <w:rsid w:val="00AF4036"/>
    <w:rsid w:val="00AF77FA"/>
    <w:rsid w:val="00AF7B31"/>
    <w:rsid w:val="00B06B5D"/>
    <w:rsid w:val="00BC12A4"/>
    <w:rsid w:val="00BD3892"/>
    <w:rsid w:val="00BF120E"/>
    <w:rsid w:val="00C7556B"/>
    <w:rsid w:val="00CA57E3"/>
    <w:rsid w:val="00CC320C"/>
    <w:rsid w:val="00CC37FF"/>
    <w:rsid w:val="00CD776E"/>
    <w:rsid w:val="00CE794B"/>
    <w:rsid w:val="00D0204A"/>
    <w:rsid w:val="00D23559"/>
    <w:rsid w:val="00D465C5"/>
    <w:rsid w:val="00D63989"/>
    <w:rsid w:val="00D84224"/>
    <w:rsid w:val="00D94742"/>
    <w:rsid w:val="00DA4743"/>
    <w:rsid w:val="00DA7BF1"/>
    <w:rsid w:val="00E00BDC"/>
    <w:rsid w:val="00E12108"/>
    <w:rsid w:val="00E26C6F"/>
    <w:rsid w:val="00E62C8A"/>
    <w:rsid w:val="00E73FD3"/>
    <w:rsid w:val="00E87245"/>
    <w:rsid w:val="00E92A48"/>
    <w:rsid w:val="00EB0E15"/>
    <w:rsid w:val="00EC12E8"/>
    <w:rsid w:val="00EE16C9"/>
    <w:rsid w:val="00EE2F46"/>
    <w:rsid w:val="00F22D9D"/>
    <w:rsid w:val="00F81E7D"/>
    <w:rsid w:val="00F84389"/>
    <w:rsid w:val="00F84E47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D637E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332</Words>
  <Characters>1896</Characters>
  <Application>Microsoft Office Word</Application>
  <DocSecurity>0</DocSecurity>
  <Lines>15</Lines>
  <Paragraphs>4</Paragraphs>
  <ScaleCrop>false</ScaleCrop>
  <Company>Microsoft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118</cp:revision>
  <dcterms:created xsi:type="dcterms:W3CDTF">2022-10-30T10:21:00Z</dcterms:created>
  <dcterms:modified xsi:type="dcterms:W3CDTF">2024-10-30T02:21:00Z</dcterms:modified>
</cp:coreProperties>
</file>