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136FC3" w:rsidRDefault="00AD728E" w:rsidP="00136FC3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136FC3">
        <w:rPr>
          <w:rFonts w:ascii="宋体" w:eastAsia="宋体" w:hAnsi="宋体" w:cs="Times New Roman" w:hint="eastAsia"/>
          <w:b/>
          <w:sz w:val="24"/>
          <w:szCs w:val="24"/>
        </w:rPr>
        <w:t>1.</w:t>
      </w:r>
      <w:r w:rsidR="00AE0A9F" w:rsidRPr="00136FC3">
        <w:rPr>
          <w:rFonts w:ascii="宋体" w:eastAsia="宋体" w:hAnsi="宋体" w:cs="Times New Roman" w:hint="eastAsia"/>
          <w:b/>
          <w:sz w:val="24"/>
          <w:szCs w:val="24"/>
        </w:rPr>
        <w:t>基本情况汇总</w:t>
      </w:r>
      <w:r w:rsidR="00AE0A9F" w:rsidRPr="00136FC3">
        <w:rPr>
          <w:rFonts w:ascii="宋体" w:eastAsia="宋体" w:hAnsi="宋体" w:cs="Times New Roman"/>
          <w:b/>
          <w:sz w:val="24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C2697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复方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甘草酸</w:t>
            </w:r>
            <w:proofErr w:type="gramStart"/>
            <w:r>
              <w:rPr>
                <w:rFonts w:ascii="宋体" w:eastAsia="宋体" w:hAnsi="宋体" w:cs="Times New Roman"/>
                <w:sz w:val="24"/>
                <w:szCs w:val="24"/>
              </w:rPr>
              <w:t>苷</w:t>
            </w:r>
            <w:proofErr w:type="gramEnd"/>
            <w:r w:rsidR="0074407D"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DE485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E485C">
              <w:rPr>
                <w:rFonts w:ascii="Times New Roman" w:eastAsia="宋体" w:hAnsi="Times New Roman" w:cs="Times New Roman"/>
                <w:sz w:val="24"/>
                <w:szCs w:val="24"/>
              </w:rPr>
              <w:t>Compound Glycyrrhizin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E57B9D" w:rsidRPr="00E57B9D" w:rsidRDefault="00FE0553" w:rsidP="0074407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DE48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每片</w:t>
            </w:r>
            <w:r w:rsidR="00DE485C" w:rsidRPr="00DE48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含</w:t>
            </w:r>
            <w:proofErr w:type="gramStart"/>
            <w:r w:rsidR="00DE485C" w:rsidRPr="00DE48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甘草酸单铵盐</w:t>
            </w:r>
            <w:proofErr w:type="gramEnd"/>
            <w:r w:rsidR="00DE485C" w:rsidRPr="00DE48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（以甘草酸</w:t>
            </w:r>
            <w:proofErr w:type="gramStart"/>
            <w:r w:rsidR="00DE485C" w:rsidRPr="00DE48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苷</w:t>
            </w:r>
            <w:proofErr w:type="gramEnd"/>
            <w:r w:rsidR="00DE485C" w:rsidRPr="00DE48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计）</w:t>
            </w:r>
            <w:r w:rsidR="00DE485C" w:rsidRPr="00DE485C">
              <w:rPr>
                <w:rFonts w:ascii="Times New Roman" w:eastAsia="宋体" w:hAnsi="Times New Roman" w:cs="Times New Roman"/>
                <w:sz w:val="24"/>
                <w:szCs w:val="24"/>
              </w:rPr>
              <w:t>25mg</w:t>
            </w:r>
            <w:r w:rsidR="00DE485C" w:rsidRPr="00DE485C">
              <w:rPr>
                <w:rFonts w:ascii="Times New Roman" w:eastAsia="宋体" w:hAnsi="Times New Roman" w:cs="Times New Roman"/>
                <w:sz w:val="24"/>
                <w:szCs w:val="24"/>
              </w:rPr>
              <w:t>、甘氨酸</w:t>
            </w:r>
            <w:r w:rsidR="00DE485C" w:rsidRPr="00DE485C">
              <w:rPr>
                <w:rFonts w:ascii="Times New Roman" w:eastAsia="宋体" w:hAnsi="Times New Roman" w:cs="Times New Roman"/>
                <w:sz w:val="24"/>
                <w:szCs w:val="24"/>
              </w:rPr>
              <w:t>25mg</w:t>
            </w:r>
            <w:r w:rsidR="00DE485C" w:rsidRPr="00DE485C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="00DE485C" w:rsidRPr="00DE485C">
              <w:rPr>
                <w:rFonts w:ascii="Times New Roman" w:eastAsia="宋体" w:hAnsi="Times New Roman" w:cs="Times New Roman"/>
                <w:sz w:val="24"/>
                <w:szCs w:val="24"/>
              </w:rPr>
              <w:t>DL-</w:t>
            </w:r>
            <w:r w:rsidR="00DE485C" w:rsidRPr="00DE485C">
              <w:rPr>
                <w:rFonts w:ascii="Times New Roman" w:eastAsia="宋体" w:hAnsi="Times New Roman" w:cs="Times New Roman"/>
                <w:sz w:val="24"/>
                <w:szCs w:val="24"/>
              </w:rPr>
              <w:t>蛋氨酸</w:t>
            </w:r>
            <w:r w:rsidR="00DE485C" w:rsidRPr="00DE485C">
              <w:rPr>
                <w:rFonts w:ascii="Times New Roman" w:eastAsia="宋体" w:hAnsi="Times New Roman" w:cs="Times New Roman"/>
                <w:sz w:val="24"/>
                <w:szCs w:val="24"/>
              </w:rPr>
              <w:t>25mg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136FC3" w:rsidP="00136FC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36FC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北京凯因科技股份有限公司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136FC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36FC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北京市北京经济技术开发区荣昌东街</w:t>
            </w:r>
            <w:r w:rsidRPr="00136FC3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136FC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  <w:r w:rsidRPr="00136FC3">
              <w:rPr>
                <w:rFonts w:ascii="Times New Roman" w:eastAsia="宋体" w:hAnsi="Times New Roman" w:cs="Times New Roman"/>
                <w:sz w:val="24"/>
                <w:szCs w:val="24"/>
              </w:rPr>
              <w:t>201</w:t>
            </w:r>
            <w:r w:rsidRPr="00136FC3">
              <w:rPr>
                <w:rFonts w:ascii="Times New Roman" w:eastAsia="宋体" w:hAnsi="Times New Roman" w:cs="Times New Roman"/>
                <w:sz w:val="24"/>
                <w:szCs w:val="24"/>
              </w:rPr>
              <w:t>栋、</w:t>
            </w:r>
            <w:r w:rsidRPr="00136FC3">
              <w:rPr>
                <w:rFonts w:ascii="Times New Roman" w:eastAsia="宋体" w:hAnsi="Times New Roman" w:cs="Times New Roman"/>
                <w:sz w:val="24"/>
                <w:szCs w:val="24"/>
              </w:rPr>
              <w:t>203</w:t>
            </w:r>
            <w:r w:rsidRPr="00136FC3">
              <w:rPr>
                <w:rFonts w:ascii="Times New Roman" w:eastAsia="宋体" w:hAnsi="Times New Roman" w:cs="Times New Roman"/>
                <w:sz w:val="24"/>
                <w:szCs w:val="24"/>
              </w:rPr>
              <w:t>栋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136FC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36FC3">
              <w:rPr>
                <w:rFonts w:ascii="宋体" w:eastAsia="宋体" w:hAnsi="宋体" w:cs="Times New Roman" w:hint="eastAsia"/>
                <w:sz w:val="24"/>
                <w:szCs w:val="24"/>
              </w:rPr>
              <w:t>北京凯因科技股份有限公司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74407D" w:rsidP="00136FC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440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4407D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DE485C">
              <w:rPr>
                <w:rFonts w:ascii="Times New Roman" w:eastAsia="宋体" w:hAnsi="Times New Roman" w:cs="Times New Roman"/>
                <w:sz w:val="24"/>
                <w:szCs w:val="24"/>
              </w:rPr>
              <w:t>200</w:t>
            </w:r>
            <w:r w:rsidR="00136FC3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="00DE485C" w:rsidRPr="00DE485C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="00136FC3">
              <w:rPr>
                <w:rFonts w:ascii="Times New Roman" w:eastAsia="宋体" w:hAnsi="Times New Roman" w:cs="Times New Roman"/>
                <w:sz w:val="24"/>
                <w:szCs w:val="24"/>
              </w:rPr>
              <w:t>001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136FC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36FC3">
              <w:rPr>
                <w:rFonts w:ascii="Times New Roman" w:eastAsia="宋体" w:hAnsi="Times New Roman" w:cs="Times New Roman"/>
                <w:sz w:val="24"/>
                <w:szCs w:val="24"/>
              </w:rPr>
              <w:t>9210903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136FC3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36FC3">
              <w:rPr>
                <w:rFonts w:ascii="宋体" w:eastAsia="宋体" w:hAnsi="宋体" w:cs="Times New Roman" w:hint="eastAsia"/>
                <w:sz w:val="24"/>
                <w:szCs w:val="24"/>
              </w:rPr>
              <w:t>北京凯因科技股份有限公司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136FC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36FC3">
              <w:rPr>
                <w:rFonts w:ascii="Times New Roman" w:eastAsia="宋体" w:hAnsi="Times New Roman" w:cs="Times New Roman"/>
                <w:sz w:val="24"/>
                <w:szCs w:val="24"/>
              </w:rPr>
              <w:t>B202100259-01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136FC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36FC3">
              <w:rPr>
                <w:rFonts w:ascii="宋体" w:eastAsia="宋体" w:hAnsi="宋体" w:cs="Times New Roman" w:hint="eastAsia"/>
                <w:sz w:val="24"/>
                <w:szCs w:val="24"/>
              </w:rPr>
              <w:t>长沙市第一医院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136FC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36FC3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136FC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36FC3">
              <w:rPr>
                <w:rFonts w:ascii="宋体" w:eastAsia="宋体" w:hAnsi="宋体" w:cs="Times New Roman" w:hint="eastAsia"/>
                <w:sz w:val="24"/>
                <w:szCs w:val="24"/>
              </w:rPr>
              <w:t>湖南科锐斯医药科技有限公司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74407D" w:rsidP="00136FC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</w:t>
            </w:r>
            <w:r w:rsidR="00136FC3">
              <w:rPr>
                <w:rFonts w:ascii="宋体" w:eastAsia="宋体" w:hAnsi="宋体" w:cs="Times New Roman" w:hint="eastAsia"/>
                <w:sz w:val="24"/>
                <w:szCs w:val="24"/>
              </w:rPr>
              <w:t>三</w:t>
            </w:r>
            <w:r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周期</w:t>
            </w:r>
            <w:r w:rsidR="00DE485C"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="00136FC3">
              <w:rPr>
                <w:rFonts w:ascii="宋体" w:eastAsia="宋体" w:hAnsi="宋体" w:cs="Times New Roman" w:hint="eastAsia"/>
                <w:sz w:val="24"/>
                <w:szCs w:val="24"/>
              </w:rPr>
              <w:t>部分重复</w:t>
            </w:r>
            <w:r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交叉、单剂量</w:t>
            </w:r>
            <w:r w:rsidR="00DE485C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DE485C">
              <w:rPr>
                <w:rFonts w:ascii="宋体" w:eastAsia="宋体" w:hAnsi="宋体" w:cs="Times New Roman"/>
                <w:sz w:val="24"/>
                <w:szCs w:val="24"/>
              </w:rPr>
              <w:t>及餐后</w:t>
            </w:r>
            <w:r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给药试验设计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FE0553" w:rsidP="00DE485C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</w:t>
            </w:r>
            <w:r w:rsidR="009433C2"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中的</w:t>
            </w:r>
            <w:r w:rsidR="00DE485C">
              <w:rPr>
                <w:rFonts w:ascii="宋体" w:eastAsia="宋体" w:hAnsi="宋体" w:cs="Times New Roman" w:hint="eastAsia"/>
                <w:sz w:val="24"/>
                <w:szCs w:val="24"/>
              </w:rPr>
              <w:t>甘草酸、</w:t>
            </w:r>
            <w:proofErr w:type="gramStart"/>
            <w:r w:rsidR="00DE485C">
              <w:rPr>
                <w:rFonts w:ascii="宋体" w:eastAsia="宋体" w:hAnsi="宋体" w:cs="Times New Roman"/>
                <w:sz w:val="24"/>
                <w:szCs w:val="24"/>
              </w:rPr>
              <w:t>甘草次酸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DE485C" w:rsidRPr="0068724F" w:rsidRDefault="00AE0A9F" w:rsidP="00136FC3">
      <w:pPr>
        <w:pStyle w:val="a8"/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68724F">
        <w:rPr>
          <w:rFonts w:ascii="Times New Roman" w:eastAsia="宋体" w:hAnsi="Times New Roman" w:cs="Times New Roman"/>
          <w:b/>
          <w:sz w:val="24"/>
        </w:rPr>
        <w:lastRenderedPageBreak/>
        <w:t>2.</w:t>
      </w:r>
      <w:r w:rsidRPr="0068724F">
        <w:rPr>
          <w:rFonts w:ascii="Times New Roman" w:eastAsia="宋体" w:hAnsi="Times New Roman" w:cs="Times New Roman"/>
          <w:b/>
          <w:sz w:val="24"/>
        </w:rPr>
        <w:t>生物等效性研究结果</w:t>
      </w:r>
    </w:p>
    <w:p w:rsidR="00AE0A9F" w:rsidRPr="0068724F" w:rsidRDefault="0068724F" w:rsidP="00DE485C">
      <w:pPr>
        <w:spacing w:before="240"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68724F">
        <w:rPr>
          <w:rFonts w:ascii="宋体" w:eastAsia="宋体" w:hAnsi="宋体" w:cs="Times New Roman"/>
          <w:b/>
          <w:sz w:val="24"/>
          <w:szCs w:val="24"/>
        </w:rPr>
        <w:t>空腹试验</w:t>
      </w:r>
      <w:r w:rsidRPr="0068724F">
        <w:rPr>
          <w:rFonts w:ascii="宋体" w:eastAsia="宋体" w:hAnsi="宋体" w:cs="Times New Roman" w:hint="eastAsia"/>
          <w:b/>
          <w:sz w:val="24"/>
          <w:szCs w:val="24"/>
        </w:rPr>
        <w:t>-</w:t>
      </w:r>
      <w:r w:rsidR="00DE485C" w:rsidRPr="0068724F">
        <w:rPr>
          <w:rFonts w:ascii="宋体" w:eastAsia="宋体" w:hAnsi="宋体" w:cs="Times New Roman" w:hint="eastAsia"/>
          <w:b/>
          <w:sz w:val="24"/>
          <w:szCs w:val="24"/>
        </w:rPr>
        <w:t>甘草酸</w:t>
      </w:r>
    </w:p>
    <w:tbl>
      <w:tblPr>
        <w:tblW w:w="546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893"/>
        <w:gridCol w:w="730"/>
        <w:gridCol w:w="864"/>
        <w:gridCol w:w="969"/>
        <w:gridCol w:w="944"/>
        <w:gridCol w:w="1144"/>
        <w:gridCol w:w="1158"/>
        <w:gridCol w:w="871"/>
      </w:tblGrid>
      <w:tr w:rsidR="00136FC3" w:rsidRPr="00136FC3" w:rsidTr="00136FC3">
        <w:trPr>
          <w:trHeight w:val="397"/>
          <w:jc w:val="center"/>
        </w:trPr>
        <w:tc>
          <w:tcPr>
            <w:tcW w:w="8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bookmarkStart w:id="0" w:name="_Hlk105014484"/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参数（单位）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评价</w:t>
            </w:r>
          </w:p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方法</w:t>
            </w:r>
          </w:p>
        </w:tc>
        <w:tc>
          <w:tcPr>
            <w:tcW w:w="141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平均生物等效性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(ABE)</w:t>
            </w:r>
          </w:p>
        </w:tc>
        <w:tc>
          <w:tcPr>
            <w:tcW w:w="226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参比制剂标度的平均生物等效性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(RSABE)</w:t>
            </w:r>
          </w:p>
        </w:tc>
      </w:tr>
      <w:tr w:rsidR="00136FC3" w:rsidRPr="00136FC3" w:rsidTr="00136FC3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GMR (%)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90%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置信下限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90%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置信上限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object w:dxaOrig="456" w:dyaOrig="4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9pt;height:22.9pt;mso-position-horizontal-relative:page;mso-position-vertical-relative:page" o:ole="">
                  <v:imagedata r:id="rId8" o:title=""/>
                </v:shape>
                <o:OLEObject Type="Embed" ProgID="Equation.DSMT4" ShapeID="_x0000_i1025" DrawAspect="Content" ObjectID="_1777102024" r:id="rId9"/>
              </w:object>
            </w:r>
          </w:p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[≥0.294]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GMR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点估计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[0.80,1.25]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单侧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95%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置信上限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[&lt;=0]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CV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  <w:vertAlign w:val="subscript"/>
              </w:rPr>
              <w:t>W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%</w:t>
            </w:r>
          </w:p>
        </w:tc>
      </w:tr>
      <w:tr w:rsidR="00136FC3" w:rsidRPr="00136FC3" w:rsidTr="00136FC3">
        <w:trPr>
          <w:trHeight w:val="397"/>
          <w:jc w:val="center"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36FC3">
              <w:rPr>
                <w:rFonts w:ascii="Times New Roman" w:eastAsia="宋体" w:hAnsi="Times New Roman" w:cs="Times New Roman"/>
                <w:iCs/>
                <w:szCs w:val="21"/>
              </w:rPr>
              <w:t>C</w:t>
            </w:r>
            <w:r w:rsidRPr="00136FC3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136FC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ng/mL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136FC3">
              <w:rPr>
                <w:rFonts w:ascii="Times New Roman" w:eastAsia="宋体" w:hAnsi="Times New Roman" w:cs="Times New Roman"/>
                <w:szCs w:val="21"/>
              </w:rPr>
              <w:t>RSABE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98.60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89.58%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108.53%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0.333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1.0038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-0.0633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34.27</w:t>
            </w:r>
          </w:p>
        </w:tc>
      </w:tr>
      <w:tr w:rsidR="00136FC3" w:rsidRPr="00136FC3" w:rsidTr="00136FC3">
        <w:trPr>
          <w:trHeight w:val="397"/>
          <w:jc w:val="center"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136FC3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136FC3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h/mL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136FC3">
              <w:rPr>
                <w:rFonts w:ascii="Times New Roman" w:eastAsia="宋体" w:hAnsi="Times New Roman" w:cs="Times New Roman"/>
                <w:szCs w:val="21"/>
              </w:rPr>
              <w:t>RSABE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92.69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83.60%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102.76%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0.316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0.9274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-0.0387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32.39</w:t>
            </w:r>
          </w:p>
        </w:tc>
      </w:tr>
      <w:tr w:rsidR="00136FC3" w:rsidRPr="00136FC3" w:rsidTr="00136FC3">
        <w:trPr>
          <w:trHeight w:val="397"/>
          <w:jc w:val="center"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136FC3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136FC3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h/mL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136FC3">
              <w:rPr>
                <w:rFonts w:ascii="Times New Roman" w:eastAsia="宋体" w:hAnsi="Times New Roman" w:cs="Times New Roman"/>
                <w:szCs w:val="21"/>
              </w:rPr>
              <w:t>RSABE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91.78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82.70%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101.85%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0.336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0.9189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-0.0443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34.62</w:t>
            </w:r>
          </w:p>
        </w:tc>
        <w:bookmarkEnd w:id="0"/>
      </w:tr>
    </w:tbl>
    <w:p w:rsidR="0068724F" w:rsidRDefault="0068724F" w:rsidP="00DE485C">
      <w:pPr>
        <w:spacing w:before="240"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747BC1">
        <w:rPr>
          <w:rFonts w:ascii="宋体" w:eastAsia="宋体" w:hAnsi="宋体" w:cs="Times New Roman" w:hint="eastAsia"/>
          <w:b/>
          <w:sz w:val="24"/>
          <w:szCs w:val="24"/>
        </w:rPr>
        <w:t>甘草</w:t>
      </w:r>
      <w:r w:rsidRPr="00747BC1">
        <w:rPr>
          <w:rFonts w:ascii="宋体" w:eastAsia="宋体" w:hAnsi="宋体" w:cs="Times New Roman"/>
          <w:b/>
          <w:sz w:val="24"/>
          <w:szCs w:val="24"/>
        </w:rPr>
        <w:t>次酸</w:t>
      </w:r>
    </w:p>
    <w:tbl>
      <w:tblPr>
        <w:tblW w:w="555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781"/>
        <w:gridCol w:w="794"/>
        <w:gridCol w:w="864"/>
        <w:gridCol w:w="969"/>
        <w:gridCol w:w="944"/>
        <w:gridCol w:w="1145"/>
        <w:gridCol w:w="1191"/>
        <w:gridCol w:w="971"/>
      </w:tblGrid>
      <w:tr w:rsidR="00136FC3" w:rsidRPr="00136FC3" w:rsidTr="00136FC3">
        <w:trPr>
          <w:jc w:val="center"/>
        </w:trPr>
        <w:tc>
          <w:tcPr>
            <w:tcW w:w="8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bookmarkStart w:id="1" w:name="_Hlk105014491"/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参数（单位）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评价方法</w:t>
            </w:r>
          </w:p>
        </w:tc>
        <w:tc>
          <w:tcPr>
            <w:tcW w:w="14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平均生物等效性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(ABE)</w:t>
            </w:r>
          </w:p>
        </w:tc>
        <w:tc>
          <w:tcPr>
            <w:tcW w:w="230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参比制剂标度的平均生物等效性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(RSABE)</w:t>
            </w:r>
          </w:p>
        </w:tc>
      </w:tr>
      <w:tr w:rsidR="00136FC3" w:rsidRPr="00136FC3" w:rsidTr="00136FC3">
        <w:trPr>
          <w:trHeight w:val="194"/>
          <w:jc w:val="center"/>
        </w:trPr>
        <w:tc>
          <w:tcPr>
            <w:tcW w:w="8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4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GMR (%)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90%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置信下限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90%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置信上限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object w:dxaOrig="456" w:dyaOrig="456">
                <v:shape id="_x0000_i1050" type="#_x0000_t75" style="width:22.9pt;height:22.9pt;mso-position-horizontal-relative:page;mso-position-vertical-relative:page" o:ole="">
                  <v:imagedata r:id="rId8" o:title=""/>
                </v:shape>
                <o:OLEObject Type="Embed" ProgID="Equation.DSMT4" ShapeID="_x0000_i1050" DrawAspect="Content" ObjectID="_1777102025" r:id="rId10"/>
              </w:object>
            </w:r>
          </w:p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[≥0.294]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GMR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点估计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[0.80,1.25]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单侧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95%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置信上限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[&lt;=0]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CV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  <w:vertAlign w:val="subscript"/>
              </w:rPr>
              <w:t>W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%</w:t>
            </w:r>
          </w:p>
        </w:tc>
      </w:tr>
      <w:tr w:rsidR="00136FC3" w:rsidRPr="00136FC3" w:rsidTr="00136FC3">
        <w:trPr>
          <w:trHeight w:val="283"/>
          <w:jc w:val="center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36FC3">
              <w:rPr>
                <w:rFonts w:ascii="Times New Roman" w:eastAsia="宋体" w:hAnsi="Times New Roman" w:cs="Times New Roman"/>
                <w:iCs/>
                <w:szCs w:val="21"/>
              </w:rPr>
              <w:t>C</w:t>
            </w:r>
            <w:r w:rsidRPr="00136FC3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136FC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ng/mL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136FC3">
              <w:rPr>
                <w:rFonts w:ascii="Times New Roman" w:eastAsia="宋体" w:hAnsi="Times New Roman" w:cs="Times New Roman"/>
                <w:szCs w:val="21"/>
              </w:rPr>
              <w:t>ABE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102.54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93.35%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112.62%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0.273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1.0259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-0.0378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27.82</w:t>
            </w:r>
          </w:p>
        </w:tc>
      </w:tr>
      <w:tr w:rsidR="00136FC3" w:rsidRPr="00136FC3" w:rsidTr="00136FC3">
        <w:trPr>
          <w:trHeight w:val="283"/>
          <w:jc w:val="center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136FC3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136FC3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h/mL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136FC3">
              <w:rPr>
                <w:rFonts w:ascii="Times New Roman" w:eastAsia="宋体" w:hAnsi="Times New Roman" w:cs="Times New Roman"/>
                <w:szCs w:val="21"/>
              </w:rPr>
              <w:t>ABE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96.20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91.28%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101.38%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0.132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0.9766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-0.0071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13.23</w:t>
            </w:r>
          </w:p>
        </w:tc>
      </w:tr>
      <w:tr w:rsidR="00136FC3" w:rsidRPr="00136FC3" w:rsidTr="00136FC3">
        <w:trPr>
          <w:trHeight w:val="283"/>
          <w:jc w:val="center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136FC3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136FC3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h/mL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136FC3">
              <w:rPr>
                <w:rFonts w:ascii="Times New Roman" w:eastAsia="宋体" w:hAnsi="Times New Roman" w:cs="Times New Roman"/>
                <w:szCs w:val="21"/>
              </w:rPr>
              <w:t>ABE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94.95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89.61%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100.61%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0.144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0.9736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-0.0083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14.52</w:t>
            </w:r>
          </w:p>
        </w:tc>
        <w:bookmarkEnd w:id="1"/>
      </w:tr>
    </w:tbl>
    <w:p w:rsidR="00136FC3" w:rsidRDefault="00136FC3" w:rsidP="0068724F">
      <w:pPr>
        <w:spacing w:before="240" w:line="360" w:lineRule="auto"/>
        <w:rPr>
          <w:rFonts w:ascii="宋体" w:eastAsia="宋体" w:hAnsi="宋体" w:cs="Times New Roman"/>
          <w:b/>
          <w:sz w:val="24"/>
          <w:szCs w:val="24"/>
        </w:rPr>
      </w:pPr>
    </w:p>
    <w:p w:rsidR="0068724F" w:rsidRPr="0068724F" w:rsidRDefault="0068724F" w:rsidP="0068724F">
      <w:pPr>
        <w:spacing w:before="240" w:line="360" w:lineRule="auto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餐后</w:t>
      </w:r>
      <w:r w:rsidRPr="0068724F">
        <w:rPr>
          <w:rFonts w:ascii="宋体" w:eastAsia="宋体" w:hAnsi="宋体" w:cs="Times New Roman"/>
          <w:b/>
          <w:sz w:val="24"/>
          <w:szCs w:val="24"/>
        </w:rPr>
        <w:t>试验</w:t>
      </w:r>
      <w:r w:rsidRPr="0068724F">
        <w:rPr>
          <w:rFonts w:ascii="宋体" w:eastAsia="宋体" w:hAnsi="宋体" w:cs="Times New Roman" w:hint="eastAsia"/>
          <w:b/>
          <w:sz w:val="24"/>
          <w:szCs w:val="24"/>
        </w:rPr>
        <w:t>-甘草酸</w:t>
      </w:r>
    </w:p>
    <w:tbl>
      <w:tblPr>
        <w:tblW w:w="546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893"/>
        <w:gridCol w:w="794"/>
        <w:gridCol w:w="969"/>
        <w:gridCol w:w="969"/>
        <w:gridCol w:w="944"/>
        <w:gridCol w:w="1144"/>
        <w:gridCol w:w="1136"/>
        <w:gridCol w:w="870"/>
      </w:tblGrid>
      <w:tr w:rsidR="00136FC3" w:rsidRPr="00136FC3" w:rsidTr="00136FC3">
        <w:trPr>
          <w:trHeight w:val="397"/>
          <w:jc w:val="center"/>
        </w:trPr>
        <w:tc>
          <w:tcPr>
            <w:tcW w:w="7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参数</w:t>
            </w:r>
          </w:p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（单位）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评价</w:t>
            </w:r>
          </w:p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方法</w:t>
            </w:r>
          </w:p>
        </w:tc>
        <w:tc>
          <w:tcPr>
            <w:tcW w:w="150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平均生物等效性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(ABE)</w:t>
            </w:r>
          </w:p>
        </w:tc>
        <w:tc>
          <w:tcPr>
            <w:tcW w:w="223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参比制剂标度的平均生物等效性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(RSABE)</w:t>
            </w:r>
          </w:p>
        </w:tc>
      </w:tr>
      <w:tr w:rsidR="00136FC3" w:rsidRPr="00136FC3" w:rsidTr="00136FC3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GMR (%)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90%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置信下限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90%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置信上限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object w:dxaOrig="432" w:dyaOrig="432">
                <v:shape id="_x0000_i1057" type="#_x0000_t75" style="width:21.8pt;height:21.8pt;mso-position-horizontal-relative:page;mso-position-vertical-relative:page" o:ole="">
                  <v:imagedata r:id="rId8" o:title=""/>
                </v:shape>
                <o:OLEObject Type="Embed" ProgID="Equation.DSMT4" ShapeID="_x0000_i1057" DrawAspect="Content" ObjectID="_1777102026" r:id="rId11"/>
              </w:object>
            </w:r>
          </w:p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[≥0.294]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GMR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点估计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[0.80,1.25]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单侧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95%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置信上限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[&lt;=0]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CV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  <w:vertAlign w:val="subscript"/>
              </w:rPr>
              <w:t>W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%</w:t>
            </w:r>
          </w:p>
        </w:tc>
      </w:tr>
      <w:tr w:rsidR="00136FC3" w:rsidRPr="00136FC3" w:rsidTr="00136FC3">
        <w:trPr>
          <w:trHeight w:val="397"/>
          <w:jc w:val="center"/>
        </w:trPr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36FC3">
              <w:rPr>
                <w:rFonts w:ascii="Times New Roman" w:eastAsia="宋体" w:hAnsi="Times New Roman" w:cs="Times New Roman"/>
                <w:iCs/>
                <w:szCs w:val="21"/>
              </w:rPr>
              <w:t>C</w:t>
            </w:r>
            <w:r w:rsidRPr="00136FC3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136FC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ng/mL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szCs w:val="21"/>
              </w:rPr>
              <w:t>RSABE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</w:rPr>
              <w:t>104.90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</w:rPr>
              <w:t>93.75%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</w:rPr>
              <w:t>117.38%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</w:rPr>
              <w:t>0.350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</w:rPr>
              <w:t>1.0492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</w:rPr>
              <w:t>-0.0611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</w:rPr>
              <w:t>36.05</w:t>
            </w:r>
          </w:p>
        </w:tc>
      </w:tr>
      <w:tr w:rsidR="00136FC3" w:rsidRPr="00136FC3" w:rsidTr="00136FC3">
        <w:trPr>
          <w:trHeight w:val="397"/>
          <w:jc w:val="center"/>
        </w:trPr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136FC3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136FC3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h/mL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szCs w:val="21"/>
              </w:rPr>
              <w:t>RSABE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</w:rPr>
              <w:t>113.61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</w:rPr>
              <w:t>101.75%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</w:rPr>
              <w:t>126.85%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</w:rPr>
              <w:t>0.377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</w:rPr>
              <w:t>1.1316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</w:rPr>
              <w:t>-0.0483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</w:rPr>
              <w:t>39.10</w:t>
            </w:r>
          </w:p>
        </w:tc>
      </w:tr>
      <w:tr w:rsidR="00136FC3" w:rsidRPr="00136FC3" w:rsidTr="00136FC3">
        <w:trPr>
          <w:trHeight w:val="397"/>
          <w:jc w:val="center"/>
        </w:trPr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136FC3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136FC3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h/mL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szCs w:val="21"/>
              </w:rPr>
              <w:t>RSABE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</w:rPr>
              <w:t>110.13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</w:rPr>
              <w:t>99.15%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</w:rPr>
              <w:t>122.32%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</w:rPr>
              <w:t>0.378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</w:rPr>
              <w:t>1.0949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</w:rPr>
              <w:t>-0.0634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</w:rPr>
              <w:t>39.23</w:t>
            </w:r>
          </w:p>
        </w:tc>
      </w:tr>
    </w:tbl>
    <w:p w:rsidR="00136FC3" w:rsidRDefault="00136FC3" w:rsidP="00747BC1">
      <w:pPr>
        <w:spacing w:before="240" w:line="360" w:lineRule="auto"/>
        <w:rPr>
          <w:rFonts w:ascii="宋体" w:eastAsia="宋体" w:hAnsi="宋体" w:cs="Times New Roman"/>
          <w:b/>
          <w:sz w:val="24"/>
          <w:szCs w:val="24"/>
        </w:rPr>
      </w:pPr>
      <w:bookmarkStart w:id="2" w:name="_GoBack"/>
      <w:bookmarkEnd w:id="2"/>
    </w:p>
    <w:p w:rsidR="00747BC1" w:rsidRPr="00747BC1" w:rsidRDefault="00747BC1" w:rsidP="00747BC1">
      <w:pPr>
        <w:spacing w:before="240"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747BC1">
        <w:rPr>
          <w:rFonts w:ascii="宋体" w:eastAsia="宋体" w:hAnsi="宋体" w:cs="Times New Roman" w:hint="eastAsia"/>
          <w:b/>
          <w:sz w:val="24"/>
          <w:szCs w:val="24"/>
        </w:rPr>
        <w:lastRenderedPageBreak/>
        <w:t>甘草</w:t>
      </w:r>
      <w:r w:rsidRPr="00747BC1">
        <w:rPr>
          <w:rFonts w:ascii="宋体" w:eastAsia="宋体" w:hAnsi="宋体" w:cs="Times New Roman"/>
          <w:b/>
          <w:sz w:val="24"/>
          <w:szCs w:val="24"/>
        </w:rPr>
        <w:t>次酸</w:t>
      </w:r>
    </w:p>
    <w:tbl>
      <w:tblPr>
        <w:tblW w:w="53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893"/>
        <w:gridCol w:w="730"/>
        <w:gridCol w:w="864"/>
        <w:gridCol w:w="864"/>
        <w:gridCol w:w="944"/>
        <w:gridCol w:w="1144"/>
        <w:gridCol w:w="1263"/>
        <w:gridCol w:w="870"/>
      </w:tblGrid>
      <w:tr w:rsidR="00136FC3" w:rsidRPr="00136FC3" w:rsidTr="00136FC3">
        <w:trPr>
          <w:trHeight w:val="397"/>
          <w:jc w:val="center"/>
        </w:trPr>
        <w:tc>
          <w:tcPr>
            <w:tcW w:w="7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Default="00136FC3" w:rsidP="00136FC3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参数</w:t>
            </w:r>
          </w:p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（单位）</w:t>
            </w:r>
          </w:p>
        </w:tc>
        <w:tc>
          <w:tcPr>
            <w:tcW w:w="5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评价</w:t>
            </w:r>
          </w:p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方法</w:t>
            </w:r>
          </w:p>
        </w:tc>
        <w:tc>
          <w:tcPr>
            <w:tcW w:w="13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平均生物等效性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(ABE)</w:t>
            </w:r>
          </w:p>
        </w:tc>
        <w:tc>
          <w:tcPr>
            <w:tcW w:w="236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参比制剂标度的平均生物等效性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(RSABE)</w:t>
            </w:r>
          </w:p>
        </w:tc>
      </w:tr>
      <w:tr w:rsidR="00136FC3" w:rsidRPr="00136FC3" w:rsidTr="00136FC3">
        <w:trPr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GMR (%)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90%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置信下限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90%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置信上限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object w:dxaOrig="432" w:dyaOrig="432">
                <v:shape id="_x0000_i1059" type="#_x0000_t75" style="width:21.8pt;height:21.8pt;mso-position-horizontal-relative:page;mso-position-vertical-relative:page" o:ole="">
                  <v:imagedata r:id="rId8" o:title=""/>
                </v:shape>
                <o:OLEObject Type="Embed" ProgID="Equation.DSMT4" ShapeID="_x0000_i1059" DrawAspect="Content" ObjectID="_1777102027" r:id="rId12"/>
              </w:object>
            </w:r>
          </w:p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[≥0.294]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GMR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点估计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[0.80,1.25]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单侧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95%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置信上限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[&lt;=0]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CV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  <w:vertAlign w:val="subscript"/>
              </w:rPr>
              <w:t>W</w:t>
            </w:r>
            <w:r w:rsidRPr="00136FC3">
              <w:rPr>
                <w:rFonts w:ascii="Times New Roman" w:eastAsia="宋体" w:hAnsi="Times New Roman" w:cs="Times New Roman"/>
                <w:b/>
                <w:bCs/>
                <w:szCs w:val="21"/>
              </w:rPr>
              <w:t>%</w:t>
            </w:r>
          </w:p>
        </w:tc>
      </w:tr>
      <w:tr w:rsidR="00136FC3" w:rsidRPr="00136FC3" w:rsidTr="00136FC3">
        <w:trPr>
          <w:trHeight w:val="397"/>
          <w:jc w:val="center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36FC3">
              <w:rPr>
                <w:rFonts w:ascii="Times New Roman" w:eastAsia="宋体" w:hAnsi="Times New Roman" w:cs="Times New Roman"/>
                <w:iCs/>
                <w:szCs w:val="21"/>
              </w:rPr>
              <w:t>C</w:t>
            </w:r>
            <w:r w:rsidRPr="00136FC3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136FC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ng/mL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szCs w:val="21"/>
              </w:rPr>
              <w:t>RSABE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87.32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79.23%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96.22%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0.305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0.8639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-0.0079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31.19</w:t>
            </w:r>
          </w:p>
        </w:tc>
      </w:tr>
      <w:tr w:rsidR="00136FC3" w:rsidRPr="00136FC3" w:rsidTr="00136FC3">
        <w:trPr>
          <w:trHeight w:val="397"/>
          <w:jc w:val="center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136FC3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136FC3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h/mL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szCs w:val="21"/>
              </w:rPr>
              <w:t>ABE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87.00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80.17%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94.42%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0.253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0.8579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0.0084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25.73</w:t>
            </w:r>
          </w:p>
        </w:tc>
      </w:tr>
      <w:tr w:rsidR="00136FC3" w:rsidRPr="00136FC3" w:rsidTr="00136FC3">
        <w:trPr>
          <w:trHeight w:val="397"/>
          <w:jc w:val="center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136FC3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136FC3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h/mL</w:t>
            </w:r>
            <w:r w:rsidRPr="00136FC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szCs w:val="21"/>
              </w:rPr>
              <w:t>ABE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90.43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82.30%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99.37%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0.258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0.9020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-0.0081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6FC3" w:rsidRPr="00136FC3" w:rsidRDefault="00136F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6FC3"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  <w:t>26.24</w:t>
            </w:r>
          </w:p>
        </w:tc>
      </w:tr>
    </w:tbl>
    <w:p w:rsidR="00AE0A9F" w:rsidRPr="00136FC3" w:rsidRDefault="00AE0A9F" w:rsidP="00136FC3">
      <w:pPr>
        <w:pStyle w:val="a8"/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136FC3">
        <w:rPr>
          <w:rFonts w:ascii="Times New Roman" w:eastAsia="宋体" w:hAnsi="Times New Roman" w:cs="Times New Roman" w:hint="eastAsia"/>
          <w:b/>
          <w:sz w:val="24"/>
        </w:rPr>
        <w:t>3.</w:t>
      </w:r>
      <w:r w:rsidRPr="00136FC3">
        <w:rPr>
          <w:rFonts w:ascii="Times New Roman" w:eastAsia="宋体" w:hAnsi="Times New Roman" w:cs="Times New Roman" w:hint="eastAsia"/>
          <w:b/>
          <w:sz w:val="24"/>
        </w:rPr>
        <w:t>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36FC3" w:rsidRPr="00136FC3">
        <w:rPr>
          <w:rFonts w:ascii="Times New Roman" w:eastAsia="宋体" w:hAnsi="Times New Roman" w:cs="Times New Roman" w:hint="eastAsia"/>
          <w:sz w:val="24"/>
          <w:szCs w:val="24"/>
        </w:rPr>
        <w:t>北京凯因科技股份有限公司</w:t>
      </w:r>
      <w:r w:rsidR="00136FC3">
        <w:rPr>
          <w:rFonts w:ascii="Times New Roman" w:eastAsia="宋体" w:hAnsi="Times New Roman" w:cs="Times New Roman" w:hint="eastAsia"/>
          <w:sz w:val="24"/>
          <w:szCs w:val="24"/>
        </w:rPr>
        <w:t>生</w:t>
      </w:r>
      <w:r w:rsidRPr="00AE0A9F">
        <w:rPr>
          <w:rFonts w:ascii="宋体" w:eastAsia="宋体" w:hAnsi="宋体" w:cs="Times New Roman" w:hint="eastAsia"/>
          <w:sz w:val="24"/>
          <w:szCs w:val="24"/>
        </w:rPr>
        <w:t>产的</w:t>
      </w:r>
      <w:r w:rsidR="00DE485C">
        <w:rPr>
          <w:rFonts w:ascii="宋体" w:eastAsia="宋体" w:hAnsi="宋体" w:cs="Times New Roman" w:hint="eastAsia"/>
          <w:sz w:val="24"/>
          <w:szCs w:val="24"/>
        </w:rPr>
        <w:t>复方甘草酸</w:t>
      </w:r>
      <w:proofErr w:type="gramStart"/>
      <w:r w:rsidR="00DE485C">
        <w:rPr>
          <w:rFonts w:ascii="宋体" w:eastAsia="宋体" w:hAnsi="宋体" w:cs="Times New Roman" w:hint="eastAsia"/>
          <w:sz w:val="24"/>
          <w:szCs w:val="24"/>
        </w:rPr>
        <w:t>苷</w:t>
      </w:r>
      <w:proofErr w:type="gramEnd"/>
      <w:r w:rsidR="00590942">
        <w:rPr>
          <w:rFonts w:ascii="宋体" w:eastAsia="宋体" w:hAnsi="宋体" w:cs="Times New Roman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E485C">
        <w:rPr>
          <w:rFonts w:ascii="Times New Roman" w:eastAsia="宋体" w:hAnsi="Times New Roman" w:cs="Times New Roman" w:hint="eastAsia"/>
          <w:sz w:val="24"/>
          <w:szCs w:val="24"/>
        </w:rPr>
        <w:t>每片</w:t>
      </w:r>
      <w:r w:rsidR="00DE485C" w:rsidRPr="00DE485C">
        <w:rPr>
          <w:rFonts w:ascii="Times New Roman" w:eastAsia="宋体" w:hAnsi="Times New Roman" w:cs="Times New Roman" w:hint="eastAsia"/>
          <w:sz w:val="24"/>
          <w:szCs w:val="24"/>
        </w:rPr>
        <w:t>含</w:t>
      </w:r>
      <w:proofErr w:type="gramStart"/>
      <w:r w:rsidR="00DE485C" w:rsidRPr="00DE485C">
        <w:rPr>
          <w:rFonts w:ascii="Times New Roman" w:eastAsia="宋体" w:hAnsi="Times New Roman" w:cs="Times New Roman" w:hint="eastAsia"/>
          <w:sz w:val="24"/>
          <w:szCs w:val="24"/>
        </w:rPr>
        <w:t>甘草酸单铵盐</w:t>
      </w:r>
      <w:proofErr w:type="gramEnd"/>
      <w:r w:rsidR="00DE485C" w:rsidRPr="00DE485C">
        <w:rPr>
          <w:rFonts w:ascii="Times New Roman" w:eastAsia="宋体" w:hAnsi="Times New Roman" w:cs="Times New Roman" w:hint="eastAsia"/>
          <w:sz w:val="24"/>
          <w:szCs w:val="24"/>
        </w:rPr>
        <w:t>（以甘草酸</w:t>
      </w:r>
      <w:proofErr w:type="gramStart"/>
      <w:r w:rsidR="00DE485C" w:rsidRPr="00DE485C">
        <w:rPr>
          <w:rFonts w:ascii="Times New Roman" w:eastAsia="宋体" w:hAnsi="Times New Roman" w:cs="Times New Roman" w:hint="eastAsia"/>
          <w:sz w:val="24"/>
          <w:szCs w:val="24"/>
        </w:rPr>
        <w:t>苷</w:t>
      </w:r>
      <w:proofErr w:type="gramEnd"/>
      <w:r w:rsidR="00DE485C" w:rsidRPr="00DE485C">
        <w:rPr>
          <w:rFonts w:ascii="Times New Roman" w:eastAsia="宋体" w:hAnsi="Times New Roman" w:cs="Times New Roman" w:hint="eastAsia"/>
          <w:sz w:val="24"/>
          <w:szCs w:val="24"/>
        </w:rPr>
        <w:t>计）</w:t>
      </w:r>
      <w:r w:rsidR="00DE485C" w:rsidRPr="00DE485C">
        <w:rPr>
          <w:rFonts w:ascii="Times New Roman" w:eastAsia="宋体" w:hAnsi="Times New Roman" w:cs="Times New Roman"/>
          <w:sz w:val="24"/>
          <w:szCs w:val="24"/>
        </w:rPr>
        <w:t>25mg</w:t>
      </w:r>
      <w:r w:rsidR="00DE485C" w:rsidRPr="00DE485C">
        <w:rPr>
          <w:rFonts w:ascii="Times New Roman" w:eastAsia="宋体" w:hAnsi="Times New Roman" w:cs="Times New Roman"/>
          <w:sz w:val="24"/>
          <w:szCs w:val="24"/>
        </w:rPr>
        <w:t>、甘氨酸</w:t>
      </w:r>
      <w:r w:rsidR="00DE485C" w:rsidRPr="00DE485C">
        <w:rPr>
          <w:rFonts w:ascii="Times New Roman" w:eastAsia="宋体" w:hAnsi="Times New Roman" w:cs="Times New Roman"/>
          <w:sz w:val="24"/>
          <w:szCs w:val="24"/>
        </w:rPr>
        <w:t>25mg</w:t>
      </w:r>
      <w:r w:rsidR="00DE485C" w:rsidRPr="00DE485C">
        <w:rPr>
          <w:rFonts w:ascii="Times New Roman" w:eastAsia="宋体" w:hAnsi="Times New Roman" w:cs="Times New Roman"/>
          <w:sz w:val="24"/>
          <w:szCs w:val="24"/>
        </w:rPr>
        <w:t>、</w:t>
      </w:r>
      <w:r w:rsidR="00DE485C" w:rsidRPr="00DE485C">
        <w:rPr>
          <w:rFonts w:ascii="Times New Roman" w:eastAsia="宋体" w:hAnsi="Times New Roman" w:cs="Times New Roman"/>
          <w:sz w:val="24"/>
          <w:szCs w:val="24"/>
        </w:rPr>
        <w:t>DL-</w:t>
      </w:r>
      <w:r w:rsidR="00DE485C" w:rsidRPr="00DE485C">
        <w:rPr>
          <w:rFonts w:ascii="Times New Roman" w:eastAsia="宋体" w:hAnsi="Times New Roman" w:cs="Times New Roman"/>
          <w:sz w:val="24"/>
          <w:szCs w:val="24"/>
        </w:rPr>
        <w:t>蛋氨酸</w:t>
      </w:r>
      <w:r w:rsidR="00DE485C" w:rsidRPr="00DE485C">
        <w:rPr>
          <w:rFonts w:ascii="Times New Roman" w:eastAsia="宋体" w:hAnsi="Times New Roman" w:cs="Times New Roman"/>
          <w:sz w:val="24"/>
          <w:szCs w:val="24"/>
        </w:rPr>
        <w:t>25mg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858" w:rsidRDefault="00893858" w:rsidP="00AE0A9F">
      <w:r>
        <w:separator/>
      </w:r>
    </w:p>
  </w:endnote>
  <w:endnote w:type="continuationSeparator" w:id="0">
    <w:p w:rsidR="00893858" w:rsidRDefault="0089385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36FC3" w:rsidRPr="00136FC3">
          <w:rPr>
            <w:rFonts w:ascii="仿宋_GB2312" w:eastAsia="仿宋_GB2312"/>
            <w:noProof/>
            <w:sz w:val="24"/>
            <w:szCs w:val="24"/>
            <w:lang w:val="zh-CN"/>
          </w:rPr>
          <w:t>3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858" w:rsidRDefault="00893858" w:rsidP="00AE0A9F">
      <w:r>
        <w:separator/>
      </w:r>
    </w:p>
  </w:footnote>
  <w:footnote w:type="continuationSeparator" w:id="0">
    <w:p w:rsidR="00893858" w:rsidRDefault="0089385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E3B1E"/>
    <w:rsid w:val="00136FC3"/>
    <w:rsid w:val="001815FD"/>
    <w:rsid w:val="001E034A"/>
    <w:rsid w:val="001E5C0D"/>
    <w:rsid w:val="001F0902"/>
    <w:rsid w:val="002605CE"/>
    <w:rsid w:val="002B54A2"/>
    <w:rsid w:val="002E055D"/>
    <w:rsid w:val="003063A9"/>
    <w:rsid w:val="0035489B"/>
    <w:rsid w:val="003D73D2"/>
    <w:rsid w:val="003E3EB5"/>
    <w:rsid w:val="004140D7"/>
    <w:rsid w:val="00444B61"/>
    <w:rsid w:val="00462ACC"/>
    <w:rsid w:val="00590942"/>
    <w:rsid w:val="005939A2"/>
    <w:rsid w:val="005B5EB6"/>
    <w:rsid w:val="005E61F5"/>
    <w:rsid w:val="006111C0"/>
    <w:rsid w:val="0068724F"/>
    <w:rsid w:val="00726918"/>
    <w:rsid w:val="00742846"/>
    <w:rsid w:val="0074407D"/>
    <w:rsid w:val="00747BC1"/>
    <w:rsid w:val="00770545"/>
    <w:rsid w:val="00850921"/>
    <w:rsid w:val="00893858"/>
    <w:rsid w:val="008D4029"/>
    <w:rsid w:val="008F5C16"/>
    <w:rsid w:val="00907018"/>
    <w:rsid w:val="009433C2"/>
    <w:rsid w:val="009F5577"/>
    <w:rsid w:val="00A64BA0"/>
    <w:rsid w:val="00AD728E"/>
    <w:rsid w:val="00AE0A9F"/>
    <w:rsid w:val="00BD3892"/>
    <w:rsid w:val="00C26978"/>
    <w:rsid w:val="00CC320C"/>
    <w:rsid w:val="00DE485C"/>
    <w:rsid w:val="00E06077"/>
    <w:rsid w:val="00E57B9D"/>
    <w:rsid w:val="00E73FD3"/>
    <w:rsid w:val="00EC12E8"/>
    <w:rsid w:val="00ED30B4"/>
    <w:rsid w:val="00F91F52"/>
    <w:rsid w:val="00F93202"/>
    <w:rsid w:val="00F962B3"/>
    <w:rsid w:val="00F96DC9"/>
    <w:rsid w:val="00FA090F"/>
    <w:rsid w:val="00FE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AE991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68724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61612-78F1-4FAE-826B-811EC2C38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317</Words>
  <Characters>1807</Characters>
  <Application>Microsoft Office Word</Application>
  <DocSecurity>0</DocSecurity>
  <Lines>15</Lines>
  <Paragraphs>4</Paragraphs>
  <ScaleCrop>false</ScaleCrop>
  <Company>Microsoft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3</cp:revision>
  <dcterms:created xsi:type="dcterms:W3CDTF">2024-05-13T02:32:00Z</dcterms:created>
  <dcterms:modified xsi:type="dcterms:W3CDTF">2024-05-13T02:41:00Z</dcterms:modified>
</cp:coreProperties>
</file>