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C2697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复方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甘草酸</w:t>
            </w:r>
            <w:proofErr w:type="gramStart"/>
            <w:r>
              <w:rPr>
                <w:rFonts w:ascii="宋体" w:eastAsia="宋体" w:hAnsi="宋体" w:cs="Times New Roman"/>
                <w:sz w:val="24"/>
                <w:szCs w:val="24"/>
              </w:rPr>
              <w:t>苷</w:t>
            </w:r>
            <w:proofErr w:type="gramEnd"/>
            <w:r w:rsidR="0074407D" w:rsidRPr="0074407D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DE485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E485C">
              <w:rPr>
                <w:rFonts w:ascii="Times New Roman" w:eastAsia="宋体" w:hAnsi="Times New Roman" w:cs="Times New Roman"/>
                <w:sz w:val="24"/>
                <w:szCs w:val="24"/>
              </w:rPr>
              <w:t>Compound Glycyrrhizin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E57B9D" w:rsidRPr="00E57B9D" w:rsidRDefault="00FE0553" w:rsidP="0074407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DE48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每片</w:t>
            </w:r>
            <w:r w:rsidR="00DE485C" w:rsidRPr="00DE48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含</w:t>
            </w:r>
            <w:proofErr w:type="gramStart"/>
            <w:r w:rsidR="00DE485C" w:rsidRPr="00DE48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甘草酸单铵盐</w:t>
            </w:r>
            <w:proofErr w:type="gramEnd"/>
            <w:r w:rsidR="00DE485C" w:rsidRPr="00DE48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（以甘草酸</w:t>
            </w:r>
            <w:proofErr w:type="gramStart"/>
            <w:r w:rsidR="00DE485C" w:rsidRPr="00DE48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苷</w:t>
            </w:r>
            <w:proofErr w:type="gramEnd"/>
            <w:r w:rsidR="00DE485C" w:rsidRPr="00DE48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计）</w:t>
            </w:r>
            <w:r w:rsidR="00DE485C" w:rsidRPr="00DE485C">
              <w:rPr>
                <w:rFonts w:ascii="Times New Roman" w:eastAsia="宋体" w:hAnsi="Times New Roman" w:cs="Times New Roman"/>
                <w:sz w:val="24"/>
                <w:szCs w:val="24"/>
              </w:rPr>
              <w:t>25mg</w:t>
            </w:r>
            <w:r w:rsidR="00DE485C" w:rsidRPr="00DE485C">
              <w:rPr>
                <w:rFonts w:ascii="Times New Roman" w:eastAsia="宋体" w:hAnsi="Times New Roman" w:cs="Times New Roman"/>
                <w:sz w:val="24"/>
                <w:szCs w:val="24"/>
              </w:rPr>
              <w:t>、甘氨酸</w:t>
            </w:r>
            <w:r w:rsidR="00DE485C" w:rsidRPr="00DE485C">
              <w:rPr>
                <w:rFonts w:ascii="Times New Roman" w:eastAsia="宋体" w:hAnsi="Times New Roman" w:cs="Times New Roman"/>
                <w:sz w:val="24"/>
                <w:szCs w:val="24"/>
              </w:rPr>
              <w:t>25mg</w:t>
            </w:r>
            <w:r w:rsidR="00DE485C" w:rsidRPr="00DE485C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="00DE485C" w:rsidRPr="00DE485C">
              <w:rPr>
                <w:rFonts w:ascii="Times New Roman" w:eastAsia="宋体" w:hAnsi="Times New Roman" w:cs="Times New Roman"/>
                <w:sz w:val="24"/>
                <w:szCs w:val="24"/>
              </w:rPr>
              <w:t>DL-</w:t>
            </w:r>
            <w:r w:rsidR="00DE485C" w:rsidRPr="00DE485C">
              <w:rPr>
                <w:rFonts w:ascii="Times New Roman" w:eastAsia="宋体" w:hAnsi="Times New Roman" w:cs="Times New Roman"/>
                <w:sz w:val="24"/>
                <w:szCs w:val="24"/>
              </w:rPr>
              <w:t>蛋氨酸</w:t>
            </w:r>
            <w:r w:rsidR="00DE485C" w:rsidRPr="00DE485C">
              <w:rPr>
                <w:rFonts w:ascii="Times New Roman" w:eastAsia="宋体" w:hAnsi="Times New Roman" w:cs="Times New Roman"/>
                <w:sz w:val="24"/>
                <w:szCs w:val="24"/>
              </w:rPr>
              <w:t>25mg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DE485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E48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乐普药业股份有限公司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DE485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E48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河南省项城市产业集聚区东方</w:t>
            </w:r>
            <w:proofErr w:type="gramStart"/>
            <w:r w:rsidRPr="00DE485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大道路北</w:t>
            </w:r>
            <w:proofErr w:type="gramEnd"/>
            <w:r w:rsidRPr="00DE485C">
              <w:rPr>
                <w:rFonts w:ascii="Times New Roman" w:eastAsia="宋体" w:hAnsi="Times New Roman" w:cs="Times New Roman"/>
                <w:sz w:val="24"/>
                <w:szCs w:val="24"/>
              </w:rPr>
              <w:t>136</w:t>
            </w:r>
            <w:r w:rsidRPr="00DE485C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DE485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E485C">
              <w:rPr>
                <w:rFonts w:ascii="宋体" w:eastAsia="宋体" w:hAnsi="宋体" w:cs="Times New Roman" w:hint="eastAsia"/>
                <w:sz w:val="24"/>
                <w:szCs w:val="24"/>
              </w:rPr>
              <w:t>乐普药业股份有限公司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74407D" w:rsidP="00DE485C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4407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74407D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DE485C">
              <w:rPr>
                <w:rFonts w:ascii="Times New Roman" w:eastAsia="宋体" w:hAnsi="Times New Roman" w:cs="Times New Roman"/>
                <w:sz w:val="24"/>
                <w:szCs w:val="24"/>
              </w:rPr>
              <w:t>200</w:t>
            </w:r>
            <w:r w:rsidR="00DE485C" w:rsidRPr="00DE485C">
              <w:rPr>
                <w:rFonts w:ascii="Times New Roman" w:eastAsia="宋体" w:hAnsi="Times New Roman" w:cs="Times New Roman"/>
                <w:sz w:val="24"/>
                <w:szCs w:val="24"/>
              </w:rPr>
              <w:t>73723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DE485C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E485C">
              <w:rPr>
                <w:rFonts w:ascii="Times New Roman" w:eastAsia="宋体" w:hAnsi="Times New Roman" w:cs="Times New Roman"/>
                <w:sz w:val="24"/>
                <w:szCs w:val="24"/>
              </w:rPr>
              <w:t>B20080242N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DE485C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E485C">
              <w:rPr>
                <w:rFonts w:ascii="宋体" w:eastAsia="宋体" w:hAnsi="宋体" w:cs="Times New Roman" w:hint="eastAsia"/>
                <w:sz w:val="24"/>
                <w:szCs w:val="24"/>
              </w:rPr>
              <w:t>乐普药业股份有限公司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74407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4407D"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  <w:r w:rsidR="00DE485C" w:rsidRPr="00DE485C">
              <w:rPr>
                <w:rFonts w:ascii="Times New Roman" w:eastAsia="宋体" w:hAnsi="Times New Roman" w:cs="Times New Roman"/>
                <w:sz w:val="24"/>
                <w:szCs w:val="24"/>
              </w:rPr>
              <w:t>202100123-01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DE485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E485C">
              <w:rPr>
                <w:rFonts w:ascii="宋体" w:eastAsia="宋体" w:hAnsi="宋体" w:cs="Times New Roman" w:hint="eastAsia"/>
                <w:sz w:val="24"/>
                <w:szCs w:val="24"/>
              </w:rPr>
              <w:t>河北中石油中心医院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DE485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E485C">
              <w:rPr>
                <w:rFonts w:ascii="宋体" w:eastAsia="宋体" w:hAnsi="宋体" w:cs="Times New Roman" w:hint="eastAsia"/>
                <w:sz w:val="24"/>
                <w:szCs w:val="24"/>
              </w:rPr>
              <w:t>北京慧智康健医药科技有限公司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DE485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E485C">
              <w:rPr>
                <w:rFonts w:ascii="宋体" w:eastAsia="宋体" w:hAnsi="宋体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74407D" w:rsidP="00DE485C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4407D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</w:t>
            </w:r>
            <w:r w:rsidR="00DE485C">
              <w:rPr>
                <w:rFonts w:ascii="宋体" w:eastAsia="宋体" w:hAnsi="宋体" w:cs="Times New Roman" w:hint="eastAsia"/>
                <w:sz w:val="24"/>
                <w:szCs w:val="24"/>
              </w:rPr>
              <w:t>四</w:t>
            </w:r>
            <w:r w:rsidRPr="0074407D">
              <w:rPr>
                <w:rFonts w:ascii="宋体" w:eastAsia="宋体" w:hAnsi="宋体" w:cs="Times New Roman" w:hint="eastAsia"/>
                <w:sz w:val="24"/>
                <w:szCs w:val="24"/>
              </w:rPr>
              <w:t>周期</w:t>
            </w:r>
            <w:r w:rsidR="00DE485C">
              <w:rPr>
                <w:rFonts w:ascii="宋体" w:eastAsia="宋体" w:hAnsi="宋体" w:cs="Times New Roman" w:hint="eastAsia"/>
                <w:sz w:val="24"/>
                <w:szCs w:val="24"/>
              </w:rPr>
              <w:t>、</w:t>
            </w:r>
            <w:r w:rsidR="00DE485C">
              <w:rPr>
                <w:rFonts w:ascii="宋体" w:eastAsia="宋体" w:hAnsi="宋体" w:cs="Times New Roman"/>
                <w:sz w:val="24"/>
                <w:szCs w:val="24"/>
              </w:rPr>
              <w:t>双</w:t>
            </w:r>
            <w:r w:rsidRPr="0074407D">
              <w:rPr>
                <w:rFonts w:ascii="宋体" w:eastAsia="宋体" w:hAnsi="宋体" w:cs="Times New Roman" w:hint="eastAsia"/>
                <w:sz w:val="24"/>
                <w:szCs w:val="24"/>
              </w:rPr>
              <w:t>交叉、单剂量</w:t>
            </w:r>
            <w:r w:rsidR="00DE485C"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 w:rsidR="00DE485C">
              <w:rPr>
                <w:rFonts w:ascii="宋体" w:eastAsia="宋体" w:hAnsi="宋体" w:cs="Times New Roman"/>
                <w:sz w:val="24"/>
                <w:szCs w:val="24"/>
              </w:rPr>
              <w:t>及餐后</w:t>
            </w:r>
            <w:r w:rsidRPr="0074407D">
              <w:rPr>
                <w:rFonts w:ascii="宋体" w:eastAsia="宋体" w:hAnsi="宋体" w:cs="Times New Roman" w:hint="eastAsia"/>
                <w:sz w:val="24"/>
                <w:szCs w:val="24"/>
              </w:rPr>
              <w:t>给药试验设计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FE0553" w:rsidP="00DE485C">
            <w:pPr>
              <w:ind w:firstLineChars="113" w:firstLine="271"/>
              <w:rPr>
                <w:rFonts w:ascii="宋体" w:eastAsia="宋体" w:hAnsi="宋体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血浆</w:t>
            </w:r>
            <w:r w:rsidR="009433C2"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中的</w:t>
            </w:r>
            <w:r w:rsidR="00DE485C">
              <w:rPr>
                <w:rFonts w:ascii="宋体" w:eastAsia="宋体" w:hAnsi="宋体" w:cs="Times New Roman" w:hint="eastAsia"/>
                <w:sz w:val="24"/>
                <w:szCs w:val="24"/>
              </w:rPr>
              <w:t>甘草酸、</w:t>
            </w:r>
            <w:proofErr w:type="gramStart"/>
            <w:r w:rsidR="00DE485C">
              <w:rPr>
                <w:rFonts w:ascii="宋体" w:eastAsia="宋体" w:hAnsi="宋体" w:cs="Times New Roman"/>
                <w:sz w:val="24"/>
                <w:szCs w:val="24"/>
              </w:rPr>
              <w:t>甘草次酸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68724F" w:rsidRDefault="0068724F" w:rsidP="0068724F">
      <w:pPr>
        <w:pStyle w:val="a8"/>
        <w:rPr>
          <w:rFonts w:ascii="Times New Roman" w:eastAsia="宋体" w:hAnsi="Times New Roman" w:cs="Times New Roman"/>
          <w:b/>
          <w:sz w:val="24"/>
        </w:rPr>
      </w:pPr>
    </w:p>
    <w:p w:rsidR="00DE485C" w:rsidRPr="0068724F" w:rsidRDefault="00AE0A9F" w:rsidP="0068724F">
      <w:pPr>
        <w:pStyle w:val="a8"/>
        <w:rPr>
          <w:rFonts w:ascii="Times New Roman" w:eastAsia="宋体" w:hAnsi="Times New Roman" w:cs="Times New Roman"/>
          <w:b/>
          <w:sz w:val="24"/>
        </w:rPr>
      </w:pPr>
      <w:r w:rsidRPr="0068724F">
        <w:rPr>
          <w:rFonts w:ascii="Times New Roman" w:eastAsia="宋体" w:hAnsi="Times New Roman" w:cs="Times New Roman"/>
          <w:b/>
          <w:sz w:val="24"/>
        </w:rPr>
        <w:lastRenderedPageBreak/>
        <w:t>2.</w:t>
      </w:r>
      <w:r w:rsidRPr="0068724F">
        <w:rPr>
          <w:rFonts w:ascii="Times New Roman" w:eastAsia="宋体" w:hAnsi="Times New Roman" w:cs="Times New Roman"/>
          <w:b/>
          <w:sz w:val="24"/>
        </w:rPr>
        <w:t>生物等效性研究结果</w:t>
      </w:r>
    </w:p>
    <w:p w:rsidR="00AE0A9F" w:rsidRPr="0068724F" w:rsidRDefault="0068724F" w:rsidP="00DE485C">
      <w:pPr>
        <w:spacing w:before="240" w:line="360" w:lineRule="auto"/>
        <w:rPr>
          <w:rFonts w:ascii="宋体" w:eastAsia="宋体" w:hAnsi="宋体" w:cs="Times New Roman" w:hint="eastAsia"/>
          <w:b/>
          <w:sz w:val="24"/>
          <w:szCs w:val="24"/>
        </w:rPr>
      </w:pPr>
      <w:r w:rsidRPr="0068724F">
        <w:rPr>
          <w:rFonts w:ascii="宋体" w:eastAsia="宋体" w:hAnsi="宋体" w:cs="Times New Roman"/>
          <w:b/>
          <w:sz w:val="24"/>
          <w:szCs w:val="24"/>
        </w:rPr>
        <w:t>空腹试验</w:t>
      </w:r>
      <w:r w:rsidRPr="0068724F">
        <w:rPr>
          <w:rFonts w:ascii="宋体" w:eastAsia="宋体" w:hAnsi="宋体" w:cs="Times New Roman" w:hint="eastAsia"/>
          <w:b/>
          <w:sz w:val="24"/>
          <w:szCs w:val="24"/>
        </w:rPr>
        <w:t>-</w:t>
      </w:r>
      <w:r w:rsidR="00DE485C" w:rsidRPr="0068724F">
        <w:rPr>
          <w:rFonts w:ascii="宋体" w:eastAsia="宋体" w:hAnsi="宋体" w:cs="Times New Roman" w:hint="eastAsia"/>
          <w:b/>
          <w:sz w:val="24"/>
          <w:szCs w:val="24"/>
        </w:rPr>
        <w:t>甘草酸</w:t>
      </w:r>
    </w:p>
    <w:tbl>
      <w:tblPr>
        <w:tblW w:w="53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563"/>
        <w:gridCol w:w="566"/>
        <w:gridCol w:w="566"/>
        <w:gridCol w:w="568"/>
        <w:gridCol w:w="844"/>
        <w:gridCol w:w="39"/>
        <w:gridCol w:w="1379"/>
        <w:gridCol w:w="864"/>
        <w:gridCol w:w="1214"/>
        <w:gridCol w:w="1057"/>
      </w:tblGrid>
      <w:tr w:rsidR="00747BC1" w:rsidRPr="0068724F" w:rsidTr="00747BC1">
        <w:trPr>
          <w:cantSplit/>
          <w:tblHeader/>
          <w:jc w:val="center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257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pBdr>
                <w:bottom w:val="single" w:sz="6" w:space="0" w:color="auto"/>
              </w:pBdr>
              <w:adjustRightInd w:val="0"/>
              <w:spacing w:before="10" w:after="10"/>
              <w:ind w:left="100" w:right="10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几何平均数及其比值和</w:t>
            </w: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 xml:space="preserve">90% CI </w:t>
            </w:r>
          </w:p>
        </w:tc>
        <w:tc>
          <w:tcPr>
            <w:tcW w:w="178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747BC1" w:rsidRPr="0068724F" w:rsidTr="00747BC1">
        <w:trPr>
          <w:cantSplit/>
          <w:jc w:val="center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47BC1" w:rsidRPr="0068724F" w:rsidRDefault="00747BC1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bookmarkStart w:id="0" w:name="_GoBack" w:colFirst="4" w:colLast="7"/>
          </w:p>
        </w:tc>
        <w:tc>
          <w:tcPr>
            <w:tcW w:w="6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68724F" w:rsidRDefault="00747BC1">
            <w:pPr>
              <w:pBdr>
                <w:bottom w:val="single" w:sz="6" w:space="0" w:color="auto"/>
              </w:pBdr>
              <w:adjustRightInd w:val="0"/>
              <w:spacing w:before="10" w:after="10"/>
              <w:ind w:left="100" w:right="10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受试制剂</w:t>
            </w: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 xml:space="preserve"> </w:t>
            </w:r>
          </w:p>
        </w:tc>
        <w:tc>
          <w:tcPr>
            <w:tcW w:w="6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68724F" w:rsidRDefault="00747BC1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参比制剂</w:t>
            </w: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 xml:space="preserve"> </w:t>
            </w:r>
          </w:p>
        </w:tc>
        <w:tc>
          <w:tcPr>
            <w:tcW w:w="48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7BC1" w:rsidRPr="0068724F" w:rsidRDefault="00747BC1" w:rsidP="00050515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GMR</w:t>
            </w:r>
          </w:p>
        </w:tc>
        <w:tc>
          <w:tcPr>
            <w:tcW w:w="8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7BC1" w:rsidRPr="0068724F" w:rsidRDefault="00747BC1" w:rsidP="00747BC1">
            <w:pPr>
              <w:adjustRightInd w:val="0"/>
              <w:spacing w:before="10" w:after="10"/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 xml:space="preserve">   </w:t>
            </w: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90% CI</w:t>
            </w:r>
          </w:p>
        </w:tc>
        <w:tc>
          <w:tcPr>
            <w:tcW w:w="4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7BC1" w:rsidRPr="0068724F" w:rsidRDefault="00747BC1" w:rsidP="000B2553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S</w:t>
            </w: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WR</w:t>
            </w:r>
          </w:p>
        </w:tc>
        <w:tc>
          <w:tcPr>
            <w:tcW w:w="6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7BC1" w:rsidRPr="0068724F" w:rsidRDefault="00747BC1" w:rsidP="00855ACE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CV</w:t>
            </w: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WR</w:t>
            </w: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(%)</w:t>
            </w: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7BC1" w:rsidRPr="0068724F" w:rsidRDefault="00747BC1" w:rsidP="006508E3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critbound</w:t>
            </w:r>
            <w:proofErr w:type="spellEnd"/>
          </w:p>
        </w:tc>
      </w:tr>
      <w:tr w:rsidR="00747BC1" w:rsidRPr="0068724F" w:rsidTr="00747BC1">
        <w:trPr>
          <w:cantSplit/>
          <w:jc w:val="center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68724F" w:rsidRDefault="00747BC1">
            <w:pPr>
              <w:adjustRightInd w:val="0"/>
              <w:spacing w:before="10" w:after="1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参数（单位）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68724F" w:rsidRDefault="00747BC1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N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68724F" w:rsidRDefault="00747BC1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GM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68724F" w:rsidRDefault="00747BC1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N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68724F" w:rsidRDefault="00747BC1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GM</w:t>
            </w:r>
          </w:p>
        </w:tc>
        <w:tc>
          <w:tcPr>
            <w:tcW w:w="48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68724F" w:rsidRDefault="00747BC1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68724F" w:rsidRDefault="00747BC1" w:rsidP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47BC1" w:rsidRPr="0068724F" w:rsidRDefault="00747BC1" w:rsidP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(%)</w:t>
            </w:r>
          </w:p>
        </w:tc>
        <w:tc>
          <w:tcPr>
            <w:tcW w:w="4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68724F" w:rsidRDefault="00747BC1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6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68724F" w:rsidRDefault="00747BC1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60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68724F" w:rsidRDefault="00747BC1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bookmarkEnd w:id="0"/>
      <w:tr w:rsidR="00747BC1" w:rsidRPr="0068724F" w:rsidTr="00747BC1">
        <w:trPr>
          <w:cantSplit/>
          <w:jc w:val="center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C</w:t>
            </w: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max</w:t>
            </w:r>
            <w:proofErr w:type="spellEnd"/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 xml:space="preserve"> (ng/mL)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64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7.33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64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8.42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0.8700</w:t>
            </w:r>
          </w:p>
        </w:tc>
        <w:tc>
          <w:tcPr>
            <w:tcW w:w="8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0.7464, 1.0140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0.4989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53.16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-0.0901</w:t>
            </w:r>
          </w:p>
        </w:tc>
      </w:tr>
      <w:tr w:rsidR="00747BC1" w:rsidRPr="0068724F" w:rsidTr="00747BC1">
        <w:trPr>
          <w:cantSplit/>
          <w:jc w:val="center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AUC</w:t>
            </w: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0-t</w:t>
            </w: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 xml:space="preserve"> (h.ng/mL)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64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65.08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64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71.11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0.9151</w:t>
            </w:r>
          </w:p>
        </w:tc>
        <w:tc>
          <w:tcPr>
            <w:tcW w:w="8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0.8047, 1.0407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0.3561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36.77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-0.0437</w:t>
            </w:r>
          </w:p>
        </w:tc>
      </w:tr>
      <w:tr w:rsidR="00747BC1" w:rsidRPr="0068724F" w:rsidTr="00747BC1">
        <w:trPr>
          <w:cantSplit/>
          <w:jc w:val="center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AUC</w:t>
            </w: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0-∞</w:t>
            </w: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 xml:space="preserve"> (h.ng/mL)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64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68.08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64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74.58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0.9129</w:t>
            </w:r>
          </w:p>
        </w:tc>
        <w:tc>
          <w:tcPr>
            <w:tcW w:w="8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0.8054, 1.0347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0.3463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35.70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-0.0394</w:t>
            </w:r>
          </w:p>
        </w:tc>
      </w:tr>
    </w:tbl>
    <w:p w:rsidR="0068724F" w:rsidRPr="00747BC1" w:rsidRDefault="0068724F" w:rsidP="00DE485C">
      <w:pPr>
        <w:spacing w:before="240"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747BC1">
        <w:rPr>
          <w:rFonts w:ascii="宋体" w:eastAsia="宋体" w:hAnsi="宋体" w:cs="Times New Roman" w:hint="eastAsia"/>
          <w:b/>
          <w:sz w:val="24"/>
          <w:szCs w:val="24"/>
        </w:rPr>
        <w:t>甘草</w:t>
      </w:r>
      <w:r w:rsidRPr="00747BC1">
        <w:rPr>
          <w:rFonts w:ascii="宋体" w:eastAsia="宋体" w:hAnsi="宋体" w:cs="Times New Roman"/>
          <w:b/>
          <w:sz w:val="24"/>
          <w:szCs w:val="24"/>
        </w:rPr>
        <w:t>次酸</w:t>
      </w:r>
    </w:p>
    <w:tbl>
      <w:tblPr>
        <w:tblW w:w="529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6"/>
        <w:gridCol w:w="462"/>
        <w:gridCol w:w="827"/>
        <w:gridCol w:w="464"/>
        <w:gridCol w:w="827"/>
        <w:gridCol w:w="704"/>
        <w:gridCol w:w="1535"/>
        <w:gridCol w:w="840"/>
        <w:gridCol w:w="1249"/>
      </w:tblGrid>
      <w:tr w:rsidR="0068724F" w:rsidRPr="0068724F" w:rsidTr="0068724F">
        <w:trPr>
          <w:cantSplit/>
          <w:tblHeader/>
          <w:jc w:val="center"/>
        </w:trPr>
        <w:tc>
          <w:tcPr>
            <w:tcW w:w="10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napToGrid w:val="0"/>
              <w:spacing w:before="10" w:after="10"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参数（单位）</w:t>
            </w:r>
          </w:p>
        </w:tc>
        <w:tc>
          <w:tcPr>
            <w:tcW w:w="274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pBdr>
                <w:bottom w:val="single" w:sz="6" w:space="0" w:color="auto"/>
              </w:pBdr>
              <w:adjustRightInd w:val="0"/>
              <w:snapToGrid w:val="0"/>
              <w:spacing w:before="10" w:after="10"/>
              <w:ind w:left="100" w:right="10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几何平均数及其比值和</w:t>
            </w: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90% CI</w:t>
            </w:r>
          </w:p>
        </w:tc>
        <w:tc>
          <w:tcPr>
            <w:tcW w:w="4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CV</w:t>
            </w: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WR</w:t>
            </w:r>
          </w:p>
          <w:p w:rsidR="0068724F" w:rsidRPr="0068724F" w:rsidRDefault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(%)</w:t>
            </w:r>
          </w:p>
        </w:tc>
        <w:tc>
          <w:tcPr>
            <w:tcW w:w="7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8724F" w:rsidRPr="0068724F" w:rsidRDefault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把握度</w:t>
            </w: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(%)</w:t>
            </w:r>
          </w:p>
        </w:tc>
      </w:tr>
      <w:tr w:rsidR="0068724F" w:rsidRPr="0068724F" w:rsidTr="0068724F">
        <w:trPr>
          <w:cantSplit/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4F" w:rsidRPr="0068724F" w:rsidRDefault="006872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7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pBdr>
                <w:bottom w:val="single" w:sz="6" w:space="0" w:color="auto"/>
              </w:pBdr>
              <w:adjustRightInd w:val="0"/>
              <w:snapToGrid w:val="0"/>
              <w:spacing w:before="10" w:after="10"/>
              <w:ind w:left="100" w:right="10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受试制剂</w:t>
            </w: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pBdr>
                <w:bottom w:val="single" w:sz="6" w:space="0" w:color="auto"/>
              </w:pBdr>
              <w:adjustRightInd w:val="0"/>
              <w:snapToGrid w:val="0"/>
              <w:spacing w:before="10" w:after="10"/>
              <w:ind w:left="100" w:right="10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参比制剂</w:t>
            </w:r>
          </w:p>
        </w:tc>
        <w:tc>
          <w:tcPr>
            <w:tcW w:w="4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GMR</w:t>
            </w:r>
          </w:p>
        </w:tc>
        <w:tc>
          <w:tcPr>
            <w:tcW w:w="87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8724F" w:rsidRPr="0068724F" w:rsidRDefault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90% CI</w:t>
            </w:r>
          </w:p>
          <w:p w:rsidR="0068724F" w:rsidRPr="0068724F" w:rsidRDefault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(%)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4F" w:rsidRPr="0068724F" w:rsidRDefault="006872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7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4F" w:rsidRPr="0068724F" w:rsidRDefault="006872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68724F" w:rsidRPr="0068724F" w:rsidTr="0068724F">
        <w:trPr>
          <w:cantSplit/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4F" w:rsidRPr="0068724F" w:rsidRDefault="006872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N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GM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N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GM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4F" w:rsidRPr="0068724F" w:rsidRDefault="006872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4F" w:rsidRPr="0068724F" w:rsidRDefault="006872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4F" w:rsidRPr="0068724F" w:rsidRDefault="006872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7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4F" w:rsidRPr="0068724F" w:rsidRDefault="006872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68724F" w:rsidRPr="0068724F" w:rsidTr="0068724F">
        <w:trPr>
          <w:cantSplit/>
          <w:jc w:val="center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napToGrid w:val="0"/>
              <w:spacing w:before="10" w:after="10"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C</w:t>
            </w: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max</w:t>
            </w:r>
            <w:proofErr w:type="spellEnd"/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 xml:space="preserve"> (ng/mL)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60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85.46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64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89.35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0.9564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88.57,103.27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20.37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99.96</w:t>
            </w:r>
          </w:p>
        </w:tc>
      </w:tr>
      <w:tr w:rsidR="0068724F" w:rsidRPr="0068724F" w:rsidTr="0068724F">
        <w:trPr>
          <w:cantSplit/>
          <w:jc w:val="center"/>
        </w:trPr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napToGrid w:val="0"/>
              <w:spacing w:before="10" w:after="10"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AUC</w:t>
            </w: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0-t</w:t>
            </w: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 xml:space="preserve"> (h.ng/mL)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60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1741.19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64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1787.27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0.9742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90.24,105.17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22.70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99.95</w:t>
            </w:r>
          </w:p>
        </w:tc>
      </w:tr>
    </w:tbl>
    <w:p w:rsidR="0068724F" w:rsidRDefault="0068724F" w:rsidP="0068724F">
      <w:pPr>
        <w:spacing w:before="240"/>
        <w:rPr>
          <w:rFonts w:ascii="宋体" w:eastAsia="宋体" w:hAnsi="宋体" w:cs="Times New Roman"/>
          <w:sz w:val="24"/>
          <w:szCs w:val="24"/>
        </w:rPr>
      </w:pPr>
    </w:p>
    <w:tbl>
      <w:tblPr>
        <w:tblW w:w="529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8"/>
        <w:gridCol w:w="414"/>
        <w:gridCol w:w="880"/>
        <w:gridCol w:w="409"/>
        <w:gridCol w:w="880"/>
        <w:gridCol w:w="727"/>
        <w:gridCol w:w="1560"/>
        <w:gridCol w:w="727"/>
        <w:gridCol w:w="838"/>
        <w:gridCol w:w="1131"/>
      </w:tblGrid>
      <w:tr w:rsidR="0068724F" w:rsidRPr="0068724F" w:rsidTr="0068724F">
        <w:trPr>
          <w:cantSplit/>
          <w:tblHeader/>
          <w:jc w:val="center"/>
        </w:trPr>
        <w:tc>
          <w:tcPr>
            <w:tcW w:w="6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 w:rsidP="0068724F">
            <w:pPr>
              <w:adjustRightInd w:val="0"/>
              <w:spacing w:before="10" w:after="1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参数（单位）</w:t>
            </w:r>
          </w:p>
        </w:tc>
        <w:tc>
          <w:tcPr>
            <w:tcW w:w="277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pBdr>
                <w:bottom w:val="single" w:sz="6" w:space="0" w:color="auto"/>
              </w:pBdr>
              <w:adjustRightInd w:val="0"/>
              <w:spacing w:before="10" w:after="10"/>
              <w:ind w:left="100" w:right="10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几何平均数及其比值和</w:t>
            </w: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 xml:space="preserve">90% CI </w:t>
            </w:r>
          </w:p>
        </w:tc>
        <w:tc>
          <w:tcPr>
            <w:tcW w:w="4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S</w:t>
            </w: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WR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CV</w:t>
            </w: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WR</w:t>
            </w:r>
          </w:p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(%)</w:t>
            </w:r>
          </w:p>
        </w:tc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critbound</w:t>
            </w:r>
            <w:proofErr w:type="spellEnd"/>
          </w:p>
        </w:tc>
      </w:tr>
      <w:tr w:rsidR="0068724F" w:rsidRPr="0068724F" w:rsidTr="0068724F">
        <w:trPr>
          <w:cantSplit/>
          <w:tblHeader/>
          <w:jc w:val="center"/>
        </w:trPr>
        <w:tc>
          <w:tcPr>
            <w:tcW w:w="6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4F" w:rsidRPr="0068724F" w:rsidRDefault="006872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pBdr>
                <w:bottom w:val="single" w:sz="6" w:space="0" w:color="auto"/>
              </w:pBdr>
              <w:adjustRightInd w:val="0"/>
              <w:spacing w:before="10" w:after="10"/>
              <w:ind w:left="100" w:right="10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受试制剂</w:t>
            </w: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 xml:space="preserve"> </w:t>
            </w:r>
          </w:p>
        </w:tc>
        <w:tc>
          <w:tcPr>
            <w:tcW w:w="7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pBdr>
                <w:bottom w:val="single" w:sz="6" w:space="0" w:color="auto"/>
              </w:pBdr>
              <w:adjustRightInd w:val="0"/>
              <w:spacing w:before="10" w:after="10"/>
              <w:ind w:left="100" w:right="10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参比制剂</w:t>
            </w: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 xml:space="preserve"> </w:t>
            </w:r>
          </w:p>
        </w:tc>
        <w:tc>
          <w:tcPr>
            <w:tcW w:w="4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GMR</w:t>
            </w:r>
          </w:p>
        </w:tc>
        <w:tc>
          <w:tcPr>
            <w:tcW w:w="8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90% CI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4F" w:rsidRPr="0068724F" w:rsidRDefault="006872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47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4F" w:rsidRPr="0068724F" w:rsidRDefault="006872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6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4F" w:rsidRPr="0068724F" w:rsidRDefault="006872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68724F" w:rsidRPr="0068724F" w:rsidTr="0068724F">
        <w:trPr>
          <w:cantSplit/>
          <w:tblHeader/>
          <w:jc w:val="center"/>
        </w:trPr>
        <w:tc>
          <w:tcPr>
            <w:tcW w:w="6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4F" w:rsidRPr="0068724F" w:rsidRDefault="006872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N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GM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N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GM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4F" w:rsidRPr="0068724F" w:rsidRDefault="006872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4F" w:rsidRPr="0068724F" w:rsidRDefault="006872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4F" w:rsidRPr="0068724F" w:rsidRDefault="006872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47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4F" w:rsidRPr="0068724F" w:rsidRDefault="006872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6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4F" w:rsidRPr="0068724F" w:rsidRDefault="006872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68724F" w:rsidRPr="0068724F" w:rsidTr="0068724F">
        <w:trPr>
          <w:cantSplit/>
          <w:jc w:val="center"/>
        </w:trPr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AUC</w:t>
            </w: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0-∞</w:t>
            </w: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 xml:space="preserve"> (h.ng/mL)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50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2176.21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53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2276.60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0.9878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0.8627, 1.1310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0.3856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40.04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-0.0732</w:t>
            </w:r>
          </w:p>
        </w:tc>
      </w:tr>
    </w:tbl>
    <w:p w:rsidR="0068724F" w:rsidRPr="0068724F" w:rsidRDefault="0068724F" w:rsidP="0068724F">
      <w:pPr>
        <w:spacing w:before="240" w:line="360" w:lineRule="auto"/>
        <w:rPr>
          <w:rFonts w:ascii="宋体" w:eastAsia="宋体" w:hAnsi="宋体" w:cs="Times New Roman" w:hint="eastAsia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餐后</w:t>
      </w:r>
      <w:r w:rsidRPr="0068724F">
        <w:rPr>
          <w:rFonts w:ascii="宋体" w:eastAsia="宋体" w:hAnsi="宋体" w:cs="Times New Roman"/>
          <w:b/>
          <w:sz w:val="24"/>
          <w:szCs w:val="24"/>
        </w:rPr>
        <w:t>试验</w:t>
      </w:r>
      <w:r w:rsidRPr="0068724F">
        <w:rPr>
          <w:rFonts w:ascii="宋体" w:eastAsia="宋体" w:hAnsi="宋体" w:cs="Times New Roman" w:hint="eastAsia"/>
          <w:b/>
          <w:sz w:val="24"/>
          <w:szCs w:val="24"/>
        </w:rPr>
        <w:t>-甘草酸</w:t>
      </w:r>
    </w:p>
    <w:tbl>
      <w:tblPr>
        <w:tblW w:w="529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409"/>
        <w:gridCol w:w="882"/>
        <w:gridCol w:w="409"/>
        <w:gridCol w:w="880"/>
        <w:gridCol w:w="727"/>
        <w:gridCol w:w="1558"/>
        <w:gridCol w:w="727"/>
        <w:gridCol w:w="877"/>
        <w:gridCol w:w="1133"/>
      </w:tblGrid>
      <w:tr w:rsidR="0068724F" w:rsidRPr="0068724F" w:rsidTr="0068724F">
        <w:trPr>
          <w:cantSplit/>
          <w:tblHeader/>
          <w:jc w:val="center"/>
        </w:trPr>
        <w:tc>
          <w:tcPr>
            <w:tcW w:w="6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 w:rsidP="0068724F">
            <w:pPr>
              <w:adjustRightInd w:val="0"/>
              <w:spacing w:before="10" w:after="1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参数（单位）</w:t>
            </w:r>
          </w:p>
        </w:tc>
        <w:tc>
          <w:tcPr>
            <w:tcW w:w="277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pBdr>
                <w:bottom w:val="single" w:sz="6" w:space="0" w:color="auto"/>
              </w:pBdr>
              <w:adjustRightInd w:val="0"/>
              <w:spacing w:before="10" w:after="10"/>
              <w:ind w:left="100" w:right="10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几何平均数及其比值和</w:t>
            </w: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 xml:space="preserve">90% CI </w:t>
            </w:r>
          </w:p>
        </w:tc>
        <w:tc>
          <w:tcPr>
            <w:tcW w:w="4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S</w:t>
            </w: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WR</w:t>
            </w:r>
          </w:p>
        </w:tc>
        <w:tc>
          <w:tcPr>
            <w:tcW w:w="49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CV</w:t>
            </w: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WR</w:t>
            </w:r>
          </w:p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(%)</w:t>
            </w:r>
          </w:p>
        </w:tc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critbound</w:t>
            </w:r>
            <w:proofErr w:type="spellEnd"/>
          </w:p>
        </w:tc>
      </w:tr>
      <w:tr w:rsidR="0068724F" w:rsidRPr="0068724F" w:rsidTr="0068724F">
        <w:trPr>
          <w:cantSplit/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4F" w:rsidRPr="0068724F" w:rsidRDefault="006872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7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pBdr>
                <w:bottom w:val="single" w:sz="6" w:space="0" w:color="auto"/>
              </w:pBdr>
              <w:adjustRightInd w:val="0"/>
              <w:spacing w:before="10" w:after="10"/>
              <w:ind w:left="100" w:right="10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受试制剂</w:t>
            </w: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 xml:space="preserve"> </w:t>
            </w:r>
          </w:p>
        </w:tc>
        <w:tc>
          <w:tcPr>
            <w:tcW w:w="7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pBdr>
                <w:bottom w:val="single" w:sz="6" w:space="0" w:color="auto"/>
              </w:pBdr>
              <w:adjustRightInd w:val="0"/>
              <w:spacing w:before="10" w:after="10"/>
              <w:ind w:left="100" w:right="10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参比制剂</w:t>
            </w: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 xml:space="preserve"> </w:t>
            </w:r>
          </w:p>
        </w:tc>
        <w:tc>
          <w:tcPr>
            <w:tcW w:w="4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GMR</w:t>
            </w:r>
          </w:p>
        </w:tc>
        <w:tc>
          <w:tcPr>
            <w:tcW w:w="8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8724F" w:rsidRPr="0068724F" w:rsidRDefault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90% CI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4F" w:rsidRPr="0068724F" w:rsidRDefault="006872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4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4F" w:rsidRPr="0068724F" w:rsidRDefault="006872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6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4F" w:rsidRPr="0068724F" w:rsidRDefault="006872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68724F" w:rsidRPr="0068724F" w:rsidTr="0068724F">
        <w:trPr>
          <w:cantSplit/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4F" w:rsidRPr="0068724F" w:rsidRDefault="006872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N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GM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N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GM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4F" w:rsidRPr="0068724F" w:rsidRDefault="006872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4F" w:rsidRPr="0068724F" w:rsidRDefault="006872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4F" w:rsidRPr="0068724F" w:rsidRDefault="006872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4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4F" w:rsidRPr="0068724F" w:rsidRDefault="006872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6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4F" w:rsidRPr="0068724F" w:rsidRDefault="006872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68724F" w:rsidRPr="0068724F" w:rsidTr="0068724F">
        <w:trPr>
          <w:cantSplit/>
          <w:jc w:val="center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C</w:t>
            </w: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max</w:t>
            </w:r>
            <w:proofErr w:type="spellEnd"/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 xml:space="preserve"> (ng/mL)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63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3.09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63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3.09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1.0009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0.8931, 1.1217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0.3700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38.30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-0.0746</w:t>
            </w:r>
          </w:p>
        </w:tc>
      </w:tr>
      <w:tr w:rsidR="0068724F" w:rsidRPr="0068724F" w:rsidTr="0068724F">
        <w:trPr>
          <w:cantSplit/>
          <w:jc w:val="center"/>
        </w:trPr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AUC</w:t>
            </w: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0-∞</w:t>
            </w: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 xml:space="preserve"> (h.ng/mL)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63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33.01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63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32.86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1.0054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0.9156, 1.1042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0.2955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30.21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-0.0470</w:t>
            </w:r>
          </w:p>
        </w:tc>
      </w:tr>
    </w:tbl>
    <w:p w:rsidR="0068724F" w:rsidRPr="0068724F" w:rsidRDefault="0068724F" w:rsidP="00747BC1">
      <w:pPr>
        <w:spacing w:before="240"/>
        <w:rPr>
          <w:rFonts w:ascii="Times New Roman" w:eastAsia="宋体" w:hAnsi="Times New Roman" w:cs="Times New Roman"/>
          <w:szCs w:val="21"/>
        </w:rPr>
      </w:pPr>
    </w:p>
    <w:tbl>
      <w:tblPr>
        <w:tblW w:w="529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457"/>
        <w:gridCol w:w="817"/>
        <w:gridCol w:w="457"/>
        <w:gridCol w:w="819"/>
        <w:gridCol w:w="692"/>
        <w:gridCol w:w="1516"/>
        <w:gridCol w:w="963"/>
        <w:gridCol w:w="993"/>
      </w:tblGrid>
      <w:tr w:rsidR="0068724F" w:rsidRPr="0068724F" w:rsidTr="00747BC1">
        <w:trPr>
          <w:cantSplit/>
          <w:tblHeader/>
          <w:jc w:val="center"/>
        </w:trPr>
        <w:tc>
          <w:tcPr>
            <w:tcW w:w="11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 w:rsidP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参数（单位）</w:t>
            </w:r>
          </w:p>
        </w:tc>
        <w:tc>
          <w:tcPr>
            <w:tcW w:w="270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pBdr>
                <w:bottom w:val="single" w:sz="6" w:space="0" w:color="auto"/>
              </w:pBdr>
              <w:adjustRightInd w:val="0"/>
              <w:snapToGrid w:val="0"/>
              <w:spacing w:before="10" w:after="10"/>
              <w:ind w:left="100" w:right="10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几何平均数及其比值和</w:t>
            </w: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90% CI</w:t>
            </w:r>
          </w:p>
        </w:tc>
        <w:tc>
          <w:tcPr>
            <w:tcW w:w="5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CV</w:t>
            </w: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WR</w:t>
            </w:r>
          </w:p>
          <w:p w:rsidR="0068724F" w:rsidRPr="0068724F" w:rsidRDefault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(%)</w:t>
            </w:r>
          </w:p>
        </w:tc>
        <w:tc>
          <w:tcPr>
            <w:tcW w:w="5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8724F" w:rsidRPr="0068724F" w:rsidRDefault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把握度</w:t>
            </w: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(%)</w:t>
            </w:r>
          </w:p>
        </w:tc>
      </w:tr>
      <w:tr w:rsidR="0068724F" w:rsidRPr="0068724F" w:rsidTr="0068724F">
        <w:trPr>
          <w:cantSplit/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4F" w:rsidRPr="0068724F" w:rsidRDefault="0068724F" w:rsidP="006872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7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pBdr>
                <w:bottom w:val="single" w:sz="6" w:space="0" w:color="auto"/>
              </w:pBdr>
              <w:adjustRightInd w:val="0"/>
              <w:snapToGrid w:val="0"/>
              <w:spacing w:before="10" w:after="10"/>
              <w:ind w:left="100" w:right="10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受试制剂</w:t>
            </w:r>
          </w:p>
        </w:tc>
        <w:tc>
          <w:tcPr>
            <w:tcW w:w="7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pBdr>
                <w:bottom w:val="single" w:sz="6" w:space="0" w:color="auto"/>
              </w:pBdr>
              <w:adjustRightInd w:val="0"/>
              <w:snapToGrid w:val="0"/>
              <w:spacing w:before="10" w:after="10"/>
              <w:ind w:left="100" w:right="10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参比制剂</w:t>
            </w:r>
          </w:p>
        </w:tc>
        <w:tc>
          <w:tcPr>
            <w:tcW w:w="3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GMR</w:t>
            </w:r>
          </w:p>
        </w:tc>
        <w:tc>
          <w:tcPr>
            <w:tcW w:w="8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8724F" w:rsidRPr="0068724F" w:rsidRDefault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90% CI</w:t>
            </w:r>
          </w:p>
          <w:p w:rsidR="0068724F" w:rsidRPr="0068724F" w:rsidRDefault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(%)</w:t>
            </w:r>
          </w:p>
        </w:tc>
        <w:tc>
          <w:tcPr>
            <w:tcW w:w="5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4F" w:rsidRPr="0068724F" w:rsidRDefault="006872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5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4F" w:rsidRPr="0068724F" w:rsidRDefault="006872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68724F" w:rsidRPr="0068724F" w:rsidTr="0068724F">
        <w:trPr>
          <w:cantSplit/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4F" w:rsidRPr="0068724F" w:rsidRDefault="0068724F" w:rsidP="006872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N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GM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N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GM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4F" w:rsidRPr="0068724F" w:rsidRDefault="006872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4F" w:rsidRPr="0068724F" w:rsidRDefault="006872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5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4F" w:rsidRPr="0068724F" w:rsidRDefault="006872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5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724F" w:rsidRPr="0068724F" w:rsidRDefault="006872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68724F" w:rsidRPr="0068724F" w:rsidTr="00747BC1">
        <w:trPr>
          <w:cantSplit/>
          <w:jc w:val="center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 w:rsidP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AUC</w:t>
            </w: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0-t</w:t>
            </w: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 xml:space="preserve"> (h.ng/mL)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63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29.93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63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28.78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1.0399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94.28,114.70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30.87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8724F" w:rsidRPr="0068724F" w:rsidRDefault="0068724F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724F">
              <w:rPr>
                <w:rFonts w:ascii="Times New Roman" w:eastAsia="宋体" w:hAnsi="Times New Roman" w:cs="Times New Roman"/>
                <w:color w:val="000000"/>
                <w:szCs w:val="21"/>
              </w:rPr>
              <w:t>96.18</w:t>
            </w:r>
          </w:p>
        </w:tc>
      </w:tr>
    </w:tbl>
    <w:p w:rsidR="00747BC1" w:rsidRPr="00747BC1" w:rsidRDefault="00747BC1" w:rsidP="00747BC1">
      <w:pPr>
        <w:adjustRightInd w:val="0"/>
        <w:snapToGrid w:val="0"/>
        <w:spacing w:before="10" w:after="10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注</w:t>
      </w:r>
      <w:r>
        <w:rPr>
          <w:rFonts w:ascii="Times New Roman" w:eastAsia="宋体" w:hAnsi="Times New Roman" w:cs="Times New Roman"/>
          <w:color w:val="000000"/>
          <w:szCs w:val="21"/>
        </w:rPr>
        <w:t>：</w:t>
      </w:r>
      <w:r w:rsidRPr="00747BC1">
        <w:rPr>
          <w:rFonts w:ascii="Times New Roman" w:eastAsia="宋体" w:hAnsi="Times New Roman" w:cs="Times New Roman"/>
          <w:color w:val="000000"/>
          <w:szCs w:val="21"/>
        </w:rPr>
        <w:t>CV</w:t>
      </w:r>
      <w:r w:rsidRPr="00747BC1">
        <w:rPr>
          <w:rFonts w:ascii="Times New Roman" w:eastAsia="宋体" w:hAnsi="Times New Roman" w:cs="Times New Roman"/>
          <w:color w:val="000000"/>
          <w:szCs w:val="21"/>
          <w:vertAlign w:val="subscript"/>
        </w:rPr>
        <w:t>WR</w:t>
      </w:r>
      <w:r w:rsidRPr="00747BC1">
        <w:rPr>
          <w:rFonts w:ascii="Times New Roman" w:eastAsia="宋体" w:hAnsi="Times New Roman" w:cs="Times New Roman"/>
          <w:color w:val="000000"/>
          <w:szCs w:val="21"/>
        </w:rPr>
        <w:t>=30.87%</w:t>
      </w:r>
      <w:r w:rsidRPr="00747BC1">
        <w:rPr>
          <w:rFonts w:ascii="Times New Roman" w:eastAsia="宋体" w:hAnsi="Times New Roman" w:cs="Times New Roman"/>
          <w:color w:val="000000"/>
          <w:szCs w:val="21"/>
        </w:rPr>
        <w:t>为</w:t>
      </w:r>
      <w:r w:rsidRPr="00747BC1">
        <w:rPr>
          <w:rFonts w:ascii="Times New Roman" w:eastAsia="宋体" w:hAnsi="Times New Roman" w:cs="Times New Roman"/>
          <w:color w:val="000000"/>
          <w:szCs w:val="21"/>
        </w:rPr>
        <w:t>ABE</w:t>
      </w:r>
      <w:r w:rsidRPr="00747BC1">
        <w:rPr>
          <w:rFonts w:ascii="Times New Roman" w:eastAsia="宋体" w:hAnsi="Times New Roman" w:cs="Times New Roman"/>
          <w:color w:val="000000"/>
          <w:szCs w:val="21"/>
        </w:rPr>
        <w:t>方法计算所得，</w:t>
      </w:r>
      <w:r w:rsidRPr="00747BC1">
        <w:rPr>
          <w:rFonts w:ascii="Times New Roman" w:eastAsia="宋体" w:hAnsi="Times New Roman" w:cs="Times New Roman"/>
          <w:color w:val="000000"/>
          <w:szCs w:val="21"/>
        </w:rPr>
        <w:t>RSABE</w:t>
      </w:r>
      <w:r w:rsidRPr="00747BC1">
        <w:rPr>
          <w:rFonts w:ascii="Times New Roman" w:eastAsia="宋体" w:hAnsi="Times New Roman" w:cs="Times New Roman"/>
          <w:color w:val="000000"/>
          <w:szCs w:val="21"/>
        </w:rPr>
        <w:t>方法计算的所得变异为</w:t>
      </w:r>
      <w:r w:rsidRPr="00747BC1">
        <w:rPr>
          <w:rFonts w:ascii="Times New Roman" w:eastAsia="宋体" w:hAnsi="Times New Roman" w:cs="Times New Roman"/>
          <w:color w:val="000000"/>
          <w:szCs w:val="21"/>
        </w:rPr>
        <w:t>29.78%</w:t>
      </w:r>
      <w:r w:rsidRPr="00747BC1">
        <w:rPr>
          <w:rFonts w:ascii="Times New Roman" w:eastAsia="宋体" w:hAnsi="Times New Roman" w:cs="Times New Roman"/>
          <w:color w:val="000000"/>
          <w:szCs w:val="21"/>
        </w:rPr>
        <w:t>，小于</w:t>
      </w:r>
      <w:r w:rsidRPr="00747BC1">
        <w:rPr>
          <w:rFonts w:ascii="Times New Roman" w:eastAsia="宋体" w:hAnsi="Times New Roman" w:cs="Times New Roman"/>
          <w:color w:val="000000"/>
          <w:szCs w:val="21"/>
        </w:rPr>
        <w:t>30%</w:t>
      </w:r>
      <w:r w:rsidRPr="00747BC1">
        <w:rPr>
          <w:rFonts w:ascii="Times New Roman" w:eastAsia="宋体" w:hAnsi="Times New Roman" w:cs="Times New Roman"/>
          <w:color w:val="000000"/>
          <w:szCs w:val="21"/>
        </w:rPr>
        <w:t>，此处采用</w:t>
      </w:r>
      <w:r w:rsidRPr="00747BC1">
        <w:rPr>
          <w:rFonts w:ascii="Times New Roman" w:eastAsia="宋体" w:hAnsi="Times New Roman" w:cs="Times New Roman"/>
          <w:color w:val="000000"/>
          <w:szCs w:val="21"/>
        </w:rPr>
        <w:t>ABE</w:t>
      </w:r>
      <w:r w:rsidRPr="00747BC1">
        <w:rPr>
          <w:rFonts w:ascii="Times New Roman" w:eastAsia="宋体" w:hAnsi="Times New Roman" w:cs="Times New Roman"/>
          <w:color w:val="000000"/>
          <w:szCs w:val="21"/>
        </w:rPr>
        <w:t>的方法呈现结果。</w:t>
      </w:r>
    </w:p>
    <w:p w:rsidR="00747BC1" w:rsidRPr="00747BC1" w:rsidRDefault="00747BC1" w:rsidP="00747BC1">
      <w:pPr>
        <w:spacing w:before="240"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747BC1">
        <w:rPr>
          <w:rFonts w:ascii="宋体" w:eastAsia="宋体" w:hAnsi="宋体" w:cs="Times New Roman" w:hint="eastAsia"/>
          <w:b/>
          <w:sz w:val="24"/>
          <w:szCs w:val="24"/>
        </w:rPr>
        <w:lastRenderedPageBreak/>
        <w:t>甘草</w:t>
      </w:r>
      <w:r w:rsidRPr="00747BC1">
        <w:rPr>
          <w:rFonts w:ascii="宋体" w:eastAsia="宋体" w:hAnsi="宋体" w:cs="Times New Roman"/>
          <w:b/>
          <w:sz w:val="24"/>
          <w:szCs w:val="24"/>
        </w:rPr>
        <w:t>次酸</w:t>
      </w:r>
    </w:p>
    <w:tbl>
      <w:tblPr>
        <w:tblW w:w="520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709"/>
        <w:gridCol w:w="709"/>
        <w:gridCol w:w="767"/>
        <w:gridCol w:w="830"/>
        <w:gridCol w:w="816"/>
        <w:gridCol w:w="1423"/>
        <w:gridCol w:w="838"/>
        <w:gridCol w:w="997"/>
      </w:tblGrid>
      <w:tr w:rsidR="00747BC1" w:rsidRPr="00747BC1" w:rsidTr="00747BC1">
        <w:trPr>
          <w:cantSplit/>
          <w:tblHeader/>
          <w:jc w:val="center"/>
        </w:trPr>
        <w:tc>
          <w:tcPr>
            <w:tcW w:w="89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adjustRightInd w:val="0"/>
              <w:snapToGrid w:val="0"/>
              <w:spacing w:before="10" w:after="10"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参数（单位）</w:t>
            </w:r>
          </w:p>
        </w:tc>
        <w:tc>
          <w:tcPr>
            <w:tcW w:w="303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pBdr>
                <w:bottom w:val="single" w:sz="6" w:space="0" w:color="auto"/>
              </w:pBdr>
              <w:adjustRightInd w:val="0"/>
              <w:snapToGrid w:val="0"/>
              <w:spacing w:before="10" w:after="10"/>
              <w:ind w:left="100" w:right="10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几何平均数及其比值和</w:t>
            </w: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90% CI</w:t>
            </w:r>
          </w:p>
        </w:tc>
        <w:tc>
          <w:tcPr>
            <w:tcW w:w="4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CV</w:t>
            </w: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WR</w:t>
            </w:r>
          </w:p>
          <w:p w:rsidR="00747BC1" w:rsidRPr="00747BC1" w:rsidRDefault="00747BC1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(%)</w:t>
            </w:r>
          </w:p>
        </w:tc>
        <w:tc>
          <w:tcPr>
            <w:tcW w:w="5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47BC1" w:rsidRPr="00747BC1" w:rsidRDefault="00747BC1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把握度</w:t>
            </w: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(%)</w:t>
            </w:r>
          </w:p>
        </w:tc>
      </w:tr>
      <w:tr w:rsidR="00747BC1" w:rsidRPr="00747BC1" w:rsidTr="00747BC1">
        <w:trPr>
          <w:cantSplit/>
          <w:tblHeader/>
          <w:jc w:val="center"/>
        </w:trPr>
        <w:tc>
          <w:tcPr>
            <w:tcW w:w="8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7BC1" w:rsidRPr="00747BC1" w:rsidRDefault="00747BC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8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pBdr>
                <w:bottom w:val="single" w:sz="6" w:space="0" w:color="auto"/>
              </w:pBdr>
              <w:adjustRightInd w:val="0"/>
              <w:snapToGrid w:val="0"/>
              <w:spacing w:before="10" w:after="10"/>
              <w:ind w:left="100" w:right="10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受试制剂</w:t>
            </w:r>
          </w:p>
        </w:tc>
        <w:tc>
          <w:tcPr>
            <w:tcW w:w="9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pBdr>
                <w:bottom w:val="single" w:sz="6" w:space="0" w:color="auto"/>
              </w:pBdr>
              <w:adjustRightInd w:val="0"/>
              <w:snapToGrid w:val="0"/>
              <w:spacing w:before="10" w:after="10"/>
              <w:ind w:left="100" w:right="10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参比制剂</w:t>
            </w:r>
          </w:p>
        </w:tc>
        <w:tc>
          <w:tcPr>
            <w:tcW w:w="4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GMR</w:t>
            </w:r>
          </w:p>
        </w:tc>
        <w:tc>
          <w:tcPr>
            <w:tcW w:w="8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47BC1" w:rsidRPr="00747BC1" w:rsidRDefault="00747BC1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90% CI</w:t>
            </w:r>
          </w:p>
          <w:p w:rsidR="00747BC1" w:rsidRPr="00747BC1" w:rsidRDefault="00747BC1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(%)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7BC1" w:rsidRPr="00747BC1" w:rsidRDefault="00747BC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57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7BC1" w:rsidRPr="00747BC1" w:rsidRDefault="00747BC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747BC1" w:rsidRPr="00747BC1" w:rsidTr="00747BC1">
        <w:trPr>
          <w:cantSplit/>
          <w:tblHeader/>
          <w:jc w:val="center"/>
        </w:trPr>
        <w:tc>
          <w:tcPr>
            <w:tcW w:w="8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7BC1" w:rsidRPr="00747BC1" w:rsidRDefault="00747BC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N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GM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N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GM</w:t>
            </w:r>
          </w:p>
        </w:tc>
        <w:tc>
          <w:tcPr>
            <w:tcW w:w="4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7BC1" w:rsidRPr="00747BC1" w:rsidRDefault="00747BC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8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7BC1" w:rsidRPr="00747BC1" w:rsidRDefault="00747BC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7BC1" w:rsidRPr="00747BC1" w:rsidRDefault="00747BC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57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7BC1" w:rsidRPr="00747BC1" w:rsidRDefault="00747BC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747BC1" w:rsidRPr="00747BC1" w:rsidTr="00747BC1">
        <w:trPr>
          <w:cantSplit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adjustRightInd w:val="0"/>
              <w:snapToGrid w:val="0"/>
              <w:spacing w:before="10" w:after="10"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C</w:t>
            </w: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max</w:t>
            </w:r>
            <w:proofErr w:type="spellEnd"/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 xml:space="preserve"> (ng/mL)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62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71.02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61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74.26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0.9563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89.51,102.17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24.53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99.38</w:t>
            </w:r>
          </w:p>
        </w:tc>
      </w:tr>
    </w:tbl>
    <w:p w:rsidR="0068724F" w:rsidRPr="00747BC1" w:rsidRDefault="0068724F" w:rsidP="00747BC1">
      <w:pPr>
        <w:spacing w:before="240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W w:w="52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6"/>
        <w:gridCol w:w="410"/>
        <w:gridCol w:w="879"/>
        <w:gridCol w:w="410"/>
        <w:gridCol w:w="879"/>
        <w:gridCol w:w="728"/>
        <w:gridCol w:w="1559"/>
        <w:gridCol w:w="728"/>
        <w:gridCol w:w="847"/>
        <w:gridCol w:w="993"/>
      </w:tblGrid>
      <w:tr w:rsidR="00747BC1" w:rsidRPr="00747BC1" w:rsidTr="00747BC1">
        <w:trPr>
          <w:cantSplit/>
          <w:tblHeader/>
          <w:jc w:val="center"/>
        </w:trPr>
        <w:tc>
          <w:tcPr>
            <w:tcW w:w="7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 w:rsidP="00747BC1">
            <w:pPr>
              <w:adjustRightInd w:val="0"/>
              <w:spacing w:before="10" w:after="1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参数（单位）</w:t>
            </w:r>
          </w:p>
        </w:tc>
        <w:tc>
          <w:tcPr>
            <w:tcW w:w="27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pBdr>
                <w:bottom w:val="single" w:sz="6" w:space="0" w:color="auto"/>
              </w:pBdr>
              <w:adjustRightInd w:val="0"/>
              <w:spacing w:before="10" w:after="10"/>
              <w:ind w:left="100" w:right="10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几何平均数及其比值和</w:t>
            </w: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 xml:space="preserve">90% CI </w:t>
            </w:r>
          </w:p>
        </w:tc>
        <w:tc>
          <w:tcPr>
            <w:tcW w:w="4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S</w:t>
            </w: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WR</w:t>
            </w:r>
          </w:p>
        </w:tc>
        <w:tc>
          <w:tcPr>
            <w:tcW w:w="4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47BC1" w:rsidRPr="00747BC1" w:rsidRDefault="00747BC1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CV</w:t>
            </w: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WR</w:t>
            </w:r>
          </w:p>
          <w:p w:rsidR="00747BC1" w:rsidRPr="00747BC1" w:rsidRDefault="00747BC1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(%)</w:t>
            </w:r>
          </w:p>
        </w:tc>
        <w:tc>
          <w:tcPr>
            <w:tcW w:w="5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47BC1" w:rsidRPr="00747BC1" w:rsidRDefault="00747BC1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critbound</w:t>
            </w:r>
            <w:proofErr w:type="spellEnd"/>
          </w:p>
        </w:tc>
      </w:tr>
      <w:tr w:rsidR="00747BC1" w:rsidRPr="00747BC1" w:rsidTr="00747BC1">
        <w:trPr>
          <w:cantSplit/>
          <w:tblHeader/>
          <w:jc w:val="center"/>
        </w:trPr>
        <w:tc>
          <w:tcPr>
            <w:tcW w:w="7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7BC1" w:rsidRPr="00747BC1" w:rsidRDefault="00747BC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7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pBdr>
                <w:bottom w:val="single" w:sz="6" w:space="0" w:color="auto"/>
              </w:pBdr>
              <w:adjustRightInd w:val="0"/>
              <w:spacing w:before="10" w:after="10"/>
              <w:ind w:left="100" w:right="10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受试制剂</w:t>
            </w: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 xml:space="preserve"> </w:t>
            </w:r>
          </w:p>
        </w:tc>
        <w:tc>
          <w:tcPr>
            <w:tcW w:w="7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pBdr>
                <w:bottom w:val="single" w:sz="6" w:space="0" w:color="auto"/>
              </w:pBdr>
              <w:adjustRightInd w:val="0"/>
              <w:spacing w:before="10" w:after="10"/>
              <w:ind w:left="100" w:right="10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参比制剂</w:t>
            </w: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 xml:space="preserve"> </w:t>
            </w:r>
          </w:p>
        </w:tc>
        <w:tc>
          <w:tcPr>
            <w:tcW w:w="4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GMR</w:t>
            </w:r>
          </w:p>
        </w:tc>
        <w:tc>
          <w:tcPr>
            <w:tcW w:w="8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47BC1" w:rsidRPr="00747BC1" w:rsidRDefault="00747BC1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90% CI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7BC1" w:rsidRPr="00747BC1" w:rsidRDefault="00747BC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4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7BC1" w:rsidRPr="00747BC1" w:rsidRDefault="00747BC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5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7BC1" w:rsidRPr="00747BC1" w:rsidRDefault="00747BC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747BC1" w:rsidRPr="00747BC1" w:rsidTr="00747BC1">
        <w:trPr>
          <w:cantSplit/>
          <w:tblHeader/>
          <w:jc w:val="center"/>
        </w:trPr>
        <w:tc>
          <w:tcPr>
            <w:tcW w:w="7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7BC1" w:rsidRPr="00747BC1" w:rsidRDefault="00747BC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N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GM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N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GM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7BC1" w:rsidRPr="00747BC1" w:rsidRDefault="00747BC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7BC1" w:rsidRPr="00747BC1" w:rsidRDefault="00747BC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7BC1" w:rsidRPr="00747BC1" w:rsidRDefault="00747BC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4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7BC1" w:rsidRPr="00747BC1" w:rsidRDefault="00747BC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5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7BC1" w:rsidRPr="00747BC1" w:rsidRDefault="00747BC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747BC1" w:rsidRPr="00747BC1" w:rsidTr="00747BC1">
        <w:trPr>
          <w:cantSplit/>
          <w:jc w:val="center"/>
        </w:trPr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adjustRightInd w:val="0"/>
              <w:spacing w:before="10" w:after="1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AUC</w:t>
            </w: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0-t</w:t>
            </w: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 xml:space="preserve"> (h.ng/mL)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62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1543.72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61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1526.28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0.9653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0.9008, 1.0345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0.3352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34.48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-0.0589</w:t>
            </w:r>
          </w:p>
        </w:tc>
      </w:tr>
      <w:tr w:rsidR="00747BC1" w:rsidRPr="00747BC1" w:rsidTr="00747BC1">
        <w:trPr>
          <w:cantSplit/>
          <w:jc w:val="center"/>
        </w:trPr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adjustRightInd w:val="0"/>
              <w:spacing w:before="10" w:after="1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AUC</w:t>
            </w: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0-∞</w:t>
            </w: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 xml:space="preserve"> (h.ng/mL)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43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2576.19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45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2355.68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0.9668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0.8249, 1.1331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0.3820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39.63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47BC1" w:rsidRPr="00747BC1" w:rsidRDefault="00747BC1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47BC1">
              <w:rPr>
                <w:rFonts w:ascii="Times New Roman" w:eastAsia="宋体" w:hAnsi="Times New Roman" w:cs="Times New Roman"/>
                <w:color w:val="000000"/>
                <w:szCs w:val="21"/>
              </w:rPr>
              <w:t>-0.0617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DE485C" w:rsidRPr="00DE485C">
        <w:rPr>
          <w:rFonts w:ascii="Times New Roman" w:eastAsia="宋体" w:hAnsi="Times New Roman" w:cs="Times New Roman" w:hint="eastAsia"/>
          <w:sz w:val="24"/>
          <w:szCs w:val="24"/>
        </w:rPr>
        <w:t>乐普药业股份有限公司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DE485C">
        <w:rPr>
          <w:rFonts w:ascii="宋体" w:eastAsia="宋体" w:hAnsi="宋体" w:cs="Times New Roman" w:hint="eastAsia"/>
          <w:sz w:val="24"/>
          <w:szCs w:val="24"/>
        </w:rPr>
        <w:t>复方甘草酸</w:t>
      </w:r>
      <w:proofErr w:type="gramStart"/>
      <w:r w:rsidR="00DE485C">
        <w:rPr>
          <w:rFonts w:ascii="宋体" w:eastAsia="宋体" w:hAnsi="宋体" w:cs="Times New Roman" w:hint="eastAsia"/>
          <w:sz w:val="24"/>
          <w:szCs w:val="24"/>
        </w:rPr>
        <w:t>苷</w:t>
      </w:r>
      <w:proofErr w:type="gramEnd"/>
      <w:r w:rsidR="00590942">
        <w:rPr>
          <w:rFonts w:ascii="宋体" w:eastAsia="宋体" w:hAnsi="宋体" w:cs="Times New Roman"/>
          <w:sz w:val="24"/>
          <w:szCs w:val="24"/>
        </w:rPr>
        <w:t>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E485C">
        <w:rPr>
          <w:rFonts w:ascii="Times New Roman" w:eastAsia="宋体" w:hAnsi="Times New Roman" w:cs="Times New Roman" w:hint="eastAsia"/>
          <w:sz w:val="24"/>
          <w:szCs w:val="24"/>
        </w:rPr>
        <w:t>每片</w:t>
      </w:r>
      <w:r w:rsidR="00DE485C" w:rsidRPr="00DE485C">
        <w:rPr>
          <w:rFonts w:ascii="Times New Roman" w:eastAsia="宋体" w:hAnsi="Times New Roman" w:cs="Times New Roman" w:hint="eastAsia"/>
          <w:sz w:val="24"/>
          <w:szCs w:val="24"/>
        </w:rPr>
        <w:t>含</w:t>
      </w:r>
      <w:proofErr w:type="gramStart"/>
      <w:r w:rsidR="00DE485C" w:rsidRPr="00DE485C">
        <w:rPr>
          <w:rFonts w:ascii="Times New Roman" w:eastAsia="宋体" w:hAnsi="Times New Roman" w:cs="Times New Roman" w:hint="eastAsia"/>
          <w:sz w:val="24"/>
          <w:szCs w:val="24"/>
        </w:rPr>
        <w:t>甘草酸单铵盐</w:t>
      </w:r>
      <w:proofErr w:type="gramEnd"/>
      <w:r w:rsidR="00DE485C" w:rsidRPr="00DE485C">
        <w:rPr>
          <w:rFonts w:ascii="Times New Roman" w:eastAsia="宋体" w:hAnsi="Times New Roman" w:cs="Times New Roman" w:hint="eastAsia"/>
          <w:sz w:val="24"/>
          <w:szCs w:val="24"/>
        </w:rPr>
        <w:t>（以甘草酸</w:t>
      </w:r>
      <w:proofErr w:type="gramStart"/>
      <w:r w:rsidR="00DE485C" w:rsidRPr="00DE485C">
        <w:rPr>
          <w:rFonts w:ascii="Times New Roman" w:eastAsia="宋体" w:hAnsi="Times New Roman" w:cs="Times New Roman" w:hint="eastAsia"/>
          <w:sz w:val="24"/>
          <w:szCs w:val="24"/>
        </w:rPr>
        <w:t>苷</w:t>
      </w:r>
      <w:proofErr w:type="gramEnd"/>
      <w:r w:rsidR="00DE485C" w:rsidRPr="00DE485C">
        <w:rPr>
          <w:rFonts w:ascii="Times New Roman" w:eastAsia="宋体" w:hAnsi="Times New Roman" w:cs="Times New Roman" w:hint="eastAsia"/>
          <w:sz w:val="24"/>
          <w:szCs w:val="24"/>
        </w:rPr>
        <w:t>计）</w:t>
      </w:r>
      <w:r w:rsidR="00DE485C" w:rsidRPr="00DE485C">
        <w:rPr>
          <w:rFonts w:ascii="Times New Roman" w:eastAsia="宋体" w:hAnsi="Times New Roman" w:cs="Times New Roman"/>
          <w:sz w:val="24"/>
          <w:szCs w:val="24"/>
        </w:rPr>
        <w:t>25mg</w:t>
      </w:r>
      <w:r w:rsidR="00DE485C" w:rsidRPr="00DE485C">
        <w:rPr>
          <w:rFonts w:ascii="Times New Roman" w:eastAsia="宋体" w:hAnsi="Times New Roman" w:cs="Times New Roman"/>
          <w:sz w:val="24"/>
          <w:szCs w:val="24"/>
        </w:rPr>
        <w:t>、甘氨酸</w:t>
      </w:r>
      <w:r w:rsidR="00DE485C" w:rsidRPr="00DE485C">
        <w:rPr>
          <w:rFonts w:ascii="Times New Roman" w:eastAsia="宋体" w:hAnsi="Times New Roman" w:cs="Times New Roman"/>
          <w:sz w:val="24"/>
          <w:szCs w:val="24"/>
        </w:rPr>
        <w:t>25mg</w:t>
      </w:r>
      <w:r w:rsidR="00DE485C" w:rsidRPr="00DE485C">
        <w:rPr>
          <w:rFonts w:ascii="Times New Roman" w:eastAsia="宋体" w:hAnsi="Times New Roman" w:cs="Times New Roman"/>
          <w:sz w:val="24"/>
          <w:szCs w:val="24"/>
        </w:rPr>
        <w:t>、</w:t>
      </w:r>
      <w:r w:rsidR="00DE485C" w:rsidRPr="00DE485C">
        <w:rPr>
          <w:rFonts w:ascii="Times New Roman" w:eastAsia="宋体" w:hAnsi="Times New Roman" w:cs="Times New Roman"/>
          <w:sz w:val="24"/>
          <w:szCs w:val="24"/>
        </w:rPr>
        <w:t>DL-</w:t>
      </w:r>
      <w:r w:rsidR="00DE485C" w:rsidRPr="00DE485C">
        <w:rPr>
          <w:rFonts w:ascii="Times New Roman" w:eastAsia="宋体" w:hAnsi="Times New Roman" w:cs="Times New Roman"/>
          <w:sz w:val="24"/>
          <w:szCs w:val="24"/>
        </w:rPr>
        <w:t>蛋氨酸</w:t>
      </w:r>
      <w:r w:rsidR="00DE485C" w:rsidRPr="00DE485C">
        <w:rPr>
          <w:rFonts w:ascii="Times New Roman" w:eastAsia="宋体" w:hAnsi="Times New Roman" w:cs="Times New Roman"/>
          <w:sz w:val="24"/>
          <w:szCs w:val="24"/>
        </w:rPr>
        <w:t>25mg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3A9" w:rsidRDefault="003063A9" w:rsidP="00AE0A9F">
      <w:r>
        <w:separator/>
      </w:r>
    </w:p>
  </w:endnote>
  <w:endnote w:type="continuationSeparator" w:id="0">
    <w:p w:rsidR="003063A9" w:rsidRDefault="003063A9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47BC1" w:rsidRPr="00747BC1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3A9" w:rsidRDefault="003063A9" w:rsidP="00AE0A9F">
      <w:r>
        <w:separator/>
      </w:r>
    </w:p>
  </w:footnote>
  <w:footnote w:type="continuationSeparator" w:id="0">
    <w:p w:rsidR="003063A9" w:rsidRDefault="003063A9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E3B1E"/>
    <w:rsid w:val="001815FD"/>
    <w:rsid w:val="001E5C0D"/>
    <w:rsid w:val="001F0902"/>
    <w:rsid w:val="002605CE"/>
    <w:rsid w:val="002B54A2"/>
    <w:rsid w:val="002E055D"/>
    <w:rsid w:val="003063A9"/>
    <w:rsid w:val="0035489B"/>
    <w:rsid w:val="003D73D2"/>
    <w:rsid w:val="003E3EB5"/>
    <w:rsid w:val="004140D7"/>
    <w:rsid w:val="00444B61"/>
    <w:rsid w:val="00462ACC"/>
    <w:rsid w:val="00590942"/>
    <w:rsid w:val="005939A2"/>
    <w:rsid w:val="005B5EB6"/>
    <w:rsid w:val="005E61F5"/>
    <w:rsid w:val="006111C0"/>
    <w:rsid w:val="0068724F"/>
    <w:rsid w:val="00726918"/>
    <w:rsid w:val="00742846"/>
    <w:rsid w:val="0074407D"/>
    <w:rsid w:val="00747BC1"/>
    <w:rsid w:val="00770545"/>
    <w:rsid w:val="00850921"/>
    <w:rsid w:val="008D4029"/>
    <w:rsid w:val="008F5C16"/>
    <w:rsid w:val="00907018"/>
    <w:rsid w:val="009433C2"/>
    <w:rsid w:val="009F5577"/>
    <w:rsid w:val="00A64BA0"/>
    <w:rsid w:val="00AD728E"/>
    <w:rsid w:val="00AE0A9F"/>
    <w:rsid w:val="00BD3892"/>
    <w:rsid w:val="00C26978"/>
    <w:rsid w:val="00CC320C"/>
    <w:rsid w:val="00DE485C"/>
    <w:rsid w:val="00E06077"/>
    <w:rsid w:val="00E57B9D"/>
    <w:rsid w:val="00E73FD3"/>
    <w:rsid w:val="00EC12E8"/>
    <w:rsid w:val="00ED30B4"/>
    <w:rsid w:val="00F91F52"/>
    <w:rsid w:val="00F93202"/>
    <w:rsid w:val="00F962B3"/>
    <w:rsid w:val="00F96DC9"/>
    <w:rsid w:val="00FA090F"/>
    <w:rsid w:val="00FE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C3C42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68724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34F58-8D88-47C8-B7AF-0C2D94BA6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342</Words>
  <Characters>1953</Characters>
  <Application>Microsoft Office Word</Application>
  <DocSecurity>0</DocSecurity>
  <Lines>16</Lines>
  <Paragraphs>4</Paragraphs>
  <ScaleCrop>false</ScaleCrop>
  <Company>Microsoft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刘冬</cp:lastModifiedBy>
  <cp:revision>11</cp:revision>
  <dcterms:created xsi:type="dcterms:W3CDTF">2024-04-30T07:41:00Z</dcterms:created>
  <dcterms:modified xsi:type="dcterms:W3CDTF">2024-05-13T02:32:00Z</dcterms:modified>
</cp:coreProperties>
</file>