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6503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6503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76503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6503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76503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76503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6503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6503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6503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多柔比</w:t>
            </w:r>
            <w:proofErr w:type="gramEnd"/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星脂质体注射液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Doxorubicin Hydrochloride Liposome Injection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注射液</w:t>
            </w:r>
            <w:r w:rsidR="00AE0A9F"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5ml:10mg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</w:t>
            </w:r>
            <w:proofErr w:type="gramStart"/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集团欧意药业</w:t>
            </w:r>
            <w:proofErr w:type="gramEnd"/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石药</w:t>
            </w:r>
            <w:proofErr w:type="gramStart"/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集团欧意药业</w:t>
            </w:r>
            <w:proofErr w:type="gramEnd"/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7650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H20163178</w:t>
            </w:r>
          </w:p>
        </w:tc>
      </w:tr>
      <w:tr w:rsidR="00AE0A9F" w:rsidRPr="00765031" w:rsidTr="00765031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765031" w:rsidTr="00765031">
        <w:trPr>
          <w:trHeight w:val="445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76503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76503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765031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65031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76503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76503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76503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5031" w:rsidRPr="00765031" w:rsidTr="0017097E">
        <w:trPr>
          <w:trHeight w:val="454"/>
          <w:jc w:val="center"/>
        </w:trPr>
        <w:tc>
          <w:tcPr>
            <w:tcW w:w="1870" w:type="pct"/>
            <w:vAlign w:val="center"/>
          </w:tcPr>
          <w:p w:rsidR="00765031" w:rsidRPr="00765031" w:rsidRDefault="00765031" w:rsidP="007650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765031" w:rsidRPr="00765031" w:rsidRDefault="00765031" w:rsidP="0076503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765031" w:rsidRPr="00765031" w:rsidTr="0017097E">
        <w:trPr>
          <w:trHeight w:val="454"/>
          <w:jc w:val="center"/>
        </w:trPr>
        <w:tc>
          <w:tcPr>
            <w:tcW w:w="1870" w:type="pct"/>
            <w:vAlign w:val="center"/>
          </w:tcPr>
          <w:p w:rsidR="00765031" w:rsidRPr="00765031" w:rsidRDefault="00765031" w:rsidP="0076503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765031" w:rsidRPr="00765031" w:rsidRDefault="00765031" w:rsidP="0076503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NA</w:t>
            </w:r>
          </w:p>
        </w:tc>
      </w:tr>
      <w:tr w:rsidR="00AE0A9F" w:rsidRPr="00765031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03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65031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65031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65031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765031" w:rsidRDefault="0076503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10ml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650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支持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765031">
              <w:rPr>
                <w:rFonts w:ascii="Times New Roman" w:eastAsia="宋体" w:hAnsi="Times New Roman" w:cs="Times New Roman"/>
                <w:sz w:val="24"/>
                <w:szCs w:val="24"/>
              </w:rPr>
              <w:t>5ml:10mg</w:t>
            </w:r>
          </w:p>
        </w:tc>
      </w:tr>
    </w:tbl>
    <w:p w:rsidR="00AE0A9F" w:rsidRPr="00765031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76503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765031">
        <w:rPr>
          <w:rFonts w:ascii="宋体" w:eastAsia="宋体" w:hAnsi="宋体" w:cs="Times New Roman" w:hint="eastAsia"/>
          <w:sz w:val="24"/>
          <w:szCs w:val="24"/>
        </w:rPr>
        <w:t>（</w:t>
      </w:r>
      <w:r w:rsidR="00765031" w:rsidRPr="00765031">
        <w:rPr>
          <w:rFonts w:ascii="Times New Roman" w:eastAsia="宋体" w:hAnsi="Times New Roman" w:cs="Times New Roman"/>
          <w:sz w:val="24"/>
          <w:szCs w:val="24"/>
        </w:rPr>
        <w:t>NA</w:t>
      </w:r>
      <w:r w:rsidRPr="00765031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AE0A9F" w:rsidRPr="0076503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6503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76503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65031" w:rsidRPr="00765031">
        <w:rPr>
          <w:rFonts w:ascii="Times New Roman" w:eastAsia="宋体" w:hAnsi="Times New Roman" w:cs="Times New Roman" w:hint="eastAsia"/>
          <w:sz w:val="24"/>
          <w:szCs w:val="24"/>
        </w:rPr>
        <w:t>石药</w:t>
      </w:r>
      <w:proofErr w:type="gramStart"/>
      <w:r w:rsidR="00765031" w:rsidRPr="00765031">
        <w:rPr>
          <w:rFonts w:ascii="Times New Roman" w:eastAsia="宋体" w:hAnsi="Times New Roman" w:cs="Times New Roman" w:hint="eastAsia"/>
          <w:sz w:val="24"/>
          <w:szCs w:val="24"/>
        </w:rPr>
        <w:t>集团欧意药业</w:t>
      </w:r>
      <w:proofErr w:type="gramEnd"/>
      <w:r w:rsidR="00765031" w:rsidRPr="00765031">
        <w:rPr>
          <w:rFonts w:ascii="Times New Roman" w:eastAsia="宋体" w:hAnsi="Times New Roman" w:cs="Times New Roman" w:hint="eastAsia"/>
          <w:sz w:val="24"/>
          <w:szCs w:val="24"/>
        </w:rPr>
        <w:t>有限公司</w:t>
      </w:r>
      <w:r w:rsidRPr="00765031">
        <w:rPr>
          <w:rFonts w:ascii="宋体" w:eastAsia="宋体" w:hAnsi="宋体" w:cs="Times New Roman" w:hint="eastAsia"/>
          <w:sz w:val="24"/>
          <w:szCs w:val="24"/>
        </w:rPr>
        <w:t>生产的</w:t>
      </w:r>
      <w:r w:rsidR="00765031" w:rsidRPr="00765031">
        <w:rPr>
          <w:rFonts w:ascii="宋体" w:eastAsia="宋体" w:hAnsi="宋体" w:cs="Times New Roman" w:hint="eastAsia"/>
          <w:sz w:val="24"/>
          <w:szCs w:val="24"/>
        </w:rPr>
        <w:t>盐酸</w:t>
      </w:r>
      <w:proofErr w:type="gramStart"/>
      <w:r w:rsidR="00765031" w:rsidRPr="00765031">
        <w:rPr>
          <w:rFonts w:ascii="宋体" w:eastAsia="宋体" w:hAnsi="宋体" w:cs="Times New Roman" w:hint="eastAsia"/>
          <w:sz w:val="24"/>
          <w:szCs w:val="24"/>
        </w:rPr>
        <w:t>多柔比</w:t>
      </w:r>
      <w:proofErr w:type="gramEnd"/>
      <w:r w:rsidR="00765031" w:rsidRPr="00765031">
        <w:rPr>
          <w:rFonts w:ascii="宋体" w:eastAsia="宋体" w:hAnsi="宋体" w:cs="Times New Roman" w:hint="eastAsia"/>
          <w:sz w:val="24"/>
          <w:szCs w:val="24"/>
        </w:rPr>
        <w:t>星脂质体注射液</w:t>
      </w:r>
      <w:r w:rsidRPr="0076503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76503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65031" w:rsidRPr="00765031">
        <w:rPr>
          <w:rFonts w:ascii="Times New Roman" w:eastAsia="宋体" w:hAnsi="Times New Roman" w:cs="Times New Roman"/>
          <w:sz w:val="24"/>
          <w:szCs w:val="24"/>
        </w:rPr>
        <w:t>10mg</w:t>
      </w:r>
      <w:r w:rsidR="00765031" w:rsidRPr="00765031">
        <w:rPr>
          <w:rFonts w:ascii="Times New Roman" w:eastAsia="宋体" w:hAnsi="Times New Roman" w:cs="Times New Roman"/>
          <w:sz w:val="24"/>
          <w:szCs w:val="24"/>
        </w:rPr>
        <w:t>：</w:t>
      </w:r>
      <w:r w:rsidR="00765031" w:rsidRPr="00765031">
        <w:rPr>
          <w:rFonts w:ascii="Times New Roman" w:eastAsia="宋体" w:hAnsi="Times New Roman" w:cs="Times New Roman"/>
          <w:sz w:val="24"/>
          <w:szCs w:val="24"/>
        </w:rPr>
        <w:t>5ml</w:t>
      </w:r>
      <w:r w:rsidRPr="0076503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650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5031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09" w:rsidRDefault="00325B09" w:rsidP="00AE0A9F">
      <w:r>
        <w:separator/>
      </w:r>
    </w:p>
  </w:endnote>
  <w:endnote w:type="continuationSeparator" w:id="0">
    <w:p w:rsidR="00325B09" w:rsidRDefault="00325B0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65031" w:rsidRPr="0076503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09" w:rsidRDefault="00325B09" w:rsidP="00AE0A9F">
      <w:r>
        <w:separator/>
      </w:r>
    </w:p>
  </w:footnote>
  <w:footnote w:type="continuationSeparator" w:id="0">
    <w:p w:rsidR="00325B09" w:rsidRDefault="00325B0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25B09"/>
    <w:rsid w:val="003573B3"/>
    <w:rsid w:val="003D73D2"/>
    <w:rsid w:val="005939A2"/>
    <w:rsid w:val="005B5EB6"/>
    <w:rsid w:val="006111C0"/>
    <w:rsid w:val="00726918"/>
    <w:rsid w:val="00742846"/>
    <w:rsid w:val="00765031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9971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25</cp:revision>
  <dcterms:created xsi:type="dcterms:W3CDTF">2022-10-30T10:21:00Z</dcterms:created>
  <dcterms:modified xsi:type="dcterms:W3CDTF">2024-04-30T04:37:00Z</dcterms:modified>
</cp:coreProperties>
</file>