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E725F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25FF">
              <w:rPr>
                <w:rFonts w:ascii="宋体" w:eastAsia="宋体" w:hAnsi="宋体" w:cs="Times New Roman" w:hint="eastAsia"/>
                <w:sz w:val="24"/>
                <w:szCs w:val="24"/>
              </w:rPr>
              <w:t>格列喹酮片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E725F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25FF">
              <w:rPr>
                <w:rFonts w:ascii="Times New Roman" w:eastAsia="宋体" w:hAnsi="Times New Roman" w:cs="Times New Roman"/>
                <w:sz w:val="24"/>
                <w:szCs w:val="24"/>
              </w:rPr>
              <w:t>Gliquidone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BC6067" w:rsidRDefault="00E725FF" w:rsidP="00E725F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BC6067">
              <w:rPr>
                <w:rFonts w:ascii="Times New Roman" w:eastAsia="宋体" w:hAnsi="Times New Roman" w:cs="Times New Roman"/>
                <w:sz w:val="24"/>
                <w:szCs w:val="24"/>
              </w:rPr>
              <w:t>0m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E725F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725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天津药物研究院药业有限责任公司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E725F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25FF">
              <w:rPr>
                <w:rFonts w:ascii="宋体" w:eastAsia="宋体" w:hAnsi="宋体" w:cs="Times New Roman" w:hint="eastAsia"/>
                <w:sz w:val="24"/>
                <w:szCs w:val="24"/>
              </w:rPr>
              <w:t>天津滨海高新区滨海科技园惠新路</w:t>
            </w:r>
            <w:r w:rsidRPr="00E725FF">
              <w:rPr>
                <w:rFonts w:ascii="宋体" w:eastAsia="宋体" w:hAnsi="宋体" w:cs="Times New Roman"/>
                <w:sz w:val="24"/>
                <w:szCs w:val="24"/>
              </w:rPr>
              <w:t>29号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E725F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725FF">
              <w:rPr>
                <w:rFonts w:ascii="宋体" w:eastAsia="宋体" w:hAnsi="宋体" w:cs="Times New Roman" w:hint="eastAsia"/>
                <w:sz w:val="24"/>
                <w:szCs w:val="24"/>
              </w:rPr>
              <w:t>天津药物研究院药业有限责任公司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BC606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60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E725FF" w:rsidRPr="00E725FF">
              <w:rPr>
                <w:rFonts w:ascii="Times New Roman" w:eastAsia="宋体" w:hAnsi="Times New Roman" w:cs="Times New Roman"/>
                <w:sz w:val="24"/>
                <w:szCs w:val="24"/>
              </w:rPr>
              <w:t>H10970124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241FE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41FE6">
              <w:rPr>
                <w:rFonts w:ascii="Times New Roman" w:eastAsia="宋体" w:hAnsi="Times New Roman" w:cs="Times New Roman"/>
                <w:sz w:val="24"/>
                <w:szCs w:val="24"/>
              </w:rPr>
              <w:t>582202191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241FE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41FE6">
              <w:rPr>
                <w:rFonts w:ascii="宋体" w:eastAsia="宋体" w:hAnsi="宋体" w:cs="Times New Roman" w:hint="eastAsia"/>
                <w:sz w:val="24"/>
                <w:szCs w:val="24"/>
              </w:rPr>
              <w:t>天津药物研究院药业有限责任公司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241FE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41FE6">
              <w:rPr>
                <w:rFonts w:ascii="Times New Roman" w:eastAsia="宋体" w:hAnsi="Times New Roman" w:cs="Times New Roman"/>
                <w:sz w:val="24"/>
                <w:szCs w:val="24"/>
              </w:rPr>
              <w:t>B202200095-01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241FE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41FE6">
              <w:rPr>
                <w:rFonts w:ascii="宋体" w:eastAsia="宋体" w:hAnsi="宋体" w:cs="Times New Roman" w:hint="eastAsia"/>
                <w:sz w:val="24"/>
                <w:szCs w:val="24"/>
              </w:rPr>
              <w:t>辽宁中医药大学附属第二医院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241FE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41FE6">
              <w:rPr>
                <w:rFonts w:ascii="宋体" w:eastAsia="宋体" w:hAnsi="宋体" w:cs="Times New Roman" w:hint="eastAsia"/>
                <w:sz w:val="24"/>
                <w:szCs w:val="24"/>
              </w:rPr>
              <w:t>武汉弘质生物医药科技有限公司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241FE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41FE6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6421C6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421C6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</w:t>
            </w:r>
            <w:bookmarkStart w:id="0" w:name="_GoBack"/>
            <w:bookmarkEnd w:id="0"/>
            <w:r w:rsidRPr="006421C6">
              <w:rPr>
                <w:rFonts w:ascii="宋体" w:eastAsia="宋体" w:hAnsi="宋体" w:cs="Times New Roman" w:hint="eastAsia"/>
                <w:sz w:val="24"/>
                <w:szCs w:val="24"/>
              </w:rPr>
              <w:t>、开放、两制剂、两周期、交叉设计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6421C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421C6">
              <w:rPr>
                <w:rFonts w:ascii="宋体" w:eastAsia="宋体" w:hAnsi="宋体" w:cs="Times New Roman" w:hint="eastAsia"/>
                <w:sz w:val="24"/>
                <w:szCs w:val="24"/>
              </w:rPr>
              <w:t>血浆中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Pr="006421C6">
              <w:rPr>
                <w:rFonts w:ascii="宋体" w:eastAsia="宋体" w:hAnsi="宋体" w:cs="Times New Roman" w:hint="eastAsia"/>
                <w:sz w:val="24"/>
                <w:szCs w:val="24"/>
              </w:rPr>
              <w:t>格列喹酮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6421C6">
        <w:rPr>
          <w:rFonts w:ascii="Times New Roman" w:eastAsia="宋体" w:hAnsi="Times New Roman" w:cs="Times New Roman"/>
          <w:sz w:val="24"/>
          <w:szCs w:val="24"/>
        </w:rPr>
        <w:t>3</w:t>
      </w:r>
      <w:r w:rsidR="00861E20">
        <w:rPr>
          <w:rFonts w:ascii="Times New Roman" w:eastAsia="宋体" w:hAnsi="Times New Roman" w:cs="Times New Roman"/>
          <w:sz w:val="24"/>
          <w:szCs w:val="24"/>
        </w:rPr>
        <w:t>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</w:t>
      </w:r>
      <w:r w:rsidR="006421C6" w:rsidRPr="006421C6">
        <w:rPr>
          <w:rFonts w:ascii="宋体" w:eastAsia="宋体" w:hAnsi="宋体" w:cs="Times New Roman" w:hint="eastAsia"/>
          <w:sz w:val="24"/>
          <w:szCs w:val="24"/>
        </w:rPr>
        <w:t>血浆中的格列喹酮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1903"/>
        <w:gridCol w:w="1418"/>
        <w:gridCol w:w="1534"/>
        <w:gridCol w:w="1217"/>
        <w:gridCol w:w="1643"/>
      </w:tblGrid>
      <w:tr w:rsidR="002211DA" w:rsidRPr="001E5C0D" w:rsidTr="00360928">
        <w:trPr>
          <w:cantSplit/>
          <w:trHeight w:val="749"/>
          <w:jc w:val="center"/>
        </w:trPr>
        <w:tc>
          <w:tcPr>
            <w:tcW w:w="6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2850" w:rsidRPr="001E5C0D" w:rsidRDefault="00F22850" w:rsidP="00F2285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F22850" w:rsidRPr="001E5C0D" w:rsidRDefault="00F22850" w:rsidP="00F2285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F22850" w:rsidRPr="001E5C0D" w:rsidRDefault="00F22850" w:rsidP="002211D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2211DA">
              <w:rPr>
                <w:rFonts w:ascii="Times New Roman" w:eastAsia="宋体" w:hAnsi="Times New Roman" w:cs="Times New Roman"/>
                <w:szCs w:val="21"/>
              </w:rPr>
              <w:t>47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850" w:rsidRPr="001E5C0D" w:rsidRDefault="00F22850" w:rsidP="00F228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850" w:rsidRPr="00360928" w:rsidRDefault="00F22850" w:rsidP="00F2285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受试制剂（</w:t>
            </w:r>
            <w:r w:rsidRPr="00360928">
              <w:rPr>
                <w:rFonts w:ascii="Times New Roman" w:eastAsia="宋体" w:hAnsi="Times New Roman" w:cs="Times New Roman"/>
              </w:rPr>
              <w:t>T</w:t>
            </w:r>
            <w:r w:rsidRPr="00360928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850" w:rsidRPr="00360928" w:rsidRDefault="00F22850" w:rsidP="00F2285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参比制剂（</w:t>
            </w:r>
            <w:r w:rsidRPr="00360928">
              <w:rPr>
                <w:rFonts w:ascii="Times New Roman" w:eastAsia="宋体" w:hAnsi="Times New Roman" w:cs="Times New Roman"/>
              </w:rPr>
              <w:t>R</w:t>
            </w:r>
            <w:r w:rsidRPr="00360928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850" w:rsidRPr="00360928" w:rsidRDefault="00F22850" w:rsidP="00F2285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(T/R)%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850" w:rsidRPr="00360928" w:rsidRDefault="00F22850" w:rsidP="00F2285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90%</w:t>
            </w:r>
            <w:r w:rsidRPr="00360928">
              <w:rPr>
                <w:rFonts w:ascii="Times New Roman" w:eastAsia="宋体" w:hAnsi="Times New Roman" w:cs="Times New Roman"/>
              </w:rPr>
              <w:t>置信区间</w:t>
            </w:r>
          </w:p>
        </w:tc>
      </w:tr>
      <w:tr w:rsidR="002211DA" w:rsidRPr="001E5C0D" w:rsidTr="00360928">
        <w:trPr>
          <w:cantSplit/>
          <w:trHeight w:val="20"/>
          <w:jc w:val="center"/>
        </w:trPr>
        <w:tc>
          <w:tcPr>
            <w:tcW w:w="60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2850" w:rsidRPr="001E5C0D" w:rsidRDefault="00F22850" w:rsidP="00F2285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850" w:rsidRPr="001E5C0D" w:rsidRDefault="00F22850" w:rsidP="00F2285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807" w:type="pct"/>
            <w:shd w:val="clear" w:color="auto" w:fill="FFFFFF"/>
            <w:vAlign w:val="center"/>
          </w:tcPr>
          <w:p w:rsidR="00F22850" w:rsidRPr="00360928" w:rsidRDefault="00F22850" w:rsidP="002211DA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528.14</w:t>
            </w:r>
          </w:p>
        </w:tc>
        <w:tc>
          <w:tcPr>
            <w:tcW w:w="873" w:type="pct"/>
            <w:shd w:val="clear" w:color="auto" w:fill="FFFFFF"/>
            <w:vAlign w:val="center"/>
          </w:tcPr>
          <w:p w:rsidR="00F22850" w:rsidRPr="00360928" w:rsidRDefault="00F22850" w:rsidP="002211DA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525.47</w:t>
            </w:r>
          </w:p>
        </w:tc>
        <w:tc>
          <w:tcPr>
            <w:tcW w:w="693" w:type="pct"/>
            <w:shd w:val="clear" w:color="auto" w:fill="FFFFFF"/>
            <w:vAlign w:val="center"/>
          </w:tcPr>
          <w:p w:rsidR="00F22850" w:rsidRPr="00360928" w:rsidRDefault="00F22850" w:rsidP="00F2285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100.51</w:t>
            </w:r>
          </w:p>
        </w:tc>
        <w:tc>
          <w:tcPr>
            <w:tcW w:w="935" w:type="pct"/>
            <w:shd w:val="clear" w:color="auto" w:fill="FFFFFF"/>
            <w:vAlign w:val="center"/>
          </w:tcPr>
          <w:p w:rsidR="00F22850" w:rsidRPr="00360928" w:rsidRDefault="002211DA" w:rsidP="00F2285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92.55, 109.15</w:t>
            </w:r>
          </w:p>
        </w:tc>
      </w:tr>
      <w:tr w:rsidR="002211DA" w:rsidRPr="001E5C0D" w:rsidTr="00360928">
        <w:trPr>
          <w:cantSplit/>
          <w:jc w:val="center"/>
        </w:trPr>
        <w:tc>
          <w:tcPr>
            <w:tcW w:w="60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2850" w:rsidRPr="001E5C0D" w:rsidRDefault="00F22850" w:rsidP="00F2285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850" w:rsidRPr="001E5C0D" w:rsidRDefault="00F22850" w:rsidP="00F2285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807" w:type="pct"/>
            <w:shd w:val="clear" w:color="auto" w:fill="FFFFFF"/>
            <w:vAlign w:val="center"/>
          </w:tcPr>
          <w:p w:rsidR="00F22850" w:rsidRPr="00360928" w:rsidRDefault="00F22850" w:rsidP="002211DA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2986.64</w:t>
            </w:r>
          </w:p>
        </w:tc>
        <w:tc>
          <w:tcPr>
            <w:tcW w:w="873" w:type="pct"/>
            <w:shd w:val="clear" w:color="auto" w:fill="FFFFFF"/>
            <w:vAlign w:val="center"/>
          </w:tcPr>
          <w:p w:rsidR="00F22850" w:rsidRPr="00360928" w:rsidRDefault="00F22850" w:rsidP="002211DA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2727.72</w:t>
            </w:r>
          </w:p>
        </w:tc>
        <w:tc>
          <w:tcPr>
            <w:tcW w:w="693" w:type="pct"/>
            <w:shd w:val="clear" w:color="auto" w:fill="FFFFFF"/>
            <w:vAlign w:val="center"/>
          </w:tcPr>
          <w:p w:rsidR="00F22850" w:rsidRPr="00360928" w:rsidRDefault="00F22850" w:rsidP="00F2285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109.49</w:t>
            </w:r>
          </w:p>
        </w:tc>
        <w:tc>
          <w:tcPr>
            <w:tcW w:w="935" w:type="pct"/>
            <w:shd w:val="clear" w:color="auto" w:fill="FFFFFF"/>
            <w:vAlign w:val="center"/>
          </w:tcPr>
          <w:p w:rsidR="00F22850" w:rsidRPr="00360928" w:rsidRDefault="002211DA" w:rsidP="00F2285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105.28, 113.87</w:t>
            </w:r>
          </w:p>
        </w:tc>
      </w:tr>
      <w:tr w:rsidR="002211DA" w:rsidRPr="001E5C0D" w:rsidTr="00360928">
        <w:trPr>
          <w:cantSplit/>
          <w:jc w:val="center"/>
        </w:trPr>
        <w:tc>
          <w:tcPr>
            <w:tcW w:w="6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850" w:rsidRPr="001E5C0D" w:rsidRDefault="00F22850" w:rsidP="00F2285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850" w:rsidRPr="001E5C0D" w:rsidRDefault="00F22850" w:rsidP="00F2285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2850" w:rsidRPr="00360928" w:rsidRDefault="00F22850" w:rsidP="002211DA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3167.52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2850" w:rsidRPr="00360928" w:rsidRDefault="00F22850" w:rsidP="002211DA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2861.73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2850" w:rsidRPr="00360928" w:rsidRDefault="00F22850" w:rsidP="00F2285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110.69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2850" w:rsidRPr="00360928" w:rsidRDefault="002211DA" w:rsidP="00F22850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106.10, 115.47</w:t>
            </w:r>
          </w:p>
        </w:tc>
      </w:tr>
      <w:tr w:rsidR="00360928" w:rsidRPr="001E5C0D" w:rsidTr="00360928">
        <w:trPr>
          <w:cantSplit/>
          <w:trHeight w:val="749"/>
          <w:jc w:val="center"/>
        </w:trPr>
        <w:tc>
          <w:tcPr>
            <w:tcW w:w="6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0928" w:rsidRPr="001E5C0D" w:rsidRDefault="00360928" w:rsidP="003609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360928" w:rsidRPr="001E5C0D" w:rsidRDefault="00360928" w:rsidP="003609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360928" w:rsidRPr="001E5C0D" w:rsidRDefault="00360928" w:rsidP="003609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48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28" w:rsidRPr="001E5C0D" w:rsidRDefault="00360928" w:rsidP="003609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928" w:rsidRPr="00360928" w:rsidRDefault="00360928" w:rsidP="00360928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受试制剂（</w:t>
            </w:r>
            <w:r w:rsidRPr="00360928">
              <w:rPr>
                <w:rFonts w:ascii="Times New Roman" w:eastAsia="宋体" w:hAnsi="Times New Roman" w:cs="Times New Roman"/>
              </w:rPr>
              <w:t>T</w:t>
            </w:r>
            <w:r w:rsidRPr="00360928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0928" w:rsidRPr="00360928" w:rsidRDefault="00360928" w:rsidP="00360928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参比制剂（</w:t>
            </w:r>
            <w:r w:rsidRPr="00360928">
              <w:rPr>
                <w:rFonts w:ascii="Times New Roman" w:eastAsia="宋体" w:hAnsi="Times New Roman" w:cs="Times New Roman"/>
              </w:rPr>
              <w:t>R</w:t>
            </w:r>
            <w:r w:rsidRPr="00360928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0928" w:rsidRPr="00360928" w:rsidRDefault="00360928" w:rsidP="00360928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(T/R)%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0928" w:rsidRPr="00360928" w:rsidRDefault="00360928" w:rsidP="00360928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360928">
              <w:rPr>
                <w:rFonts w:ascii="Times New Roman" w:eastAsia="宋体" w:hAnsi="Times New Roman" w:cs="Times New Roman"/>
              </w:rPr>
              <w:t>90%</w:t>
            </w:r>
            <w:r w:rsidRPr="00360928">
              <w:rPr>
                <w:rFonts w:ascii="Times New Roman" w:eastAsia="宋体" w:hAnsi="Times New Roman" w:cs="Times New Roman"/>
              </w:rPr>
              <w:t>置信区间</w:t>
            </w:r>
          </w:p>
        </w:tc>
      </w:tr>
      <w:tr w:rsidR="00360928" w:rsidRPr="001E5C0D" w:rsidTr="00360928">
        <w:trPr>
          <w:cantSplit/>
          <w:trHeight w:val="20"/>
          <w:jc w:val="center"/>
        </w:trPr>
        <w:tc>
          <w:tcPr>
            <w:tcW w:w="60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0928" w:rsidRPr="001E5C0D" w:rsidRDefault="00360928" w:rsidP="003609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28" w:rsidRPr="001E5C0D" w:rsidRDefault="00360928" w:rsidP="003609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807" w:type="pct"/>
            <w:shd w:val="clear" w:color="auto" w:fill="FFFFFF"/>
            <w:vAlign w:val="center"/>
          </w:tcPr>
          <w:p w:rsidR="00360928" w:rsidRPr="00360928" w:rsidRDefault="00360928" w:rsidP="0036092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60928">
              <w:rPr>
                <w:rFonts w:ascii="Times New Roman" w:hAnsi="Times New Roman" w:cs="Times New Roman"/>
              </w:rPr>
              <w:t>919.24</w:t>
            </w:r>
          </w:p>
        </w:tc>
        <w:tc>
          <w:tcPr>
            <w:tcW w:w="873" w:type="pct"/>
            <w:shd w:val="clear" w:color="auto" w:fill="FFFFFF"/>
            <w:vAlign w:val="center"/>
          </w:tcPr>
          <w:p w:rsidR="00360928" w:rsidRPr="00360928" w:rsidRDefault="00360928" w:rsidP="0036092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60928">
              <w:rPr>
                <w:rFonts w:ascii="Times New Roman" w:hAnsi="Times New Roman" w:cs="Times New Roman"/>
              </w:rPr>
              <w:t>868.38</w:t>
            </w:r>
          </w:p>
        </w:tc>
        <w:tc>
          <w:tcPr>
            <w:tcW w:w="693" w:type="pct"/>
            <w:shd w:val="clear" w:color="auto" w:fill="FFFFFF"/>
            <w:vAlign w:val="center"/>
          </w:tcPr>
          <w:p w:rsidR="00360928" w:rsidRPr="00360928" w:rsidRDefault="00360928" w:rsidP="0036092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60928">
              <w:rPr>
                <w:rFonts w:ascii="Times New Roman" w:hAnsi="Times New Roman" w:cs="Times New Roman"/>
              </w:rPr>
              <w:t>105.86</w:t>
            </w:r>
          </w:p>
        </w:tc>
        <w:tc>
          <w:tcPr>
            <w:tcW w:w="935" w:type="pct"/>
            <w:shd w:val="clear" w:color="auto" w:fill="FFFFFF"/>
            <w:vAlign w:val="center"/>
          </w:tcPr>
          <w:p w:rsidR="00360928" w:rsidRPr="00360928" w:rsidRDefault="00360928" w:rsidP="0036092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100.17, 111.87</w:t>
            </w:r>
          </w:p>
        </w:tc>
      </w:tr>
      <w:tr w:rsidR="00360928" w:rsidRPr="001E5C0D" w:rsidTr="00360928">
        <w:trPr>
          <w:cantSplit/>
          <w:jc w:val="center"/>
        </w:trPr>
        <w:tc>
          <w:tcPr>
            <w:tcW w:w="60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0928" w:rsidRPr="001E5C0D" w:rsidRDefault="00360928" w:rsidP="003609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28" w:rsidRPr="001E5C0D" w:rsidRDefault="00360928" w:rsidP="003609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807" w:type="pct"/>
            <w:shd w:val="clear" w:color="auto" w:fill="FFFFFF"/>
            <w:vAlign w:val="center"/>
          </w:tcPr>
          <w:p w:rsidR="00360928" w:rsidRPr="00360928" w:rsidRDefault="00360928" w:rsidP="0036092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4117.06</w:t>
            </w:r>
          </w:p>
        </w:tc>
        <w:tc>
          <w:tcPr>
            <w:tcW w:w="873" w:type="pct"/>
            <w:shd w:val="clear" w:color="auto" w:fill="FFFFFF"/>
            <w:vAlign w:val="center"/>
          </w:tcPr>
          <w:p w:rsidR="00360928" w:rsidRPr="00360928" w:rsidRDefault="00360928" w:rsidP="0036092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60928">
              <w:rPr>
                <w:rFonts w:ascii="Times New Roman" w:hAnsi="Times New Roman" w:cs="Times New Roman"/>
              </w:rPr>
              <w:t>4039.37</w:t>
            </w:r>
          </w:p>
        </w:tc>
        <w:tc>
          <w:tcPr>
            <w:tcW w:w="693" w:type="pct"/>
            <w:shd w:val="clear" w:color="auto" w:fill="FFFFFF"/>
            <w:vAlign w:val="center"/>
          </w:tcPr>
          <w:p w:rsidR="00360928" w:rsidRPr="00360928" w:rsidRDefault="00360928" w:rsidP="0036092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60928">
              <w:rPr>
                <w:rFonts w:ascii="Times New Roman" w:hAnsi="Times New Roman" w:cs="Times New Roman"/>
              </w:rPr>
              <w:t>101.92</w:t>
            </w:r>
          </w:p>
        </w:tc>
        <w:tc>
          <w:tcPr>
            <w:tcW w:w="935" w:type="pct"/>
            <w:shd w:val="clear" w:color="auto" w:fill="FFFFFF"/>
            <w:vAlign w:val="center"/>
          </w:tcPr>
          <w:p w:rsidR="00360928" w:rsidRPr="00360928" w:rsidRDefault="00360928" w:rsidP="0036092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99.11, 104.82</w:t>
            </w:r>
          </w:p>
        </w:tc>
      </w:tr>
      <w:tr w:rsidR="00360928" w:rsidRPr="001E5C0D" w:rsidTr="00360928">
        <w:trPr>
          <w:cantSplit/>
          <w:jc w:val="center"/>
        </w:trPr>
        <w:tc>
          <w:tcPr>
            <w:tcW w:w="6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28" w:rsidRPr="001E5C0D" w:rsidRDefault="00360928" w:rsidP="003609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28" w:rsidRPr="001E5C0D" w:rsidRDefault="00360928" w:rsidP="0036092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0928" w:rsidRPr="00360928" w:rsidRDefault="00360928" w:rsidP="0036092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60928">
              <w:rPr>
                <w:rFonts w:ascii="Times New Roman" w:hAnsi="Times New Roman" w:cs="Times New Roman"/>
              </w:rPr>
              <w:t>4152.86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0928" w:rsidRPr="00360928" w:rsidRDefault="00360928" w:rsidP="0036092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60928">
              <w:rPr>
                <w:rFonts w:ascii="Times New Roman" w:hAnsi="Times New Roman" w:cs="Times New Roman"/>
              </w:rPr>
              <w:t>4070.77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0928" w:rsidRPr="00360928" w:rsidRDefault="00360928" w:rsidP="0036092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60928">
              <w:rPr>
                <w:rFonts w:ascii="Times New Roman" w:hAnsi="Times New Roman" w:cs="Times New Roman"/>
              </w:rPr>
              <w:t>102.02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0928" w:rsidRPr="00360928" w:rsidRDefault="00360928" w:rsidP="00360928">
            <w:pPr>
              <w:widowControl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99.25, 104.86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70CDD" w:rsidRPr="00570CDD">
        <w:rPr>
          <w:rFonts w:ascii="Times New Roman" w:eastAsia="宋体" w:hAnsi="Times New Roman" w:cs="Times New Roman" w:hint="eastAsia"/>
          <w:sz w:val="24"/>
          <w:szCs w:val="24"/>
        </w:rPr>
        <w:t>天津药物研究院药业有限责任公司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570CDD" w:rsidRPr="00570CDD">
        <w:rPr>
          <w:rFonts w:ascii="宋体" w:eastAsia="宋体" w:hAnsi="宋体" w:cs="Times New Roman" w:hint="eastAsia"/>
          <w:sz w:val="24"/>
          <w:szCs w:val="24"/>
        </w:rPr>
        <w:t>格列喹酮片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70CDD">
        <w:rPr>
          <w:rFonts w:ascii="Times New Roman" w:eastAsia="宋体" w:hAnsi="Times New Roman" w:cs="Times New Roman"/>
          <w:sz w:val="24"/>
          <w:szCs w:val="24"/>
        </w:rPr>
        <w:t>3</w:t>
      </w:r>
      <w:r w:rsidR="00E135C9">
        <w:rPr>
          <w:rFonts w:ascii="Times New Roman" w:eastAsia="宋体" w:hAnsi="Times New Roman" w:cs="Times New Roman"/>
          <w:sz w:val="24"/>
          <w:szCs w:val="24"/>
        </w:rPr>
        <w:t>0m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4DC" w:rsidRDefault="00DA34DC" w:rsidP="00AE0A9F">
      <w:r>
        <w:separator/>
      </w:r>
    </w:p>
  </w:endnote>
  <w:endnote w:type="continuationSeparator" w:id="0">
    <w:p w:rsidR="00DA34DC" w:rsidRDefault="00DA34D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70CDD" w:rsidRPr="00570CD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4DC" w:rsidRDefault="00DA34DC" w:rsidP="00AE0A9F">
      <w:r>
        <w:separator/>
      </w:r>
    </w:p>
  </w:footnote>
  <w:footnote w:type="continuationSeparator" w:id="0">
    <w:p w:rsidR="00DA34DC" w:rsidRDefault="00DA34D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86AA5"/>
    <w:rsid w:val="00093BA2"/>
    <w:rsid w:val="000B3A43"/>
    <w:rsid w:val="001E5C0D"/>
    <w:rsid w:val="001F0902"/>
    <w:rsid w:val="00213207"/>
    <w:rsid w:val="002211DA"/>
    <w:rsid w:val="002362B6"/>
    <w:rsid w:val="00241FE6"/>
    <w:rsid w:val="002605CE"/>
    <w:rsid w:val="002B1831"/>
    <w:rsid w:val="002B2D4A"/>
    <w:rsid w:val="00335BD3"/>
    <w:rsid w:val="00360928"/>
    <w:rsid w:val="003D73D2"/>
    <w:rsid w:val="00570CDD"/>
    <w:rsid w:val="005939A2"/>
    <w:rsid w:val="005B5EB6"/>
    <w:rsid w:val="006111C0"/>
    <w:rsid w:val="006421C6"/>
    <w:rsid w:val="00726918"/>
    <w:rsid w:val="00742846"/>
    <w:rsid w:val="00770545"/>
    <w:rsid w:val="00810EE1"/>
    <w:rsid w:val="00850921"/>
    <w:rsid w:val="00861E20"/>
    <w:rsid w:val="008F5C16"/>
    <w:rsid w:val="009433C2"/>
    <w:rsid w:val="009F5577"/>
    <w:rsid w:val="00A64BA0"/>
    <w:rsid w:val="00AD728E"/>
    <w:rsid w:val="00AE0A9F"/>
    <w:rsid w:val="00B63CC1"/>
    <w:rsid w:val="00BC6067"/>
    <w:rsid w:val="00BD3892"/>
    <w:rsid w:val="00CC320C"/>
    <w:rsid w:val="00D225EC"/>
    <w:rsid w:val="00DA34DC"/>
    <w:rsid w:val="00E135C9"/>
    <w:rsid w:val="00E725FF"/>
    <w:rsid w:val="00E73FD3"/>
    <w:rsid w:val="00EC12E8"/>
    <w:rsid w:val="00EF3BA8"/>
    <w:rsid w:val="00F1553F"/>
    <w:rsid w:val="00F22850"/>
    <w:rsid w:val="00F61AD9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6C45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30</cp:revision>
  <dcterms:created xsi:type="dcterms:W3CDTF">2022-10-30T10:21:00Z</dcterms:created>
  <dcterms:modified xsi:type="dcterms:W3CDTF">2023-11-13T01:26:00Z</dcterms:modified>
</cp:coreProperties>
</file>