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03B7" w14:textId="77777777" w:rsidR="00AE0A9F" w:rsidRPr="00556D63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56D63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63165334" w14:textId="77777777" w:rsidR="00AE0A9F" w:rsidRPr="00556D63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56D63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6A82D5EB" w14:textId="77777777" w:rsidR="00AE0A9F" w:rsidRPr="00556D63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38558505" w14:textId="77777777" w:rsidR="00AE0A9F" w:rsidRPr="00556D63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556D63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556D63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556D63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556D63" w14:paraId="1767498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3DCD2D4" w14:textId="77777777" w:rsidR="00AE0A9F" w:rsidRPr="00556D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0990E9D5" w14:textId="77777777" w:rsidR="00AE0A9F" w:rsidRPr="00556D63" w:rsidRDefault="00D7579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铝碳酸镁咀嚼片</w:t>
            </w:r>
          </w:p>
        </w:tc>
      </w:tr>
      <w:tr w:rsidR="00AE0A9F" w:rsidRPr="00556D63" w14:paraId="245D765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07D7066" w14:textId="77777777" w:rsidR="00AE0A9F" w:rsidRPr="00556D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74DF284" w14:textId="77777777" w:rsidR="00AE0A9F" w:rsidRPr="00556D63" w:rsidRDefault="00D7579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Hydrotalcite Chewable Tablets</w:t>
            </w:r>
          </w:p>
        </w:tc>
      </w:tr>
      <w:tr w:rsidR="00AE0A9F" w:rsidRPr="00556D63" w14:paraId="2E46F49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092A168" w14:textId="77777777" w:rsidR="00AE0A9F" w:rsidRPr="00556D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446E189" w14:textId="77777777" w:rsidR="00AE0A9F" w:rsidRPr="00556D63" w:rsidRDefault="00D7579C" w:rsidP="00D7579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556D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Pr="00556D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克</w:t>
            </w:r>
          </w:p>
        </w:tc>
      </w:tr>
      <w:tr w:rsidR="00AE0A9F" w:rsidRPr="00556D63" w14:paraId="1DD2F2E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32180E5" w14:textId="77777777" w:rsidR="00AE0A9F" w:rsidRPr="00556D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675AB4B2" w14:textId="77777777" w:rsidR="00AE0A9F" w:rsidRPr="00556D63" w:rsidRDefault="00D7579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浙江杭康药业有限公司</w:t>
            </w:r>
          </w:p>
        </w:tc>
      </w:tr>
      <w:tr w:rsidR="00AE0A9F" w:rsidRPr="00556D63" w14:paraId="7836AED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0BD1A0D" w14:textId="77777777" w:rsidR="00AE0A9F" w:rsidRPr="00556D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319D3CEA" w14:textId="77777777" w:rsidR="00AE0A9F" w:rsidRPr="00556D63" w:rsidRDefault="00D7579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杭州市杭州经济技术开发区</w:t>
            </w:r>
            <w:r w:rsidRPr="00556D6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12</w:t>
            </w:r>
            <w:r w:rsidRPr="00556D6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号大街</w:t>
            </w:r>
            <w:r w:rsidRPr="00556D6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266</w:t>
            </w:r>
            <w:r w:rsidRPr="00556D6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号</w:t>
            </w:r>
          </w:p>
        </w:tc>
      </w:tr>
      <w:tr w:rsidR="00AE0A9F" w:rsidRPr="00556D63" w14:paraId="6E10B00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4DDE257" w14:textId="77777777" w:rsidR="00AE0A9F" w:rsidRPr="00556D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2F411007" w14:textId="77777777" w:rsidR="00AE0A9F" w:rsidRPr="00556D63" w:rsidRDefault="00D7579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浙江杭康药业有限公司</w:t>
            </w:r>
          </w:p>
        </w:tc>
      </w:tr>
      <w:tr w:rsidR="00AE0A9F" w:rsidRPr="00556D63" w14:paraId="5D6F9A2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13D4A45" w14:textId="77777777" w:rsidR="00AE0A9F" w:rsidRPr="00556D6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7756F12F" w14:textId="77777777" w:rsidR="00AE0A9F" w:rsidRPr="00556D63" w:rsidRDefault="00D7579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国药准字</w:t>
            </w:r>
            <w:r w:rsidRPr="00556D6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H20083942</w:t>
            </w:r>
          </w:p>
        </w:tc>
      </w:tr>
      <w:tr w:rsidR="00AE0A9F" w:rsidRPr="00556D63" w14:paraId="014B820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D798A3C" w14:textId="77777777" w:rsidR="00AE0A9F" w:rsidRPr="00556D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5AB8DEE3" w14:textId="77777777" w:rsidR="00AE0A9F" w:rsidRPr="00556D63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56D63" w14:paraId="2C8C2B4C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48C939E3" w14:textId="77777777" w:rsidR="00AE0A9F" w:rsidRPr="00556D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6ABE9B65" w14:textId="77777777" w:rsidR="00AE0A9F" w:rsidRPr="00556D6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14:paraId="2D5C6682" w14:textId="77777777" w:rsidR="00AE0A9F" w:rsidRPr="00556D6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14:paraId="4CD54385" w14:textId="77777777" w:rsidR="00AE0A9F" w:rsidRPr="00556D63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556D63" w14:paraId="5183D83B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1865BE41" w14:textId="77777777" w:rsidR="00AE0A9F" w:rsidRPr="00556D6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12408D92" w14:textId="77777777" w:rsidR="00AE0A9F" w:rsidRPr="00556D63" w:rsidRDefault="00D7579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56D63" w14:paraId="51BC2C2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A0B2022" w14:textId="77777777" w:rsidR="00AE0A9F" w:rsidRPr="00556D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27DC83E2" w14:textId="77777777" w:rsidR="00AE0A9F" w:rsidRPr="00556D63" w:rsidRDefault="00D7579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56D63" w14:paraId="6ED8B03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AF7813B" w14:textId="77777777" w:rsidR="00AE0A9F" w:rsidRPr="00556D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442587D4" w14:textId="77777777" w:rsidR="00AE0A9F" w:rsidRPr="00556D63" w:rsidRDefault="00D7579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56D63" w14:paraId="0CD606EA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09ED5D3E" w14:textId="77777777" w:rsidR="00AE0A9F" w:rsidRPr="00556D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721EC19A" w14:textId="77777777" w:rsidR="00AE0A9F" w:rsidRPr="00556D63" w:rsidRDefault="00D7579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20F625FC" w14:textId="77777777" w:rsidR="00AE0A9F" w:rsidRPr="00556D6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1E1C03E6" w14:textId="77777777" w:rsidR="00AE0A9F" w:rsidRPr="00556D6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14:paraId="33CE4FBE" w14:textId="77777777" w:rsidR="00AE0A9F" w:rsidRPr="00556D63" w:rsidRDefault="00D7579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D7579C" w:rsidRPr="00556D63" w14:paraId="2A4363C2" w14:textId="77777777" w:rsidTr="00F650A0">
        <w:trPr>
          <w:trHeight w:val="454"/>
          <w:jc w:val="center"/>
        </w:trPr>
        <w:tc>
          <w:tcPr>
            <w:tcW w:w="1870" w:type="pct"/>
            <w:vAlign w:val="center"/>
          </w:tcPr>
          <w:p w14:paraId="09D3FF26" w14:textId="77777777" w:rsidR="00D7579C" w:rsidRPr="00556D63" w:rsidRDefault="00D7579C" w:rsidP="00D7579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14:paraId="24F01ADD" w14:textId="77777777" w:rsidR="00D7579C" w:rsidRPr="00556D63" w:rsidRDefault="00D7579C" w:rsidP="00D7579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D7579C" w:rsidRPr="00556D63" w14:paraId="3470ACFE" w14:textId="77777777" w:rsidTr="00F650A0">
        <w:trPr>
          <w:trHeight w:val="454"/>
          <w:jc w:val="center"/>
        </w:trPr>
        <w:tc>
          <w:tcPr>
            <w:tcW w:w="1870" w:type="pct"/>
            <w:vAlign w:val="center"/>
          </w:tcPr>
          <w:p w14:paraId="7656CA49" w14:textId="77777777" w:rsidR="00D7579C" w:rsidRPr="00556D63" w:rsidRDefault="00D7579C" w:rsidP="00D7579C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14:paraId="7A9B574A" w14:textId="77777777" w:rsidR="00D7579C" w:rsidRPr="00556D63" w:rsidRDefault="00D7579C" w:rsidP="00D7579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D7579C" w:rsidRPr="00556D63" w14:paraId="45A5022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1A95088" w14:textId="77777777" w:rsidR="00D7579C" w:rsidRPr="00556D63" w:rsidRDefault="00D7579C" w:rsidP="00D7579C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37835D74" w14:textId="77777777" w:rsidR="00D7579C" w:rsidRPr="00556D63" w:rsidRDefault="00D7579C" w:rsidP="00D7579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D7579C" w:rsidRPr="00556D63" w14:paraId="7FD784CB" w14:textId="77777777" w:rsidTr="00F650A0">
        <w:trPr>
          <w:trHeight w:val="454"/>
          <w:jc w:val="center"/>
        </w:trPr>
        <w:tc>
          <w:tcPr>
            <w:tcW w:w="1870" w:type="pct"/>
            <w:vAlign w:val="center"/>
          </w:tcPr>
          <w:p w14:paraId="664FA7C5" w14:textId="77777777" w:rsidR="00D7579C" w:rsidRPr="00556D63" w:rsidRDefault="00D7579C" w:rsidP="00D7579C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14:paraId="18E40D1B" w14:textId="77777777" w:rsidR="00D7579C" w:rsidRPr="00556D63" w:rsidRDefault="00D7579C" w:rsidP="00D7579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D7579C" w:rsidRPr="00556D63" w14:paraId="6251CEC2" w14:textId="77777777" w:rsidTr="00F650A0">
        <w:trPr>
          <w:trHeight w:val="454"/>
          <w:jc w:val="center"/>
        </w:trPr>
        <w:tc>
          <w:tcPr>
            <w:tcW w:w="1870" w:type="pct"/>
            <w:vAlign w:val="center"/>
          </w:tcPr>
          <w:p w14:paraId="0A0E6499" w14:textId="77777777" w:rsidR="00D7579C" w:rsidRPr="00556D63" w:rsidRDefault="00D7579C" w:rsidP="00D7579C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14:paraId="6535F701" w14:textId="77777777" w:rsidR="00D7579C" w:rsidRPr="00556D63" w:rsidRDefault="00D7579C" w:rsidP="00D7579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D7579C" w:rsidRPr="00556D63" w14:paraId="34B048B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775C9CE" w14:textId="77777777" w:rsidR="00D7579C" w:rsidRPr="00556D63" w:rsidRDefault="00D7579C" w:rsidP="00D7579C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7CCBE229" w14:textId="77777777" w:rsidR="00D7579C" w:rsidRPr="00556D63" w:rsidRDefault="00D7579C" w:rsidP="00D7579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D7579C" w:rsidRPr="00556D63" w14:paraId="50F382E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9E16346" w14:textId="77777777" w:rsidR="00D7579C" w:rsidRPr="00556D63" w:rsidRDefault="00D7579C" w:rsidP="00D7579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06AA5E62" w14:textId="77777777" w:rsidR="00D7579C" w:rsidRPr="00556D63" w:rsidRDefault="00D7579C" w:rsidP="00D7579C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D7579C" w:rsidRPr="00556D63" w14:paraId="0B10D85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8F2E08B" w14:textId="77777777" w:rsidR="00D7579C" w:rsidRPr="00556D63" w:rsidRDefault="00D7579C" w:rsidP="00D7579C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556D63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556D63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556D63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089D068C" w14:textId="77777777" w:rsidR="00D7579C" w:rsidRPr="00556D63" w:rsidRDefault="00D7579C" w:rsidP="00D7579C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本品豁免</w:t>
            </w: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56D63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14:paraId="204947C5" w14:textId="77777777" w:rsidR="00AE0A9F" w:rsidRPr="00556D63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556D63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556D63">
        <w:rPr>
          <w:rFonts w:ascii="宋体" w:eastAsia="宋体" w:hAnsi="宋体" w:cs="Times New Roman" w:hint="eastAsia"/>
          <w:sz w:val="24"/>
          <w:szCs w:val="24"/>
        </w:rPr>
        <w:t>（</w:t>
      </w:r>
      <w:r w:rsidR="00A02E21" w:rsidRPr="00556D63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556D63"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36531E31" w14:textId="77777777" w:rsidR="00AE0A9F" w:rsidRPr="00556D63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556D63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2DBA1E89" w14:textId="77777777" w:rsidR="008F5C16" w:rsidRDefault="00AE0A9F" w:rsidP="005939A2">
      <w:pPr>
        <w:spacing w:line="360" w:lineRule="auto"/>
        <w:ind w:firstLineChars="196" w:firstLine="470"/>
      </w:pPr>
      <w:r w:rsidRPr="00556D63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300BC" w:rsidRPr="00556D6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lang w:bidi="ar"/>
        </w:rPr>
        <w:t>浙江杭康药业有限公司</w:t>
      </w:r>
      <w:r w:rsidRPr="00556D63">
        <w:rPr>
          <w:rFonts w:ascii="宋体" w:eastAsia="宋体" w:hAnsi="宋体" w:cs="Times New Roman" w:hint="eastAsia"/>
          <w:sz w:val="24"/>
          <w:szCs w:val="24"/>
        </w:rPr>
        <w:t>生产的</w:t>
      </w:r>
      <w:r w:rsidR="006300BC" w:rsidRPr="00556D63">
        <w:rPr>
          <w:rFonts w:ascii="Times New Roman" w:eastAsia="宋体" w:hAnsi="Times New Roman" w:cs="Times New Roman" w:hint="eastAsia"/>
          <w:sz w:val="24"/>
          <w:szCs w:val="24"/>
        </w:rPr>
        <w:t>铝碳酸镁咀嚼片</w:t>
      </w:r>
      <w:r w:rsidRPr="00556D63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56D6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300BC" w:rsidRPr="00556D63">
        <w:rPr>
          <w:rFonts w:ascii="Times New Roman" w:eastAsia="宋体" w:hAnsi="Times New Roman" w:cs="Times New Roman"/>
          <w:sz w:val="24"/>
          <w:szCs w:val="24"/>
        </w:rPr>
        <w:t>0.5</w:t>
      </w:r>
      <w:r w:rsidR="006300BC" w:rsidRPr="00556D63">
        <w:rPr>
          <w:rFonts w:ascii="Times New Roman" w:eastAsia="宋体" w:hAnsi="Times New Roman" w:cs="Times New Roman" w:hint="eastAsia"/>
          <w:sz w:val="24"/>
          <w:szCs w:val="24"/>
        </w:rPr>
        <w:t>克</w:t>
      </w:r>
      <w:r w:rsidRPr="00556D63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56D6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56D63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EBA47" w14:textId="77777777" w:rsidR="001F078C" w:rsidRDefault="001F078C" w:rsidP="00AE0A9F">
      <w:r>
        <w:separator/>
      </w:r>
    </w:p>
  </w:endnote>
  <w:endnote w:type="continuationSeparator" w:id="0">
    <w:p w14:paraId="25702B15" w14:textId="77777777" w:rsidR="001F078C" w:rsidRDefault="001F078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66A1E892" w14:textId="77777777" w:rsidR="00000000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946EA" w:rsidRPr="009946E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68979" w14:textId="77777777" w:rsidR="001F078C" w:rsidRDefault="001F078C" w:rsidP="00AE0A9F">
      <w:r>
        <w:separator/>
      </w:r>
    </w:p>
  </w:footnote>
  <w:footnote w:type="continuationSeparator" w:id="0">
    <w:p w14:paraId="65443B93" w14:textId="77777777" w:rsidR="001F078C" w:rsidRDefault="001F078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44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93BA2"/>
    <w:rsid w:val="001E5C0D"/>
    <w:rsid w:val="001F078C"/>
    <w:rsid w:val="001F0902"/>
    <w:rsid w:val="002605CE"/>
    <w:rsid w:val="003D73D2"/>
    <w:rsid w:val="00456DDA"/>
    <w:rsid w:val="00556D63"/>
    <w:rsid w:val="005939A2"/>
    <w:rsid w:val="005B5EB6"/>
    <w:rsid w:val="006111C0"/>
    <w:rsid w:val="006300BC"/>
    <w:rsid w:val="00726918"/>
    <w:rsid w:val="00742846"/>
    <w:rsid w:val="00770545"/>
    <w:rsid w:val="00807E6C"/>
    <w:rsid w:val="00850921"/>
    <w:rsid w:val="00874D7D"/>
    <w:rsid w:val="008F5C16"/>
    <w:rsid w:val="009433C2"/>
    <w:rsid w:val="009946EA"/>
    <w:rsid w:val="009F5577"/>
    <w:rsid w:val="00A02E21"/>
    <w:rsid w:val="00A64BA0"/>
    <w:rsid w:val="00AD728E"/>
    <w:rsid w:val="00AE0A9F"/>
    <w:rsid w:val="00BD3892"/>
    <w:rsid w:val="00CC320C"/>
    <w:rsid w:val="00D7579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409F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 Wang</cp:lastModifiedBy>
  <cp:revision>33</cp:revision>
  <dcterms:created xsi:type="dcterms:W3CDTF">2022-10-30T10:21:00Z</dcterms:created>
  <dcterms:modified xsi:type="dcterms:W3CDTF">2023-11-30T00:08:00Z</dcterms:modified>
</cp:coreProperties>
</file>