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7D4FA8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卡络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磺钠</w:t>
            </w:r>
            <w:r w:rsidR="009C2B86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7D4FA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7D4FA8">
              <w:rPr>
                <w:rFonts w:ascii="Times New Roman" w:eastAsia="宋体" w:hAnsi="Times New Roman" w:cs="Times New Roman"/>
                <w:sz w:val="24"/>
                <w:szCs w:val="24"/>
              </w:rPr>
              <w:t>Carbazochrome</w:t>
            </w:r>
            <w:proofErr w:type="spellEnd"/>
            <w:r w:rsidRPr="007D4FA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Sodium Sulfonate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9C2B86" w:rsidP="007D4FA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7D4FA8"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7D4FA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D4FA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江苏吴中医药集团有限公司苏州制药厂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7D4FA8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D4FA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苏州市吴中区东吴南路</w:t>
            </w:r>
            <w:r w:rsidRPr="007D4FA8">
              <w:rPr>
                <w:rFonts w:ascii="Times New Roman" w:eastAsia="宋体" w:hAnsi="Times New Roman" w:cs="Times New Roman"/>
                <w:sz w:val="24"/>
                <w:szCs w:val="24"/>
              </w:rPr>
              <w:t>2-1</w:t>
            </w:r>
            <w:r w:rsidRPr="007D4FA8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7D4FA8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D4FA8">
              <w:rPr>
                <w:rFonts w:ascii="宋体" w:eastAsia="宋体" w:hAnsi="宋体" w:cs="Times New Roman" w:hint="eastAsia"/>
                <w:sz w:val="24"/>
                <w:szCs w:val="24"/>
              </w:rPr>
              <w:t>江苏吴中医药集团有限公司苏州制药厂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7D4FA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D4FA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7D4FA8">
              <w:rPr>
                <w:rFonts w:ascii="Times New Roman" w:eastAsia="宋体" w:hAnsi="Times New Roman" w:cs="Times New Roman"/>
                <w:sz w:val="24"/>
                <w:szCs w:val="24"/>
              </w:rPr>
              <w:t>H20053124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7D4FA8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D4FA8">
              <w:rPr>
                <w:rFonts w:ascii="Times New Roman" w:eastAsia="宋体" w:hAnsi="Times New Roman" w:cs="Times New Roman"/>
                <w:sz w:val="24"/>
                <w:szCs w:val="24"/>
              </w:rPr>
              <w:t>220727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7D4FA8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D4FA8">
              <w:rPr>
                <w:rFonts w:ascii="宋体" w:eastAsia="宋体" w:hAnsi="宋体" w:cs="Times New Roman" w:hint="eastAsia"/>
                <w:sz w:val="24"/>
                <w:szCs w:val="24"/>
              </w:rPr>
              <w:t>江苏吴中医药集团有限公司药物研发分公司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7D4FA8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D4FA8">
              <w:rPr>
                <w:rFonts w:ascii="Times New Roman" w:eastAsia="宋体" w:hAnsi="Times New Roman" w:cs="Times New Roman"/>
                <w:sz w:val="24"/>
                <w:szCs w:val="24"/>
              </w:rPr>
              <w:t>B202200220-02</w:t>
            </w:r>
            <w:r w:rsidRPr="007D4FA8">
              <w:rPr>
                <w:rFonts w:ascii="Times New Roman" w:eastAsia="宋体" w:hAnsi="Times New Roman" w:cs="Times New Roman"/>
                <w:sz w:val="24"/>
                <w:szCs w:val="24"/>
              </w:rPr>
              <w:t>（空腹）、</w:t>
            </w:r>
            <w:r w:rsidRPr="007D4FA8">
              <w:rPr>
                <w:rFonts w:ascii="Times New Roman" w:eastAsia="宋体" w:hAnsi="Times New Roman" w:cs="Times New Roman"/>
                <w:sz w:val="24"/>
                <w:szCs w:val="24"/>
              </w:rPr>
              <w:t>B202200220-03</w:t>
            </w:r>
            <w:r w:rsidRPr="007D4FA8">
              <w:rPr>
                <w:rFonts w:ascii="Times New Roman" w:eastAsia="宋体" w:hAnsi="Times New Roman" w:cs="Times New Roman"/>
                <w:sz w:val="24"/>
                <w:szCs w:val="24"/>
              </w:rPr>
              <w:t>（餐后）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7D4FA8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D4FA8">
              <w:rPr>
                <w:rFonts w:ascii="宋体" w:eastAsia="宋体" w:hAnsi="宋体" w:cs="Times New Roman" w:hint="eastAsia"/>
                <w:sz w:val="24"/>
                <w:szCs w:val="24"/>
              </w:rPr>
              <w:t>江苏省省级机关医院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7D4FA8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D4FA8">
              <w:rPr>
                <w:rFonts w:ascii="宋体" w:eastAsia="宋体" w:hAnsi="宋体" w:cs="Times New Roman" w:hint="eastAsia"/>
                <w:sz w:val="24"/>
                <w:szCs w:val="24"/>
              </w:rPr>
              <w:t>鼎泰（南京）临床医学研究有限公司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7D4FA8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D4FA8">
              <w:rPr>
                <w:rFonts w:ascii="宋体" w:eastAsia="宋体" w:hAnsi="宋体" w:cs="Times New Roman" w:hint="eastAsia"/>
                <w:sz w:val="24"/>
                <w:szCs w:val="24"/>
              </w:rPr>
              <w:t>武汉宏韧生物医药股份有限公司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9C2B86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和餐后状态下的</w:t>
            </w:r>
            <w:r w:rsidR="007D4FA8" w:rsidRPr="007D4FA8">
              <w:rPr>
                <w:rFonts w:ascii="宋体" w:eastAsia="宋体" w:hAnsi="宋体" w:cs="Times New Roman" w:hint="eastAsia"/>
                <w:sz w:val="24"/>
                <w:szCs w:val="24"/>
              </w:rPr>
              <w:t>单中心、开放、随机、两周期、两序列、交叉试验设计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7D4FA8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7D4FA8">
              <w:rPr>
                <w:rFonts w:ascii="宋体" w:eastAsia="宋体" w:hAnsi="宋体" w:cs="Times New Roman" w:hint="eastAsia"/>
                <w:sz w:val="24"/>
                <w:szCs w:val="24"/>
              </w:rPr>
              <w:t>卡络</w:t>
            </w:r>
            <w:proofErr w:type="gramStart"/>
            <w:r w:rsidR="007D4FA8">
              <w:rPr>
                <w:rFonts w:ascii="宋体" w:eastAsia="宋体" w:hAnsi="宋体" w:cs="Times New Roman" w:hint="eastAsia"/>
                <w:sz w:val="24"/>
                <w:szCs w:val="24"/>
              </w:rPr>
              <w:t>磺</w:t>
            </w:r>
            <w:proofErr w:type="gramEnd"/>
            <w:r w:rsidR="007D4FA8">
              <w:rPr>
                <w:rFonts w:ascii="宋体" w:eastAsia="宋体" w:hAnsi="宋体" w:cs="Times New Roman" w:hint="eastAsia"/>
                <w:sz w:val="24"/>
                <w:szCs w:val="24"/>
              </w:rPr>
              <w:t>钠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  <w:bookmarkStart w:id="0" w:name="_GoBack"/>
            <w:bookmarkEnd w:id="0"/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800C54">
        <w:rPr>
          <w:rFonts w:ascii="Times New Roman" w:eastAsia="宋体" w:hAnsi="Times New Roman" w:cs="Times New Roman"/>
          <w:sz w:val="24"/>
          <w:szCs w:val="24"/>
        </w:rPr>
        <w:t>1</w:t>
      </w:r>
      <w:r w:rsidR="007D4FA8">
        <w:rPr>
          <w:rFonts w:ascii="Times New Roman" w:eastAsia="宋体" w:hAnsi="Times New Roman" w:cs="Times New Roman"/>
          <w:sz w:val="24"/>
          <w:szCs w:val="24"/>
        </w:rPr>
        <w:t>0</w:t>
      </w:r>
      <w:r w:rsidR="00800C54">
        <w:rPr>
          <w:rFonts w:ascii="Times New Roman" w:eastAsia="宋体" w:hAnsi="Times New Roman" w:cs="Times New Roman"/>
          <w:sz w:val="24"/>
          <w:szCs w:val="24"/>
        </w:rPr>
        <w:t>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7D4FA8">
        <w:rPr>
          <w:rFonts w:ascii="宋体" w:eastAsia="宋体" w:hAnsi="宋体" w:cs="Times New Roman" w:hint="eastAsia"/>
          <w:sz w:val="24"/>
          <w:szCs w:val="24"/>
        </w:rPr>
        <w:t>卡络</w:t>
      </w:r>
      <w:proofErr w:type="gramStart"/>
      <w:r w:rsidR="007D4FA8">
        <w:rPr>
          <w:rFonts w:ascii="宋体" w:eastAsia="宋体" w:hAnsi="宋体" w:cs="Times New Roman" w:hint="eastAsia"/>
          <w:sz w:val="24"/>
          <w:szCs w:val="24"/>
        </w:rPr>
        <w:t>磺</w:t>
      </w:r>
      <w:proofErr w:type="gramEnd"/>
      <w:r w:rsidR="007D4FA8">
        <w:rPr>
          <w:rFonts w:ascii="宋体" w:eastAsia="宋体" w:hAnsi="宋体" w:cs="Times New Roman" w:hint="eastAsia"/>
          <w:sz w:val="24"/>
          <w:szCs w:val="24"/>
        </w:rPr>
        <w:t>钠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800C54" w:rsidRPr="001E5C0D" w:rsidTr="00800C54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C54" w:rsidRPr="001E5C0D" w:rsidRDefault="00800C54" w:rsidP="00FC08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800C54" w:rsidRPr="001E5C0D" w:rsidRDefault="00800C54" w:rsidP="00FC08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800C54" w:rsidRPr="00800C54" w:rsidRDefault="00800C54" w:rsidP="007D4FA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6C03A8">
              <w:rPr>
                <w:rFonts w:ascii="Times New Roman" w:eastAsia="宋体" w:hAnsi="Times New Roman" w:cs="Times New Roman"/>
                <w:szCs w:val="21"/>
              </w:rPr>
              <w:t>28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C54" w:rsidRPr="001E5C0D" w:rsidRDefault="00800C54" w:rsidP="00FC08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C54" w:rsidRPr="001E5C0D" w:rsidRDefault="00800C54" w:rsidP="00FC08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C54" w:rsidRPr="00800C54" w:rsidRDefault="00800C54" w:rsidP="00FC08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00C54" w:rsidRPr="001E5C0D" w:rsidTr="00FC08B5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0C54" w:rsidRPr="001E5C0D" w:rsidRDefault="00800C54" w:rsidP="00FC08B5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C54" w:rsidRPr="001E5C0D" w:rsidRDefault="00800C54" w:rsidP="00FC08B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C54" w:rsidRPr="001E5C0D" w:rsidRDefault="00800C54" w:rsidP="00FC08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C54" w:rsidRPr="001E5C0D" w:rsidRDefault="00800C54" w:rsidP="00FC08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C54" w:rsidRPr="001E5C0D" w:rsidRDefault="00800C54" w:rsidP="00FC08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C54" w:rsidRPr="001E5C0D" w:rsidRDefault="00800C54" w:rsidP="00FC08B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00C54" w:rsidRPr="001E5C0D" w:rsidTr="006E2CFA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0C54" w:rsidRPr="001E5C0D" w:rsidRDefault="00800C54" w:rsidP="00800C5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C54" w:rsidRPr="001E5C0D" w:rsidRDefault="00800C54" w:rsidP="00800C5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54" w:rsidRPr="00800C54" w:rsidRDefault="006C03A8" w:rsidP="00800C5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10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.76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54" w:rsidRPr="00800C54" w:rsidRDefault="006C03A8" w:rsidP="00800C54">
            <w:pPr>
              <w:tabs>
                <w:tab w:val="center" w:pos="454"/>
              </w:tabs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10.39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54" w:rsidRPr="00800C54" w:rsidRDefault="006C03A8" w:rsidP="00800C5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103.61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54" w:rsidRPr="00800C54" w:rsidRDefault="002D5B0A" w:rsidP="00800C5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90.83</w:t>
            </w:r>
            <w:r w:rsidRPr="002D5B0A">
              <w:rPr>
                <w:rFonts w:ascii="Times New Roman" w:eastAsia="宋体" w:hAnsi="Times New Roman" w:cs="Times New Roman"/>
                <w:kern w:val="0"/>
                <w:szCs w:val="21"/>
              </w:rPr>
              <w:t>~118.20</w:t>
            </w:r>
          </w:p>
        </w:tc>
      </w:tr>
      <w:tr w:rsidR="00800C54" w:rsidRPr="001E5C0D" w:rsidTr="006E2CFA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0C54" w:rsidRPr="001E5C0D" w:rsidRDefault="00800C54" w:rsidP="00800C5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C54" w:rsidRPr="001E5C0D" w:rsidRDefault="00800C54" w:rsidP="00800C5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54" w:rsidRPr="00800C54" w:rsidRDefault="006C03A8" w:rsidP="00800C5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31.77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54" w:rsidRPr="00800C54" w:rsidRDefault="006C03A8" w:rsidP="00800C54">
            <w:pPr>
              <w:tabs>
                <w:tab w:val="center" w:pos="454"/>
              </w:tabs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29.88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54" w:rsidRPr="00800C54" w:rsidRDefault="006C03A8" w:rsidP="00800C5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106.33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54" w:rsidRPr="00800C54" w:rsidRDefault="002D5B0A" w:rsidP="00800C5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92.23</w:t>
            </w:r>
            <w:r w:rsidRPr="002D5B0A">
              <w:rPr>
                <w:rFonts w:ascii="Times New Roman" w:eastAsia="宋体" w:hAnsi="Times New Roman" w:cs="Times New Roman"/>
                <w:kern w:val="0"/>
                <w:szCs w:val="21"/>
              </w:rPr>
              <w:t>~122.57</w:t>
            </w:r>
          </w:p>
        </w:tc>
      </w:tr>
      <w:tr w:rsidR="00800C54" w:rsidRPr="001E5C0D" w:rsidTr="006E2CFA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54" w:rsidRPr="001E5C0D" w:rsidRDefault="00800C54" w:rsidP="00800C5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C54" w:rsidRPr="001E5C0D" w:rsidRDefault="00800C54" w:rsidP="00800C5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54" w:rsidRPr="00800C54" w:rsidRDefault="006C03A8" w:rsidP="00800C5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32.17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54" w:rsidRPr="00800C54" w:rsidRDefault="006C03A8" w:rsidP="00800C54">
            <w:pPr>
              <w:tabs>
                <w:tab w:val="center" w:pos="454"/>
              </w:tabs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30.30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54" w:rsidRPr="00800C54" w:rsidRDefault="006C03A8" w:rsidP="00800C5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106.15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54" w:rsidRPr="00800C54" w:rsidRDefault="002D5B0A" w:rsidP="00800C5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92.27</w:t>
            </w:r>
            <w:r w:rsidRPr="002D5B0A">
              <w:rPr>
                <w:rFonts w:ascii="Times New Roman" w:eastAsia="宋体" w:hAnsi="Times New Roman" w:cs="Times New Roman"/>
                <w:kern w:val="0"/>
                <w:szCs w:val="21"/>
              </w:rPr>
              <w:t>~122.13</w:t>
            </w:r>
          </w:p>
        </w:tc>
      </w:tr>
      <w:tr w:rsidR="001E5C0D" w:rsidRPr="001E5C0D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800C54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800C5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2D5B0A">
              <w:rPr>
                <w:rFonts w:ascii="Times New Roman" w:eastAsia="宋体" w:hAnsi="Times New Roman" w:cs="Times New Roman"/>
                <w:szCs w:val="21"/>
              </w:rPr>
              <w:t>28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D5B0A" w:rsidRPr="001E5C0D" w:rsidTr="00923F23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D5B0A" w:rsidRPr="001E5C0D" w:rsidRDefault="002D5B0A" w:rsidP="002D5B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B0A" w:rsidRPr="001E5C0D" w:rsidRDefault="002D5B0A" w:rsidP="002D5B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B0A" w:rsidRDefault="006C03A8" w:rsidP="002D5B0A">
            <w:pPr>
              <w:pStyle w:val="a9"/>
              <w:rPr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2.89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B0A" w:rsidRDefault="006C03A8" w:rsidP="002D5B0A">
            <w:pPr>
              <w:pStyle w:val="a9"/>
              <w:rPr>
                <w:sz w:val="21"/>
              </w:rPr>
            </w:pPr>
            <w:r>
              <w:rPr>
                <w:rFonts w:hint="eastAsia"/>
                <w:sz w:val="21"/>
              </w:rPr>
              <w:t>2.90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B0A" w:rsidRDefault="006C03A8" w:rsidP="002D5B0A">
            <w:pPr>
              <w:pStyle w:val="a9"/>
              <w:rPr>
                <w:sz w:val="21"/>
              </w:rPr>
            </w:pPr>
            <w:r>
              <w:rPr>
                <w:rFonts w:hint="eastAsia"/>
                <w:sz w:val="21"/>
              </w:rPr>
              <w:t>99.90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B0A" w:rsidRDefault="006C03A8" w:rsidP="002D5B0A">
            <w:pPr>
              <w:pStyle w:val="a9"/>
              <w:rPr>
                <w:sz w:val="21"/>
              </w:rPr>
            </w:pPr>
            <w:r>
              <w:rPr>
                <w:rFonts w:hint="eastAsia"/>
                <w:sz w:val="21"/>
              </w:rPr>
              <w:t>91.78~108.75</w:t>
            </w:r>
          </w:p>
        </w:tc>
      </w:tr>
      <w:tr w:rsidR="002D5B0A" w:rsidRPr="001E5C0D" w:rsidTr="00923F23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D5B0A" w:rsidRPr="001E5C0D" w:rsidRDefault="002D5B0A" w:rsidP="002D5B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B0A" w:rsidRPr="001E5C0D" w:rsidRDefault="002D5B0A" w:rsidP="002D5B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B0A" w:rsidRDefault="006C03A8" w:rsidP="002D5B0A">
            <w:pPr>
              <w:pStyle w:val="a9"/>
              <w:rPr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11.37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B0A" w:rsidRDefault="006C03A8" w:rsidP="002D5B0A">
            <w:pPr>
              <w:pStyle w:val="a9"/>
              <w:rPr>
                <w:sz w:val="21"/>
              </w:rPr>
            </w:pPr>
            <w:r>
              <w:rPr>
                <w:rFonts w:hint="eastAsia"/>
                <w:sz w:val="21"/>
              </w:rPr>
              <w:t>11.60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B0A" w:rsidRDefault="006C03A8" w:rsidP="002D5B0A">
            <w:pPr>
              <w:pStyle w:val="a9"/>
              <w:rPr>
                <w:sz w:val="21"/>
              </w:rPr>
            </w:pPr>
            <w:r>
              <w:rPr>
                <w:rFonts w:hint="eastAsia"/>
                <w:sz w:val="21"/>
              </w:rPr>
              <w:t>98.00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B0A" w:rsidRDefault="006C03A8" w:rsidP="002D5B0A">
            <w:pPr>
              <w:pStyle w:val="a9"/>
              <w:rPr>
                <w:sz w:val="21"/>
              </w:rPr>
            </w:pPr>
            <w:r>
              <w:rPr>
                <w:rFonts w:hint="eastAsia"/>
                <w:sz w:val="21"/>
              </w:rPr>
              <w:t>90.36~106.27</w:t>
            </w:r>
          </w:p>
        </w:tc>
      </w:tr>
      <w:tr w:rsidR="002D5B0A" w:rsidRPr="001E5C0D" w:rsidTr="00923F23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B0A" w:rsidRPr="001E5C0D" w:rsidRDefault="002D5B0A" w:rsidP="002D5B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B0A" w:rsidRPr="001E5C0D" w:rsidRDefault="002D5B0A" w:rsidP="002D5B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B0A" w:rsidRDefault="006C03A8" w:rsidP="002D5B0A">
            <w:pPr>
              <w:pStyle w:val="a9"/>
              <w:rPr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11.85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B0A" w:rsidRDefault="006C03A8" w:rsidP="002D5B0A">
            <w:pPr>
              <w:pStyle w:val="a9"/>
              <w:rPr>
                <w:sz w:val="21"/>
              </w:rPr>
            </w:pPr>
            <w:r>
              <w:rPr>
                <w:rFonts w:hint="eastAsia"/>
                <w:sz w:val="21"/>
              </w:rPr>
              <w:t>12.04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B0A" w:rsidRDefault="006C03A8" w:rsidP="002D5B0A">
            <w:pPr>
              <w:pStyle w:val="a9"/>
              <w:rPr>
                <w:sz w:val="21"/>
              </w:rPr>
            </w:pPr>
            <w:r>
              <w:rPr>
                <w:rFonts w:hint="eastAsia"/>
                <w:sz w:val="21"/>
              </w:rPr>
              <w:t>98.46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B0A" w:rsidRDefault="006C03A8" w:rsidP="002D5B0A">
            <w:pPr>
              <w:pStyle w:val="a9"/>
              <w:rPr>
                <w:sz w:val="21"/>
              </w:rPr>
            </w:pPr>
            <w:r>
              <w:rPr>
                <w:rFonts w:hint="eastAsia"/>
                <w:sz w:val="21"/>
              </w:rPr>
              <w:t>90.</w:t>
            </w:r>
            <w:r>
              <w:rPr>
                <w:sz w:val="21"/>
              </w:rPr>
              <w:t>95~106.59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2D5B0A" w:rsidRPr="002D5B0A">
        <w:rPr>
          <w:rFonts w:ascii="Times New Roman" w:eastAsia="宋体" w:hAnsi="Times New Roman" w:cs="Times New Roman" w:hint="eastAsia"/>
          <w:sz w:val="24"/>
          <w:szCs w:val="24"/>
        </w:rPr>
        <w:t>江苏吴中医药集团有限公司苏州制药厂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2D5B0A">
        <w:rPr>
          <w:rFonts w:ascii="宋体" w:eastAsia="宋体" w:hAnsi="宋体" w:cs="Times New Roman" w:hint="eastAsia"/>
          <w:sz w:val="24"/>
          <w:szCs w:val="24"/>
        </w:rPr>
        <w:t>卡络磺钠</w:t>
      </w:r>
      <w:r w:rsidR="00A92B19">
        <w:rPr>
          <w:rFonts w:ascii="宋体" w:eastAsia="宋体" w:hAnsi="宋体" w:cs="Times New Roman" w:hint="eastAsia"/>
          <w:sz w:val="24"/>
          <w:szCs w:val="24"/>
        </w:rPr>
        <w:t>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A92B19">
        <w:rPr>
          <w:rFonts w:ascii="Times New Roman" w:eastAsia="宋体" w:hAnsi="Times New Roman" w:cs="Times New Roman"/>
          <w:sz w:val="24"/>
          <w:szCs w:val="24"/>
        </w:rPr>
        <w:t>1</w:t>
      </w:r>
      <w:r w:rsidR="002D5B0A">
        <w:rPr>
          <w:rFonts w:ascii="Times New Roman" w:eastAsia="宋体" w:hAnsi="Times New Roman" w:cs="Times New Roman"/>
          <w:sz w:val="24"/>
          <w:szCs w:val="24"/>
        </w:rPr>
        <w:t>0</w:t>
      </w:r>
      <w:r w:rsidR="00A92B19">
        <w:rPr>
          <w:rFonts w:ascii="Times New Roman" w:eastAsia="宋体" w:hAnsi="Times New Roman" w:cs="Times New Roman"/>
          <w:sz w:val="24"/>
          <w:szCs w:val="24"/>
        </w:rPr>
        <w:t>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1D2" w:rsidRDefault="00C921D2" w:rsidP="00AE0A9F">
      <w:r>
        <w:separator/>
      </w:r>
    </w:p>
  </w:endnote>
  <w:endnote w:type="continuationSeparator" w:id="0">
    <w:p w:rsidR="00C921D2" w:rsidRDefault="00C921D2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6C03A8" w:rsidRPr="006C03A8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1D2" w:rsidRDefault="00C921D2" w:rsidP="00AE0A9F">
      <w:r>
        <w:separator/>
      </w:r>
    </w:p>
  </w:footnote>
  <w:footnote w:type="continuationSeparator" w:id="0">
    <w:p w:rsidR="00C921D2" w:rsidRDefault="00C921D2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2D5B0A"/>
    <w:rsid w:val="003D73D2"/>
    <w:rsid w:val="00430842"/>
    <w:rsid w:val="005939A2"/>
    <w:rsid w:val="005B5EB6"/>
    <w:rsid w:val="00600FC9"/>
    <w:rsid w:val="006111C0"/>
    <w:rsid w:val="006C03A8"/>
    <w:rsid w:val="00726918"/>
    <w:rsid w:val="00742846"/>
    <w:rsid w:val="00770545"/>
    <w:rsid w:val="007D4FA8"/>
    <w:rsid w:val="00800C54"/>
    <w:rsid w:val="00850921"/>
    <w:rsid w:val="008F5C16"/>
    <w:rsid w:val="009433C2"/>
    <w:rsid w:val="009C2B86"/>
    <w:rsid w:val="009F5577"/>
    <w:rsid w:val="00A33EBB"/>
    <w:rsid w:val="00A64BA0"/>
    <w:rsid w:val="00A92B19"/>
    <w:rsid w:val="00AD728E"/>
    <w:rsid w:val="00AE0A9F"/>
    <w:rsid w:val="00BA6664"/>
    <w:rsid w:val="00BD3892"/>
    <w:rsid w:val="00C921D2"/>
    <w:rsid w:val="00CC320C"/>
    <w:rsid w:val="00CD7521"/>
    <w:rsid w:val="00E73FD3"/>
    <w:rsid w:val="00EC12E8"/>
    <w:rsid w:val="00F05383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2F9E6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表格 字符"/>
    <w:link w:val="a9"/>
    <w:qFormat/>
    <w:locked/>
    <w:rsid w:val="002D5B0A"/>
    <w:rPr>
      <w:rFonts w:ascii="Times New Roman" w:eastAsia="宋体" w:hAnsi="Times New Roman" w:cs="Times New Roman"/>
      <w:sz w:val="24"/>
      <w:szCs w:val="21"/>
    </w:rPr>
  </w:style>
  <w:style w:type="paragraph" w:customStyle="1" w:styleId="a9">
    <w:name w:val="表格"/>
    <w:basedOn w:val="a"/>
    <w:link w:val="a8"/>
    <w:qFormat/>
    <w:rsid w:val="002D5B0A"/>
    <w:pPr>
      <w:widowControl/>
      <w:jc w:val="center"/>
    </w:pPr>
    <w:rPr>
      <w:rFonts w:ascii="Times New Roman" w:eastAsia="宋体" w:hAnsi="Times New Roman" w:cs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5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156</Words>
  <Characters>894</Characters>
  <Application>Microsoft Office Word</Application>
  <DocSecurity>0</DocSecurity>
  <Lines>7</Lines>
  <Paragraphs>2</Paragraphs>
  <ScaleCrop>false</ScaleCrop>
  <Company>Microsoft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潘鹏玉</cp:lastModifiedBy>
  <cp:revision>9</cp:revision>
  <dcterms:created xsi:type="dcterms:W3CDTF">2024-10-24T09:09:00Z</dcterms:created>
  <dcterms:modified xsi:type="dcterms:W3CDTF">2024-10-25T00:55:00Z</dcterms:modified>
</cp:coreProperties>
</file>