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76F" w:rsidRPr="002976D7" w:rsidRDefault="0015476F" w:rsidP="0015476F">
      <w:pPr>
        <w:widowControl/>
        <w:jc w:val="center"/>
        <w:rPr>
          <w:b/>
          <w:sz w:val="36"/>
          <w:szCs w:val="30"/>
        </w:rPr>
      </w:pPr>
      <w:r w:rsidRPr="002976D7">
        <w:rPr>
          <w:b/>
          <w:sz w:val="36"/>
          <w:szCs w:val="30"/>
        </w:rPr>
        <w:t>一致性评价企业研究报告及生物等效性试验数据</w:t>
      </w:r>
    </w:p>
    <w:p w:rsidR="0015476F" w:rsidRPr="002976D7" w:rsidRDefault="0015476F" w:rsidP="0015476F">
      <w:pPr>
        <w:widowControl/>
        <w:jc w:val="center"/>
        <w:rPr>
          <w:b/>
          <w:sz w:val="36"/>
          <w:szCs w:val="30"/>
        </w:rPr>
      </w:pPr>
      <w:r w:rsidRPr="002976D7">
        <w:rPr>
          <w:b/>
          <w:sz w:val="36"/>
          <w:szCs w:val="30"/>
        </w:rPr>
        <w:t>信息公开</w:t>
      </w:r>
    </w:p>
    <w:p w:rsidR="0015476F" w:rsidRPr="002976D7" w:rsidRDefault="0015476F" w:rsidP="0015476F">
      <w:pPr>
        <w:widowControl/>
        <w:jc w:val="center"/>
        <w:rPr>
          <w:sz w:val="20"/>
          <w:szCs w:val="30"/>
        </w:rPr>
      </w:pPr>
    </w:p>
    <w:p w:rsidR="0015476F" w:rsidRPr="002976D7" w:rsidRDefault="0015476F" w:rsidP="0015476F">
      <w:pPr>
        <w:rPr>
          <w:b/>
          <w:sz w:val="28"/>
          <w:szCs w:val="24"/>
        </w:rPr>
      </w:pPr>
      <w:r w:rsidRPr="002976D7">
        <w:rPr>
          <w:b/>
          <w:sz w:val="28"/>
          <w:szCs w:val="24"/>
        </w:rPr>
        <w:t>1.</w:t>
      </w:r>
      <w:r w:rsidRPr="002976D7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5476F" w:rsidRPr="002976D7" w:rsidRDefault="000835D1" w:rsidP="00736564">
            <w:pPr>
              <w:ind w:firstLineChars="50" w:firstLine="120"/>
              <w:rPr>
                <w:szCs w:val="24"/>
              </w:rPr>
            </w:pPr>
            <w:r w:rsidRPr="002976D7">
              <w:rPr>
                <w:rFonts w:hint="eastAsia"/>
                <w:szCs w:val="24"/>
              </w:rPr>
              <w:t>头</w:t>
            </w:r>
            <w:proofErr w:type="gramStart"/>
            <w:r w:rsidRPr="002976D7">
              <w:rPr>
                <w:rFonts w:hint="eastAsia"/>
                <w:szCs w:val="24"/>
              </w:rPr>
              <w:t>孢</w:t>
            </w:r>
            <w:proofErr w:type="gramEnd"/>
            <w:r w:rsidRPr="002976D7">
              <w:rPr>
                <w:rFonts w:hint="eastAsia"/>
                <w:szCs w:val="24"/>
              </w:rPr>
              <w:t>克</w:t>
            </w:r>
            <w:proofErr w:type="gramStart"/>
            <w:r w:rsidRPr="002976D7">
              <w:rPr>
                <w:rFonts w:hint="eastAsia"/>
                <w:szCs w:val="24"/>
              </w:rPr>
              <w:t>洛</w:t>
            </w:r>
            <w:proofErr w:type="gramEnd"/>
            <w:r w:rsidRPr="002976D7">
              <w:rPr>
                <w:rFonts w:hint="eastAsia"/>
                <w:szCs w:val="24"/>
              </w:rPr>
              <w:t>颗粒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5476F" w:rsidRPr="002976D7" w:rsidRDefault="000835D1" w:rsidP="00736564">
            <w:pPr>
              <w:ind w:firstLineChars="50" w:firstLine="105"/>
              <w:rPr>
                <w:szCs w:val="24"/>
              </w:rPr>
            </w:pPr>
            <w:proofErr w:type="spellStart"/>
            <w:r w:rsidRPr="002976D7">
              <w:rPr>
                <w:bCs/>
                <w:sz w:val="21"/>
                <w:szCs w:val="21"/>
              </w:rPr>
              <w:t>Cefaclor</w:t>
            </w:r>
            <w:proofErr w:type="spellEnd"/>
            <w:r w:rsidRPr="002976D7">
              <w:rPr>
                <w:bCs/>
                <w:sz w:val="21"/>
                <w:szCs w:val="21"/>
              </w:rPr>
              <w:t xml:space="preserve"> Granules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5476F" w:rsidRPr="002976D7" w:rsidRDefault="000835D1" w:rsidP="00736564">
            <w:pPr>
              <w:ind w:firstLineChars="50" w:firstLine="120"/>
              <w:rPr>
                <w:szCs w:val="24"/>
              </w:rPr>
            </w:pPr>
            <w:r w:rsidRPr="002976D7">
              <w:rPr>
                <w:rFonts w:hint="eastAsia"/>
                <w:bCs/>
                <w:szCs w:val="24"/>
              </w:rPr>
              <w:t>颗粒</w:t>
            </w:r>
            <w:r w:rsidR="0015476F" w:rsidRPr="002976D7">
              <w:rPr>
                <w:szCs w:val="24"/>
              </w:rPr>
              <w:t>剂</w:t>
            </w:r>
            <w:r w:rsidR="0015476F" w:rsidRPr="002976D7">
              <w:rPr>
                <w:szCs w:val="24"/>
              </w:rPr>
              <w:t xml:space="preserve">   </w:t>
            </w:r>
            <w:r w:rsidR="0015476F" w:rsidRPr="002976D7">
              <w:rPr>
                <w:szCs w:val="24"/>
              </w:rPr>
              <w:t>规格</w:t>
            </w:r>
            <w:r w:rsidR="0015476F" w:rsidRPr="002976D7">
              <w:rPr>
                <w:szCs w:val="24"/>
              </w:rPr>
              <w:t>0.</w:t>
            </w:r>
            <w:r w:rsidRPr="002976D7">
              <w:rPr>
                <w:szCs w:val="24"/>
              </w:rPr>
              <w:t>12</w:t>
            </w:r>
            <w:r w:rsidR="0015476F" w:rsidRPr="002976D7">
              <w:rPr>
                <w:szCs w:val="24"/>
              </w:rPr>
              <w:t>5g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50" w:firstLine="120"/>
              <w:rPr>
                <w:szCs w:val="24"/>
              </w:rPr>
            </w:pPr>
            <w:r w:rsidRPr="002976D7">
              <w:rPr>
                <w:rFonts w:hint="eastAsia"/>
                <w:kern w:val="0"/>
                <w:szCs w:val="24"/>
              </w:rPr>
              <w:t>山东鲁抗医药股份有限公司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2976D7">
              <w:rPr>
                <w:rFonts w:hint="eastAsia"/>
                <w:szCs w:val="24"/>
              </w:rPr>
              <w:t>山东省济宁高</w:t>
            </w:r>
            <w:proofErr w:type="gramStart"/>
            <w:r w:rsidRPr="002976D7">
              <w:rPr>
                <w:rFonts w:hint="eastAsia"/>
                <w:szCs w:val="24"/>
              </w:rPr>
              <w:t>新区德</w:t>
            </w:r>
            <w:proofErr w:type="gramEnd"/>
            <w:r w:rsidRPr="002976D7">
              <w:rPr>
                <w:rFonts w:hint="eastAsia"/>
                <w:szCs w:val="24"/>
              </w:rPr>
              <w:t>源路</w:t>
            </w:r>
            <w:r w:rsidRPr="002976D7">
              <w:rPr>
                <w:rFonts w:hint="eastAsia"/>
                <w:szCs w:val="24"/>
              </w:rPr>
              <w:t>88</w:t>
            </w:r>
            <w:r w:rsidRPr="002976D7">
              <w:rPr>
                <w:rFonts w:hint="eastAsia"/>
                <w:szCs w:val="24"/>
              </w:rPr>
              <w:t>号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3E560A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/>
                <w:bCs/>
                <w:kern w:val="0"/>
                <w:szCs w:val="21"/>
              </w:rPr>
            </w:pPr>
            <w:r w:rsidRPr="002976D7">
              <w:rPr>
                <w:rFonts w:hint="eastAsia"/>
                <w:bCs/>
                <w:kern w:val="0"/>
                <w:szCs w:val="21"/>
              </w:rPr>
              <w:t>山东鲁抗医药股份有限公司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50" w:firstLine="120"/>
              <w:rPr>
                <w:szCs w:val="24"/>
              </w:rPr>
            </w:pPr>
            <w:r w:rsidRPr="002976D7">
              <w:rPr>
                <w:rFonts w:hint="eastAsia"/>
                <w:szCs w:val="24"/>
              </w:rPr>
              <w:t>国药准字</w:t>
            </w:r>
            <w:r w:rsidRPr="002976D7">
              <w:rPr>
                <w:rFonts w:hint="eastAsia"/>
                <w:szCs w:val="24"/>
              </w:rPr>
              <w:t>H20066317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5476F" w:rsidRPr="002976D7" w:rsidRDefault="0015476F" w:rsidP="00736564">
            <w:pPr>
              <w:ind w:firstLineChars="50" w:firstLine="120"/>
              <w:rPr>
                <w:szCs w:val="24"/>
              </w:rPr>
            </w:pPr>
            <w:r w:rsidRPr="002976D7">
              <w:rPr>
                <w:szCs w:val="24"/>
              </w:rPr>
              <w:t>不适用</w:t>
            </w:r>
          </w:p>
        </w:tc>
      </w:tr>
      <w:tr w:rsidR="0015476F" w:rsidRPr="002976D7" w:rsidTr="00736564">
        <w:trPr>
          <w:trHeight w:val="445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</w:rPr>
              <w:t>■</w:t>
            </w:r>
            <w:r w:rsidR="0015476F" w:rsidRPr="002976D7">
              <w:rPr>
                <w:szCs w:val="24"/>
              </w:rPr>
              <w:t>有工艺变更</w:t>
            </w:r>
          </w:p>
          <w:p w:rsidR="0015476F" w:rsidRPr="002976D7" w:rsidRDefault="0015476F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</w:rPr>
              <w:t>□</w:t>
            </w:r>
            <w:r w:rsidRPr="002976D7">
              <w:rPr>
                <w:szCs w:val="24"/>
              </w:rPr>
              <w:t>无工艺变更</w:t>
            </w:r>
          </w:p>
          <w:p w:rsidR="0015476F" w:rsidRPr="002976D7" w:rsidRDefault="003E560A" w:rsidP="00736564">
            <w:pPr>
              <w:ind w:firstLineChars="100" w:firstLine="240"/>
              <w:rPr>
                <w:b/>
                <w:szCs w:val="24"/>
              </w:rPr>
            </w:pPr>
            <w:r w:rsidRPr="002976D7">
              <w:rPr>
                <w:szCs w:val="24"/>
              </w:rPr>
              <w:t>□</w:t>
            </w:r>
            <w:r w:rsidR="0015476F" w:rsidRPr="002976D7">
              <w:rPr>
                <w:szCs w:val="24"/>
              </w:rPr>
              <w:t>其它</w:t>
            </w:r>
          </w:p>
        </w:tc>
      </w:tr>
      <w:tr w:rsidR="0015476F" w:rsidRPr="002976D7" w:rsidTr="00736564">
        <w:trPr>
          <w:trHeight w:val="397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BE</w:t>
            </w:r>
            <w:r w:rsidRPr="002976D7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  <w:lang w:val="zh-TW" w:eastAsia="zh-TW"/>
              </w:rPr>
              <w:t>Y6210401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rFonts w:hint="eastAsia"/>
                <w:kern w:val="0"/>
                <w:szCs w:val="24"/>
              </w:rPr>
              <w:t>山东鲁抗医药股份有限公司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5476F" w:rsidRPr="002976D7" w:rsidRDefault="0015476F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</w:rPr>
              <w:t>结果符合规定</w:t>
            </w:r>
          </w:p>
        </w:tc>
      </w:tr>
      <w:tr w:rsidR="0015476F" w:rsidRPr="002976D7" w:rsidTr="00736564">
        <w:trPr>
          <w:trHeight w:val="1077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5476F" w:rsidRPr="002976D7" w:rsidRDefault="0015476F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</w:rPr>
              <w:t>■PK</w:t>
            </w:r>
            <w:r w:rsidRPr="002976D7">
              <w:rPr>
                <w:szCs w:val="24"/>
              </w:rPr>
              <w:t>终点生物等效性研究</w:t>
            </w:r>
          </w:p>
          <w:p w:rsidR="0015476F" w:rsidRPr="002976D7" w:rsidRDefault="0015476F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</w:rPr>
              <w:t>□PD</w:t>
            </w:r>
            <w:r w:rsidRPr="002976D7">
              <w:rPr>
                <w:szCs w:val="24"/>
              </w:rPr>
              <w:t>终点生物等效性研究</w:t>
            </w:r>
          </w:p>
          <w:p w:rsidR="0015476F" w:rsidRPr="002976D7" w:rsidRDefault="0015476F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</w:rPr>
              <w:t>□</w:t>
            </w:r>
            <w:r w:rsidRPr="002976D7">
              <w:rPr>
                <w:szCs w:val="24"/>
              </w:rPr>
              <w:t>临床研究</w:t>
            </w:r>
          </w:p>
          <w:p w:rsidR="0015476F" w:rsidRPr="002976D7" w:rsidRDefault="0015476F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</w:rPr>
              <w:t>□</w:t>
            </w:r>
            <w:r w:rsidRPr="002976D7">
              <w:rPr>
                <w:szCs w:val="24"/>
              </w:rPr>
              <w:t>其它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BE</w:t>
            </w:r>
            <w:r w:rsidRPr="002976D7">
              <w:rPr>
                <w:szCs w:val="24"/>
              </w:rPr>
              <w:t>备案号</w:t>
            </w:r>
            <w:r w:rsidRPr="002976D7">
              <w:rPr>
                <w:szCs w:val="24"/>
              </w:rPr>
              <w:t>/</w:t>
            </w:r>
            <w:r w:rsidRPr="002976D7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100" w:firstLine="240"/>
              <w:rPr>
                <w:szCs w:val="24"/>
              </w:rPr>
            </w:pPr>
            <w:r w:rsidRPr="002976D7">
              <w:t>B202100120-01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rFonts w:hint="eastAsia"/>
                <w:kern w:val="0"/>
                <w:szCs w:val="24"/>
              </w:rPr>
              <w:t>郑州市第一人民医院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5476F" w:rsidRPr="002976D7" w:rsidRDefault="0015476F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rFonts w:hint="eastAsia"/>
                <w:kern w:val="0"/>
                <w:szCs w:val="24"/>
                <w:lang w:val="en-GB"/>
              </w:rPr>
              <w:t>广州静远医药研究有限公司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rFonts w:hint="eastAsia"/>
                <w:kern w:val="0"/>
                <w:szCs w:val="24"/>
              </w:rPr>
              <w:t>北京康立生医药技术开发有限公司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5476F" w:rsidRPr="002976D7" w:rsidRDefault="0015476F" w:rsidP="00736564">
            <w:pPr>
              <w:rPr>
                <w:szCs w:val="24"/>
              </w:rPr>
            </w:pPr>
            <w:r w:rsidRPr="002976D7">
              <w:rPr>
                <w:rFonts w:hint="eastAsia"/>
                <w:color w:val="000000"/>
                <w:kern w:val="0"/>
                <w:szCs w:val="24"/>
              </w:rPr>
              <w:t>采用单中心、随机、开放、双周期、双交叉设计</w:t>
            </w:r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5476F" w:rsidRPr="002976D7" w:rsidRDefault="0015476F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szCs w:val="24"/>
              </w:rPr>
              <w:t>血浆中的</w:t>
            </w:r>
            <w:r w:rsidR="003E560A" w:rsidRPr="002976D7">
              <w:rPr>
                <w:rFonts w:hint="eastAsia"/>
                <w:bCs/>
                <w:kern w:val="0"/>
                <w:szCs w:val="24"/>
              </w:rPr>
              <w:t>头</w:t>
            </w:r>
            <w:proofErr w:type="gramStart"/>
            <w:r w:rsidR="003E560A" w:rsidRPr="002976D7">
              <w:rPr>
                <w:rFonts w:hint="eastAsia"/>
                <w:bCs/>
                <w:kern w:val="0"/>
                <w:szCs w:val="24"/>
              </w:rPr>
              <w:t>孢</w:t>
            </w:r>
            <w:proofErr w:type="gramEnd"/>
            <w:r w:rsidR="003E560A" w:rsidRPr="002976D7">
              <w:rPr>
                <w:rFonts w:hint="eastAsia"/>
                <w:bCs/>
                <w:kern w:val="0"/>
                <w:szCs w:val="24"/>
              </w:rPr>
              <w:t>克</w:t>
            </w:r>
            <w:proofErr w:type="gramStart"/>
            <w:r w:rsidR="003E560A" w:rsidRPr="002976D7">
              <w:rPr>
                <w:rFonts w:hint="eastAsia"/>
                <w:bCs/>
                <w:kern w:val="0"/>
                <w:szCs w:val="24"/>
              </w:rPr>
              <w:t>洛</w:t>
            </w:r>
            <w:proofErr w:type="gramEnd"/>
          </w:p>
        </w:tc>
      </w:tr>
      <w:tr w:rsidR="0015476F" w:rsidRPr="002976D7" w:rsidTr="00736564">
        <w:trPr>
          <w:trHeight w:val="454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5476F" w:rsidRPr="002976D7" w:rsidRDefault="003E560A" w:rsidP="00736564">
            <w:pPr>
              <w:ind w:firstLineChars="100" w:firstLine="240"/>
              <w:rPr>
                <w:szCs w:val="24"/>
              </w:rPr>
            </w:pPr>
            <w:r w:rsidRPr="002976D7">
              <w:rPr>
                <w:kern w:val="0"/>
                <w:szCs w:val="24"/>
              </w:rPr>
              <w:t>L</w:t>
            </w:r>
            <w:r w:rsidR="0015476F" w:rsidRPr="002976D7">
              <w:rPr>
                <w:kern w:val="0"/>
                <w:szCs w:val="24"/>
              </w:rPr>
              <w:t>PLC-MS/MS</w:t>
            </w:r>
          </w:p>
        </w:tc>
      </w:tr>
      <w:tr w:rsidR="0015476F" w:rsidRPr="002976D7" w:rsidTr="00736564">
        <w:trPr>
          <w:trHeight w:val="65"/>
          <w:jc w:val="center"/>
        </w:trPr>
        <w:tc>
          <w:tcPr>
            <w:tcW w:w="1870" w:type="pct"/>
            <w:vAlign w:val="center"/>
          </w:tcPr>
          <w:p w:rsidR="0015476F" w:rsidRPr="002976D7" w:rsidRDefault="0015476F" w:rsidP="00736564">
            <w:pPr>
              <w:jc w:val="right"/>
              <w:rPr>
                <w:szCs w:val="24"/>
              </w:rPr>
            </w:pPr>
            <w:r w:rsidRPr="002976D7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5476F" w:rsidRPr="002976D7" w:rsidRDefault="0015476F" w:rsidP="00736564">
            <w:pPr>
              <w:ind w:firstLineChars="113" w:firstLine="271"/>
              <w:rPr>
                <w:szCs w:val="24"/>
              </w:rPr>
            </w:pPr>
            <w:r w:rsidRPr="002976D7">
              <w:rPr>
                <w:szCs w:val="24"/>
              </w:rPr>
              <w:t>不适用</w:t>
            </w:r>
          </w:p>
        </w:tc>
      </w:tr>
    </w:tbl>
    <w:p w:rsidR="0015476F" w:rsidRPr="002976D7" w:rsidRDefault="0015476F" w:rsidP="0015476F">
      <w:pPr>
        <w:spacing w:before="240" w:line="360" w:lineRule="auto"/>
        <w:rPr>
          <w:szCs w:val="24"/>
        </w:rPr>
      </w:pPr>
      <w:r w:rsidRPr="002976D7">
        <w:rPr>
          <w:b/>
          <w:sz w:val="28"/>
          <w:szCs w:val="24"/>
        </w:rPr>
        <w:t>2.</w:t>
      </w:r>
      <w:r w:rsidRPr="002976D7">
        <w:rPr>
          <w:b/>
          <w:sz w:val="28"/>
          <w:szCs w:val="24"/>
        </w:rPr>
        <w:t>生物等效性研究结果</w:t>
      </w:r>
      <w:r w:rsidRPr="002976D7">
        <w:rPr>
          <w:szCs w:val="24"/>
        </w:rPr>
        <w:t>（</w:t>
      </w:r>
      <w:r w:rsidRPr="002976D7">
        <w:rPr>
          <w:szCs w:val="24"/>
        </w:rPr>
        <w:t>0.</w:t>
      </w:r>
      <w:r w:rsidR="003E560A" w:rsidRPr="002976D7">
        <w:rPr>
          <w:szCs w:val="24"/>
        </w:rPr>
        <w:t>125</w:t>
      </w:r>
      <w:r w:rsidRPr="002976D7">
        <w:rPr>
          <w:szCs w:val="24"/>
        </w:rPr>
        <w:t>g</w:t>
      </w:r>
      <w:r w:rsidRPr="002976D7">
        <w:rPr>
          <w:szCs w:val="24"/>
        </w:rPr>
        <w:t>规格</w:t>
      </w:r>
      <w:r w:rsidRPr="002976D7">
        <w:rPr>
          <w:rFonts w:hint="eastAsia"/>
          <w:szCs w:val="24"/>
        </w:rPr>
        <w:t>，</w:t>
      </w:r>
      <w:r w:rsidRPr="002976D7">
        <w:rPr>
          <w:szCs w:val="24"/>
        </w:rPr>
        <w:t>血浆中的</w:t>
      </w:r>
      <w:r w:rsidR="003E560A" w:rsidRPr="002976D7">
        <w:rPr>
          <w:rFonts w:hint="eastAsia"/>
          <w:bCs/>
          <w:kern w:val="0"/>
          <w:szCs w:val="24"/>
        </w:rPr>
        <w:t>头</w:t>
      </w:r>
      <w:proofErr w:type="gramStart"/>
      <w:r w:rsidR="003E560A" w:rsidRPr="002976D7">
        <w:rPr>
          <w:rFonts w:hint="eastAsia"/>
          <w:bCs/>
          <w:kern w:val="0"/>
          <w:szCs w:val="24"/>
        </w:rPr>
        <w:t>孢</w:t>
      </w:r>
      <w:proofErr w:type="gramEnd"/>
      <w:r w:rsidR="003E560A" w:rsidRPr="002976D7">
        <w:rPr>
          <w:rFonts w:hint="eastAsia"/>
          <w:bCs/>
          <w:kern w:val="0"/>
          <w:szCs w:val="24"/>
        </w:rPr>
        <w:t>克</w:t>
      </w:r>
      <w:proofErr w:type="gramStart"/>
      <w:r w:rsidR="003E560A" w:rsidRPr="002976D7">
        <w:rPr>
          <w:rFonts w:hint="eastAsia"/>
          <w:bCs/>
          <w:kern w:val="0"/>
          <w:szCs w:val="24"/>
        </w:rPr>
        <w:t>洛</w:t>
      </w:r>
      <w:proofErr w:type="gramEnd"/>
      <w:r w:rsidRPr="002976D7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15476F" w:rsidRPr="002976D7" w:rsidTr="00736564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lastRenderedPageBreak/>
              <w:t>空腹</w:t>
            </w:r>
          </w:p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BE</w:t>
            </w:r>
          </w:p>
          <w:p w:rsidR="0015476F" w:rsidRPr="002976D7" w:rsidRDefault="0015476F" w:rsidP="003E560A">
            <w:pPr>
              <w:jc w:val="center"/>
              <w:rPr>
                <w:b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（</w:t>
            </w:r>
            <w:r w:rsidRPr="002976D7">
              <w:rPr>
                <w:sz w:val="21"/>
                <w:szCs w:val="21"/>
              </w:rPr>
              <w:t>n=</w:t>
            </w:r>
            <w:r w:rsidR="003E560A" w:rsidRPr="002976D7">
              <w:rPr>
                <w:sz w:val="21"/>
                <w:szCs w:val="21"/>
              </w:rPr>
              <w:t>32</w:t>
            </w:r>
            <w:r w:rsidRPr="002976D7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90%</w:t>
            </w:r>
            <w:r w:rsidRPr="002976D7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15476F" w:rsidRPr="002976D7" w:rsidTr="00736564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476F" w:rsidRPr="002976D7" w:rsidRDefault="0015476F" w:rsidP="00736564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left"/>
              <w:rPr>
                <w:sz w:val="21"/>
                <w:szCs w:val="21"/>
              </w:rPr>
            </w:pPr>
          </w:p>
        </w:tc>
      </w:tr>
      <w:tr w:rsidR="003E560A" w:rsidRPr="002976D7" w:rsidTr="00736564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60A" w:rsidRPr="002976D7" w:rsidRDefault="003E560A" w:rsidP="003E56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proofErr w:type="spellStart"/>
            <w:r w:rsidRPr="002976D7">
              <w:rPr>
                <w:kern w:val="0"/>
                <w:sz w:val="21"/>
                <w:szCs w:val="21"/>
              </w:rPr>
              <w:t>C</w:t>
            </w:r>
            <w:r w:rsidRPr="002976D7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2976D7">
              <w:rPr>
                <w:kern w:val="0"/>
                <w:sz w:val="21"/>
                <w:szCs w:val="21"/>
              </w:rPr>
              <w:t xml:space="preserve"> </w:t>
            </w:r>
            <w:r w:rsidRPr="002976D7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5858.45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5743.73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102.00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92.73%~112.19%</w:t>
            </w:r>
          </w:p>
        </w:tc>
      </w:tr>
      <w:tr w:rsidR="003E560A" w:rsidRPr="002976D7" w:rsidTr="00736564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60A" w:rsidRPr="002976D7" w:rsidRDefault="003E560A" w:rsidP="003E56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0-t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5166.05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5208.71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99.18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96.98%~101.43%</w:t>
            </w:r>
          </w:p>
        </w:tc>
      </w:tr>
      <w:tr w:rsidR="003E560A" w:rsidRPr="002976D7" w:rsidTr="00736564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0A" w:rsidRPr="002976D7" w:rsidRDefault="003E560A" w:rsidP="003E56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0-∞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5200.15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5244.27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99.16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0"/>
                <w:szCs w:val="20"/>
              </w:rPr>
            </w:pPr>
            <w:r w:rsidRPr="002976D7">
              <w:rPr>
                <w:sz w:val="20"/>
                <w:szCs w:val="20"/>
              </w:rPr>
              <w:t>96.98%~101.38%</w:t>
            </w:r>
          </w:p>
        </w:tc>
      </w:tr>
      <w:tr w:rsidR="0015476F" w:rsidRPr="002976D7" w:rsidTr="00736564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餐后</w:t>
            </w:r>
          </w:p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BE</w:t>
            </w:r>
          </w:p>
          <w:p w:rsidR="0015476F" w:rsidRPr="002976D7" w:rsidRDefault="0015476F" w:rsidP="003E560A">
            <w:pPr>
              <w:jc w:val="center"/>
              <w:rPr>
                <w:b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（</w:t>
            </w:r>
            <w:r w:rsidRPr="002976D7">
              <w:rPr>
                <w:sz w:val="21"/>
                <w:szCs w:val="21"/>
              </w:rPr>
              <w:t>n=</w:t>
            </w:r>
            <w:r w:rsidR="003E560A" w:rsidRPr="002976D7">
              <w:rPr>
                <w:sz w:val="21"/>
                <w:szCs w:val="21"/>
              </w:rPr>
              <w:t>37</w:t>
            </w:r>
            <w:r w:rsidRPr="002976D7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90%</w:t>
            </w:r>
            <w:r w:rsidRPr="002976D7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15476F" w:rsidRPr="002976D7" w:rsidTr="00736564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5476F" w:rsidRPr="002976D7" w:rsidRDefault="0015476F" w:rsidP="00736564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76F" w:rsidRPr="002976D7" w:rsidRDefault="0015476F" w:rsidP="00736564">
            <w:pPr>
              <w:jc w:val="left"/>
              <w:rPr>
                <w:sz w:val="21"/>
                <w:szCs w:val="21"/>
              </w:rPr>
            </w:pPr>
          </w:p>
        </w:tc>
      </w:tr>
      <w:tr w:rsidR="003E560A" w:rsidRPr="002976D7" w:rsidTr="00736564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60A" w:rsidRPr="002976D7" w:rsidRDefault="003E560A" w:rsidP="003E56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proofErr w:type="spellStart"/>
            <w:r w:rsidRPr="002976D7">
              <w:rPr>
                <w:kern w:val="0"/>
                <w:sz w:val="21"/>
                <w:szCs w:val="21"/>
              </w:rPr>
              <w:t>C</w:t>
            </w:r>
            <w:r w:rsidRPr="002976D7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2976D7">
              <w:rPr>
                <w:kern w:val="0"/>
                <w:sz w:val="21"/>
                <w:szCs w:val="21"/>
              </w:rPr>
              <w:t xml:space="preserve"> </w:t>
            </w:r>
            <w:r w:rsidRPr="002976D7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color w:val="FF0000"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1777.52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color w:val="FF0000"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1677.00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color w:val="FF0000"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105.99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color w:val="FF0000"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100.45%~111.84%</w:t>
            </w:r>
          </w:p>
        </w:tc>
      </w:tr>
      <w:tr w:rsidR="003E560A" w:rsidRPr="002976D7" w:rsidTr="00736564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560A" w:rsidRPr="002976D7" w:rsidRDefault="003E560A" w:rsidP="003E56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0-t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color w:val="FF0000"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4882.59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color w:val="FF0000"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4991.88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color w:val="FF0000"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97.81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color w:val="FF0000"/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95.99%~99.67%</w:t>
            </w:r>
          </w:p>
        </w:tc>
      </w:tr>
      <w:tr w:rsidR="003E560A" w:rsidRPr="002976D7" w:rsidTr="00736564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60A" w:rsidRPr="002976D7" w:rsidRDefault="003E560A" w:rsidP="003E560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kern w:val="0"/>
                <w:sz w:val="21"/>
                <w:szCs w:val="21"/>
              </w:rPr>
              <w:t>AUC</w:t>
            </w:r>
            <w:r w:rsidRPr="002976D7">
              <w:rPr>
                <w:sz w:val="21"/>
                <w:szCs w:val="21"/>
                <w:vertAlign w:val="subscript"/>
              </w:rPr>
              <w:t>0-∞</w:t>
            </w:r>
            <w:r w:rsidRPr="002976D7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4936.93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5050.12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97.76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60A" w:rsidRPr="002976D7" w:rsidRDefault="003E560A" w:rsidP="003E560A">
            <w:pPr>
              <w:jc w:val="center"/>
              <w:rPr>
                <w:sz w:val="21"/>
                <w:szCs w:val="21"/>
              </w:rPr>
            </w:pPr>
            <w:r w:rsidRPr="002976D7">
              <w:rPr>
                <w:sz w:val="21"/>
                <w:szCs w:val="21"/>
              </w:rPr>
              <w:t>95.97%~99.58%</w:t>
            </w:r>
          </w:p>
        </w:tc>
      </w:tr>
    </w:tbl>
    <w:p w:rsidR="0015476F" w:rsidRPr="002976D7" w:rsidRDefault="0015476F" w:rsidP="0015476F">
      <w:pPr>
        <w:spacing w:before="240" w:line="360" w:lineRule="auto"/>
        <w:rPr>
          <w:b/>
          <w:sz w:val="28"/>
          <w:szCs w:val="24"/>
        </w:rPr>
      </w:pPr>
      <w:r w:rsidRPr="002976D7">
        <w:rPr>
          <w:b/>
          <w:sz w:val="28"/>
          <w:szCs w:val="24"/>
        </w:rPr>
        <w:t>3.</w:t>
      </w:r>
      <w:r w:rsidRPr="002976D7">
        <w:rPr>
          <w:b/>
          <w:sz w:val="28"/>
          <w:szCs w:val="24"/>
        </w:rPr>
        <w:t>审评结论</w:t>
      </w:r>
    </w:p>
    <w:p w:rsidR="0015476F" w:rsidRPr="00245229" w:rsidRDefault="0015476F" w:rsidP="002976D7">
      <w:pPr>
        <w:spacing w:line="360" w:lineRule="auto"/>
        <w:ind w:firstLineChars="196" w:firstLine="470"/>
        <w:rPr>
          <w:szCs w:val="24"/>
        </w:rPr>
      </w:pPr>
      <w:r w:rsidRPr="002976D7">
        <w:rPr>
          <w:kern w:val="0"/>
          <w:szCs w:val="24"/>
        </w:rPr>
        <w:t>建议</w:t>
      </w:r>
      <w:r w:rsidR="002976D7" w:rsidRPr="002976D7">
        <w:rPr>
          <w:rFonts w:hint="eastAsia"/>
          <w:kern w:val="0"/>
          <w:szCs w:val="24"/>
        </w:rPr>
        <w:t>山东鲁抗医药股份有限公司生产的头</w:t>
      </w:r>
      <w:proofErr w:type="gramStart"/>
      <w:r w:rsidR="002976D7" w:rsidRPr="002976D7">
        <w:rPr>
          <w:rFonts w:hint="eastAsia"/>
          <w:kern w:val="0"/>
          <w:szCs w:val="24"/>
        </w:rPr>
        <w:t>孢</w:t>
      </w:r>
      <w:proofErr w:type="gramEnd"/>
      <w:r w:rsidR="002976D7" w:rsidRPr="002976D7">
        <w:rPr>
          <w:rFonts w:hint="eastAsia"/>
          <w:kern w:val="0"/>
          <w:szCs w:val="24"/>
        </w:rPr>
        <w:t>克</w:t>
      </w:r>
      <w:proofErr w:type="gramStart"/>
      <w:r w:rsidR="002976D7" w:rsidRPr="002976D7">
        <w:rPr>
          <w:rFonts w:hint="eastAsia"/>
          <w:kern w:val="0"/>
          <w:szCs w:val="24"/>
        </w:rPr>
        <w:t>洛</w:t>
      </w:r>
      <w:proofErr w:type="gramEnd"/>
      <w:r w:rsidR="002976D7" w:rsidRPr="002976D7">
        <w:rPr>
          <w:rFonts w:hint="eastAsia"/>
          <w:kern w:val="0"/>
          <w:szCs w:val="24"/>
        </w:rPr>
        <w:t>颗粒（规格：</w:t>
      </w:r>
      <w:r w:rsidR="002976D7" w:rsidRPr="002976D7">
        <w:rPr>
          <w:rFonts w:hint="eastAsia"/>
          <w:kern w:val="0"/>
          <w:szCs w:val="24"/>
        </w:rPr>
        <w:t>0.125g/</w:t>
      </w:r>
      <w:r w:rsidR="002976D7" w:rsidRPr="002976D7">
        <w:rPr>
          <w:rFonts w:hint="eastAsia"/>
          <w:kern w:val="0"/>
          <w:szCs w:val="24"/>
        </w:rPr>
        <w:t>包）视同</w:t>
      </w:r>
      <w:r w:rsidRPr="002976D7">
        <w:rPr>
          <w:szCs w:val="24"/>
        </w:rPr>
        <w:t>通过仿制药质量和疗效一致性评价。</w:t>
      </w:r>
      <w:bookmarkStart w:id="0" w:name="_GoBack"/>
      <w:bookmarkEnd w:id="0"/>
    </w:p>
    <w:p w:rsidR="0015476F" w:rsidRPr="00CF7FD0" w:rsidRDefault="0015476F" w:rsidP="0015476F"/>
    <w:p w:rsidR="00B6092D" w:rsidRPr="0015476F" w:rsidRDefault="00B6092D"/>
    <w:sectPr w:rsidR="00B6092D" w:rsidRPr="0015476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F4C" w:rsidRDefault="00903F4C" w:rsidP="0015476F">
      <w:r>
        <w:separator/>
      </w:r>
    </w:p>
  </w:endnote>
  <w:endnote w:type="continuationSeparator" w:id="0">
    <w:p w:rsidR="00903F4C" w:rsidRDefault="00903F4C" w:rsidP="001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903F4C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976D7" w:rsidRPr="002976D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F4C" w:rsidRDefault="00903F4C" w:rsidP="0015476F">
      <w:r>
        <w:separator/>
      </w:r>
    </w:p>
  </w:footnote>
  <w:footnote w:type="continuationSeparator" w:id="0">
    <w:p w:rsidR="00903F4C" w:rsidRDefault="00903F4C" w:rsidP="00154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90"/>
    <w:rsid w:val="000835D1"/>
    <w:rsid w:val="00090059"/>
    <w:rsid w:val="000A6385"/>
    <w:rsid w:val="000D0FAB"/>
    <w:rsid w:val="000D4347"/>
    <w:rsid w:val="000D6995"/>
    <w:rsid w:val="000E7D5C"/>
    <w:rsid w:val="00112ABE"/>
    <w:rsid w:val="00117AC6"/>
    <w:rsid w:val="00135948"/>
    <w:rsid w:val="0015476F"/>
    <w:rsid w:val="001774B6"/>
    <w:rsid w:val="002462B0"/>
    <w:rsid w:val="002574EE"/>
    <w:rsid w:val="002678F5"/>
    <w:rsid w:val="00274408"/>
    <w:rsid w:val="002976D7"/>
    <w:rsid w:val="002E1911"/>
    <w:rsid w:val="002F20A9"/>
    <w:rsid w:val="00392541"/>
    <w:rsid w:val="00393B10"/>
    <w:rsid w:val="003B34C7"/>
    <w:rsid w:val="003C17E9"/>
    <w:rsid w:val="003C502C"/>
    <w:rsid w:val="003C786B"/>
    <w:rsid w:val="003E560A"/>
    <w:rsid w:val="003E7A7F"/>
    <w:rsid w:val="00400A87"/>
    <w:rsid w:val="00405771"/>
    <w:rsid w:val="00440FF2"/>
    <w:rsid w:val="00443690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03F4C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040BD"/>
  <w15:chartTrackingRefBased/>
  <w15:docId w15:val="{EFBA8ABE-ED56-4595-87CF-DD7CDC0A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76F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7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14</cp:revision>
  <dcterms:created xsi:type="dcterms:W3CDTF">2023-11-24T06:07:00Z</dcterms:created>
  <dcterms:modified xsi:type="dcterms:W3CDTF">2023-11-24T06:15:00Z</dcterms:modified>
</cp:coreProperties>
</file>