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丹曲林钠</w:t>
            </w:r>
            <w:proofErr w:type="gramEnd"/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B020A">
              <w:rPr>
                <w:rFonts w:ascii="Times New Roman" w:eastAsia="宋体" w:hAnsi="Times New Roman" w:cs="Times New Roman"/>
                <w:sz w:val="24"/>
                <w:szCs w:val="24"/>
              </w:rPr>
              <w:t>Dantrolene</w:t>
            </w:r>
            <w:proofErr w:type="spellEnd"/>
            <w:r w:rsidRPr="00CB020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820F4" w:rsidP="00CB020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B020A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B02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</w:t>
            </w:r>
            <w:proofErr w:type="gramStart"/>
            <w:r w:rsidRPr="00CB02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恒</w:t>
            </w:r>
            <w:proofErr w:type="gramEnd"/>
            <w:r w:rsidRPr="00CB02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信源药业有限公司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02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湖北省武汉</w:t>
            </w:r>
            <w:proofErr w:type="gramStart"/>
            <w:r w:rsidRPr="00CB02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光谷生物城神墩</w:t>
            </w:r>
            <w:proofErr w:type="gramEnd"/>
            <w:r w:rsidRPr="00CB02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五路</w:t>
            </w:r>
            <w:r w:rsidRPr="00CB020A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CB020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武汉</w:t>
            </w:r>
            <w:proofErr w:type="gramStart"/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恒</w:t>
            </w:r>
            <w:proofErr w:type="gramEnd"/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信源药业有限公司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687FF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B02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B020A">
              <w:rPr>
                <w:rFonts w:ascii="Times New Roman" w:eastAsia="宋体" w:hAnsi="Times New Roman" w:cs="Times New Roman"/>
                <w:sz w:val="24"/>
                <w:szCs w:val="24"/>
              </w:rPr>
              <w:t>H20194062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7282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5820F4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462E4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62E44">
              <w:rPr>
                <w:rFonts w:ascii="Times New Roman" w:eastAsia="宋体" w:hAnsi="Times New Roman" w:cs="Times New Roman"/>
                <w:sz w:val="24"/>
                <w:szCs w:val="24"/>
              </w:rPr>
              <w:t>191201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462E4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2E44">
              <w:rPr>
                <w:rFonts w:ascii="宋体" w:eastAsia="宋体" w:hAnsi="宋体" w:cs="Times New Roman" w:hint="eastAsia"/>
                <w:sz w:val="24"/>
                <w:szCs w:val="24"/>
              </w:rPr>
              <w:t>武汉</w:t>
            </w:r>
            <w:proofErr w:type="gramStart"/>
            <w:r w:rsidRPr="00462E44">
              <w:rPr>
                <w:rFonts w:ascii="宋体" w:eastAsia="宋体" w:hAnsi="宋体" w:cs="Times New Roman" w:hint="eastAsia"/>
                <w:sz w:val="24"/>
                <w:szCs w:val="24"/>
              </w:rPr>
              <w:t>恒</w:t>
            </w:r>
            <w:proofErr w:type="gramEnd"/>
            <w:r w:rsidRPr="00462E44">
              <w:rPr>
                <w:rFonts w:ascii="宋体" w:eastAsia="宋体" w:hAnsi="宋体" w:cs="Times New Roman" w:hint="eastAsia"/>
                <w:sz w:val="24"/>
                <w:szCs w:val="24"/>
              </w:rPr>
              <w:t>信源药业有限公司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CB020A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B02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海口市人民医院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辽宁亦度医药</w:t>
            </w:r>
            <w:proofErr w:type="gramEnd"/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B020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江苏万略医药科技有限公司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B020A" w:rsidRDefault="00093BA2" w:rsidP="00CB020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B020A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、随机、开放、单剂量、两序列、四周期、重复试验</w:t>
            </w:r>
            <w:r w:rsidR="00CB020A">
              <w:rPr>
                <w:rFonts w:ascii="宋体" w:eastAsia="宋体" w:hAnsi="宋体" w:cs="Times New Roman"/>
                <w:sz w:val="24"/>
                <w:szCs w:val="24"/>
              </w:rPr>
              <w:t>设计</w:t>
            </w:r>
            <w:r w:rsidR="00B23E10"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</w:p>
          <w:p w:rsidR="00AE0A9F" w:rsidRPr="00AE0A9F" w:rsidRDefault="00CB020A" w:rsidP="00CB020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两周期、双交叉</w:t>
            </w:r>
            <w:r w:rsidR="00B23E10">
              <w:rPr>
                <w:rFonts w:ascii="宋体" w:eastAsia="宋体" w:hAnsi="宋体" w:cs="Times New Roman" w:hint="eastAsia"/>
                <w:sz w:val="24"/>
                <w:szCs w:val="24"/>
              </w:rPr>
              <w:t>试</w:t>
            </w:r>
            <w:bookmarkStart w:id="0" w:name="_GoBack"/>
            <w:bookmarkEnd w:id="0"/>
            <w:r w:rsidR="00B23E10">
              <w:rPr>
                <w:rFonts w:ascii="宋体" w:eastAsia="宋体" w:hAnsi="宋体" w:cs="Times New Roman" w:hint="eastAsia"/>
                <w:sz w:val="24"/>
                <w:szCs w:val="24"/>
              </w:rPr>
              <w:t>验</w:t>
            </w:r>
            <w:r w:rsidR="00B23E10">
              <w:rPr>
                <w:rFonts w:ascii="宋体" w:eastAsia="宋体" w:hAnsi="宋体" w:cs="Times New Roman"/>
                <w:sz w:val="24"/>
                <w:szCs w:val="24"/>
              </w:rPr>
              <w:t>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CB02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CB020A" w:rsidRPr="00CB020A">
              <w:rPr>
                <w:rFonts w:ascii="宋体" w:eastAsia="宋体" w:hAnsi="宋体" w:cs="Times New Roman" w:hint="eastAsia"/>
                <w:sz w:val="24"/>
                <w:szCs w:val="24"/>
              </w:rPr>
              <w:t>丹曲林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87FF9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CB020A">
        <w:rPr>
          <w:rFonts w:ascii="Times New Roman" w:eastAsia="宋体" w:hAnsi="Times New Roman" w:cs="Times New Roman"/>
          <w:sz w:val="24"/>
          <w:szCs w:val="24"/>
        </w:rPr>
        <w:t>25</w:t>
      </w:r>
      <w:r w:rsidR="005820F4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CB020A" w:rsidRPr="00CB020A">
        <w:rPr>
          <w:rFonts w:ascii="宋体" w:eastAsia="宋体" w:hAnsi="宋体" w:cs="Times New Roman" w:hint="eastAsia"/>
          <w:sz w:val="24"/>
          <w:szCs w:val="24"/>
        </w:rPr>
        <w:t>丹曲林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1E5C0D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62E44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2E44" w:rsidRPr="001E5C0D" w:rsidTr="009C0C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E44" w:rsidRPr="001E5C0D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1E5C0D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249.113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229.498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108.55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100.53%~117.20%</w:t>
            </w:r>
          </w:p>
        </w:tc>
      </w:tr>
      <w:tr w:rsidR="00462E44" w:rsidRPr="001E5C0D" w:rsidTr="009C0C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E44" w:rsidRPr="001E5C0D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1E5C0D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4648.967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4381.427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106.11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98.07%~114.80%</w:t>
            </w:r>
          </w:p>
        </w:tc>
      </w:tr>
      <w:tr w:rsidR="00462E44" w:rsidRPr="001E5C0D" w:rsidTr="009C0C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E44" w:rsidRPr="001E5C0D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1E5C0D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4820.648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4546.586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106.03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97.93%~114.80$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462E44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2E44" w:rsidRPr="00C82F84" w:rsidTr="001528A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E44" w:rsidRPr="00C82F8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C82F8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318.011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329.419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96.54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92.96%~100.25%</w:t>
            </w:r>
          </w:p>
        </w:tc>
      </w:tr>
      <w:tr w:rsidR="00462E44" w:rsidRPr="00C82F84" w:rsidTr="001528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E44" w:rsidRPr="00C82F8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C82F8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6753.078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7008.472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96.36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93.12%~99.71%</w:t>
            </w:r>
          </w:p>
        </w:tc>
      </w:tr>
      <w:tr w:rsidR="00462E44" w:rsidRPr="00C82F84" w:rsidTr="001528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E44" w:rsidRPr="00C82F8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C82F8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7068.101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7356.961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96.07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E44" w:rsidRPr="00462E44" w:rsidRDefault="00462E44" w:rsidP="00462E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2E44">
              <w:rPr>
                <w:rFonts w:ascii="Times New Roman" w:eastAsia="宋体" w:hAnsi="Times New Roman" w:cs="Times New Roman"/>
                <w:szCs w:val="21"/>
              </w:rPr>
              <w:t>92.73%~99.54%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62E44" w:rsidRPr="00462E44">
        <w:rPr>
          <w:rFonts w:ascii="Times New Roman" w:eastAsia="宋体" w:hAnsi="Times New Roman" w:cs="Times New Roman" w:hint="eastAsia"/>
          <w:sz w:val="24"/>
          <w:szCs w:val="24"/>
        </w:rPr>
        <w:t>武汉</w:t>
      </w:r>
      <w:proofErr w:type="gramStart"/>
      <w:r w:rsidR="00462E44" w:rsidRPr="00462E44">
        <w:rPr>
          <w:rFonts w:ascii="Times New Roman" w:eastAsia="宋体" w:hAnsi="Times New Roman" w:cs="Times New Roman" w:hint="eastAsia"/>
          <w:sz w:val="24"/>
          <w:szCs w:val="24"/>
        </w:rPr>
        <w:t>恒</w:t>
      </w:r>
      <w:proofErr w:type="gramEnd"/>
      <w:r w:rsidR="00462E44" w:rsidRPr="00462E44">
        <w:rPr>
          <w:rFonts w:ascii="Times New Roman" w:eastAsia="宋体" w:hAnsi="Times New Roman" w:cs="Times New Roman" w:hint="eastAsia"/>
          <w:sz w:val="24"/>
          <w:szCs w:val="24"/>
        </w:rPr>
        <w:t>信源药业有限公司</w:t>
      </w:r>
      <w:r w:rsidR="00175656" w:rsidRPr="00175656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="00175656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="00462E44" w:rsidRPr="00462E44">
        <w:rPr>
          <w:rFonts w:ascii="Times New Roman" w:eastAsia="宋体" w:hAnsi="Times New Roman" w:cs="Times New Roman" w:hint="eastAsia"/>
          <w:sz w:val="24"/>
          <w:szCs w:val="24"/>
        </w:rPr>
        <w:t>丹曲林钠</w:t>
      </w:r>
      <w:proofErr w:type="gramEnd"/>
      <w:r w:rsidR="00462E44" w:rsidRPr="00462E44">
        <w:rPr>
          <w:rFonts w:ascii="Times New Roman" w:eastAsia="宋体" w:hAnsi="Times New Roman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62E44">
        <w:rPr>
          <w:rFonts w:ascii="Times New Roman" w:eastAsia="宋体" w:hAnsi="Times New Roman" w:cs="Times New Roman"/>
          <w:sz w:val="24"/>
          <w:szCs w:val="24"/>
        </w:rPr>
        <w:t>25</w:t>
      </w:r>
      <w:r w:rsidR="005820F4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8CE" w:rsidRDefault="005A48CE" w:rsidP="00AE0A9F">
      <w:r>
        <w:separator/>
      </w:r>
    </w:p>
  </w:endnote>
  <w:endnote w:type="continuationSeparator" w:id="0">
    <w:p w:rsidR="005A48CE" w:rsidRDefault="005A48C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23E10" w:rsidRPr="00B23E1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8CE" w:rsidRDefault="005A48CE" w:rsidP="00AE0A9F">
      <w:r>
        <w:separator/>
      </w:r>
    </w:p>
  </w:footnote>
  <w:footnote w:type="continuationSeparator" w:id="0">
    <w:p w:rsidR="005A48CE" w:rsidRDefault="005A48C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0E2679"/>
    <w:rsid w:val="00175656"/>
    <w:rsid w:val="001E5C0D"/>
    <w:rsid w:val="001F0902"/>
    <w:rsid w:val="0022623E"/>
    <w:rsid w:val="002605CE"/>
    <w:rsid w:val="00363E8A"/>
    <w:rsid w:val="003D73D2"/>
    <w:rsid w:val="003F5DAE"/>
    <w:rsid w:val="00462E44"/>
    <w:rsid w:val="0047282A"/>
    <w:rsid w:val="004D3FA0"/>
    <w:rsid w:val="0052424A"/>
    <w:rsid w:val="00581943"/>
    <w:rsid w:val="005820F4"/>
    <w:rsid w:val="005939A2"/>
    <w:rsid w:val="005A48CE"/>
    <w:rsid w:val="005B5EB6"/>
    <w:rsid w:val="006111C0"/>
    <w:rsid w:val="00687FF9"/>
    <w:rsid w:val="006B2497"/>
    <w:rsid w:val="006F233B"/>
    <w:rsid w:val="00726918"/>
    <w:rsid w:val="00742846"/>
    <w:rsid w:val="00770545"/>
    <w:rsid w:val="00850921"/>
    <w:rsid w:val="008A540A"/>
    <w:rsid w:val="008E1460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23E10"/>
    <w:rsid w:val="00B37561"/>
    <w:rsid w:val="00B42753"/>
    <w:rsid w:val="00BD3892"/>
    <w:rsid w:val="00C41A3A"/>
    <w:rsid w:val="00C82F84"/>
    <w:rsid w:val="00CB020A"/>
    <w:rsid w:val="00CC320C"/>
    <w:rsid w:val="00D11E88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AEB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20</cp:revision>
  <dcterms:created xsi:type="dcterms:W3CDTF">2023-02-23T06:47:00Z</dcterms:created>
  <dcterms:modified xsi:type="dcterms:W3CDTF">2023-07-21T03:08:00Z</dcterms:modified>
</cp:coreProperties>
</file>