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6340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6340E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6340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6340E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6340E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6340E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6340E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6340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6340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6340E" w:rsidRDefault="00A433D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尼可地尔片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6340E" w:rsidRDefault="00A433D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Nicorandil</w:t>
            </w:r>
            <w:proofErr w:type="spellEnd"/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6340E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A46C6" w:rsidRPr="00B6340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5mg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6340E" w:rsidRDefault="008A5C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山西鑫煜制药股份有限公司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6340E" w:rsidRDefault="008A5CB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</w:t>
            </w:r>
            <w:proofErr w:type="gramStart"/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晋中市</w:t>
            </w:r>
            <w:proofErr w:type="gramEnd"/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山西示范区晋中开发区汇通产业</w:t>
            </w:r>
            <w:proofErr w:type="gramStart"/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园</w:t>
            </w:r>
            <w:proofErr w:type="gramEnd"/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园区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号路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6340E" w:rsidRDefault="008A5CB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山西鑫煜制药股份有限公司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6340E" w:rsidRDefault="008A5C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H14022737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6340E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B6340E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B6340E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6340E" w:rsidRDefault="008A5CB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02210901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D460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D460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D4608" w:rsidRDefault="008A5CB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D4608">
              <w:rPr>
                <w:rFonts w:ascii="宋体" w:eastAsia="宋体" w:hAnsi="宋体" w:cs="Times New Roman" w:hint="eastAsia"/>
                <w:sz w:val="24"/>
                <w:szCs w:val="24"/>
              </w:rPr>
              <w:t>山西鑫煜制药股份有限公司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6340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B6340E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6340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6340E" w:rsidRDefault="00B6340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B202100224-01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6340E" w:rsidRDefault="00B6340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6340E" w:rsidRDefault="00B6340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6340E" w:rsidRDefault="00B6340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</w:t>
            </w:r>
            <w:proofErr w:type="gramEnd"/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6340E" w:rsidRDefault="00B6340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空腹试验采用随机、开放、单剂量、两制剂、交叉对照设计，餐后试验采用随机、开放、单剂量、两制剂、三序列、三周期、重复交叉设计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6340E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433DF"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尼可地尔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6340E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6340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B634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34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6340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6340E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6340E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B6340E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34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A5CB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A5CB8">
        <w:rPr>
          <w:rFonts w:ascii="宋体" w:eastAsia="宋体" w:hAnsi="宋体" w:cs="Times New Roman" w:hint="eastAsia"/>
          <w:sz w:val="24"/>
          <w:szCs w:val="24"/>
        </w:rPr>
        <w:t>（</w:t>
      </w:r>
      <w:r w:rsidR="008A46C6" w:rsidRPr="008A5CB8">
        <w:rPr>
          <w:rFonts w:ascii="Times New Roman" w:eastAsia="宋体" w:hAnsi="Times New Roman" w:cs="Times New Roman"/>
          <w:sz w:val="24"/>
          <w:szCs w:val="24"/>
        </w:rPr>
        <w:t>5m</w:t>
      </w:r>
      <w:r w:rsidRPr="008A5CB8">
        <w:rPr>
          <w:rFonts w:ascii="Times New Roman" w:eastAsia="宋体" w:hAnsi="Times New Roman" w:cs="Times New Roman"/>
          <w:sz w:val="24"/>
          <w:szCs w:val="24"/>
        </w:rPr>
        <w:t>g</w:t>
      </w:r>
      <w:r w:rsidRPr="008A5CB8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433DF" w:rsidRPr="008A5CB8">
        <w:rPr>
          <w:rFonts w:ascii="宋体" w:eastAsia="宋体" w:hAnsi="宋体" w:cs="Times New Roman" w:hint="eastAsia"/>
          <w:sz w:val="24"/>
          <w:szCs w:val="24"/>
        </w:rPr>
        <w:t>尼可地尔</w:t>
      </w:r>
      <w:r w:rsidRPr="008A5CB8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B6340E" w:rsidRPr="008A5CB8" w:rsidRDefault="00B6340E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空腹</w:t>
      </w:r>
      <w:r>
        <w:rPr>
          <w:rFonts w:ascii="宋体" w:eastAsia="宋体" w:hAnsi="宋体" w:cs="Times New Roman"/>
          <w:sz w:val="24"/>
          <w:szCs w:val="24"/>
        </w:rPr>
        <w:t>试验：</w:t>
      </w:r>
    </w:p>
    <w:tbl>
      <w:tblPr>
        <w:tblW w:w="8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1427"/>
        <w:gridCol w:w="1134"/>
        <w:gridCol w:w="1120"/>
        <w:gridCol w:w="1432"/>
      </w:tblGrid>
      <w:tr w:rsidR="00A65627" w:rsidRPr="00E20278" w:rsidTr="005041D5">
        <w:trPr>
          <w:cantSplit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20278">
              <w:rPr>
                <w:rFonts w:ascii="Times New Roman" w:eastAsia="宋体" w:hAnsi="Times New Roman" w:cs="Times New Roman"/>
                <w:szCs w:val="21"/>
              </w:rPr>
              <w:t>n=27</w:t>
            </w:r>
            <w:r w:rsidRPr="00E2027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2027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5627" w:rsidRPr="00E20278" w:rsidTr="005041D5">
        <w:trPr>
          <w:cantSplit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5627" w:rsidRPr="00E20278" w:rsidRDefault="00A65627" w:rsidP="00BD4BF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Default="00A65627" w:rsidP="00BD4BF4">
            <w:pPr>
              <w:widowControl/>
              <w:jc w:val="left"/>
              <w:rPr>
                <w:rFonts w:ascii="Times New Roman" w:eastAsia="宋体" w:hAnsi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BD4BF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5627" w:rsidRPr="00E20278" w:rsidTr="005041D5">
        <w:trPr>
          <w:cantSplit/>
          <w:trHeight w:val="20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5627" w:rsidRPr="00E20278" w:rsidRDefault="00A65627" w:rsidP="00A060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027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2027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2027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2027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94.54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A060CF" w:rsidRDefault="00A65627" w:rsidP="00A060C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A060CF">
              <w:rPr>
                <w:rFonts w:ascii="Times New Roman" w:eastAsia="Times New Roman" w:hAnsi="Times New Roman" w:cs="Times New Roman"/>
                <w:color w:val="000000"/>
                <w:szCs w:val="21"/>
              </w:rPr>
              <w:t>88.58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106.72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E20278" w:rsidRDefault="00A65627" w:rsidP="00A060C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92.96-122.53</w:t>
            </w:r>
          </w:p>
        </w:tc>
      </w:tr>
      <w:tr w:rsidR="00A65627" w:rsidRPr="00E20278" w:rsidTr="005041D5">
        <w:trPr>
          <w:cantSplit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5627" w:rsidRPr="00E20278" w:rsidRDefault="00A65627" w:rsidP="00A060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2027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2027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E20278" w:rsidRDefault="00A65627" w:rsidP="00A060C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98.58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A060CF" w:rsidRDefault="00A65627" w:rsidP="00A060C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A060CF">
              <w:rPr>
                <w:rFonts w:ascii="Times New Roman" w:eastAsia="Times New Roman" w:hAnsi="Times New Roman" w:cs="Times New Roman"/>
                <w:color w:val="000000"/>
                <w:szCs w:val="21"/>
              </w:rPr>
              <w:t>94.45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104.37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E20278" w:rsidRDefault="00A65627" w:rsidP="00A060C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96.56-112.82</w:t>
            </w:r>
          </w:p>
        </w:tc>
      </w:tr>
      <w:tr w:rsidR="00A65627" w:rsidRPr="00E20278" w:rsidTr="005041D5">
        <w:trPr>
          <w:cantSplit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627" w:rsidRPr="00E20278" w:rsidRDefault="00A65627" w:rsidP="00A060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2027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2027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E20278" w:rsidRDefault="00A65627" w:rsidP="00A060C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102.67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A060CF" w:rsidRDefault="00A65627" w:rsidP="00A060C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A060CF">
              <w:rPr>
                <w:rFonts w:ascii="Times New Roman" w:eastAsia="Times New Roman" w:hAnsi="Times New Roman" w:cs="Times New Roman"/>
                <w:color w:val="000000"/>
                <w:szCs w:val="21"/>
              </w:rPr>
              <w:t>98.26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627" w:rsidRPr="00E20278" w:rsidRDefault="00A65627" w:rsidP="00A060C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104.49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627" w:rsidRPr="00E20278" w:rsidRDefault="00A65627" w:rsidP="00A060C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0278">
              <w:rPr>
                <w:rFonts w:ascii="Times New Roman" w:eastAsia="宋体" w:hAnsi="Times New Roman" w:cs="Times New Roman"/>
                <w:color w:val="000000"/>
                <w:szCs w:val="21"/>
              </w:rPr>
              <w:t>96.71-112.89</w:t>
            </w:r>
          </w:p>
        </w:tc>
      </w:tr>
    </w:tbl>
    <w:p w:rsidR="00B6340E" w:rsidRPr="00B6340E" w:rsidRDefault="00B6340E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餐后</w:t>
      </w:r>
      <w:r>
        <w:rPr>
          <w:rFonts w:ascii="宋体" w:eastAsia="宋体" w:hAnsi="宋体" w:cs="Times New Roman"/>
          <w:sz w:val="24"/>
          <w:szCs w:val="24"/>
        </w:rPr>
        <w:t>试验：</w:t>
      </w:r>
    </w:p>
    <w:tbl>
      <w:tblPr>
        <w:tblW w:w="9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63"/>
        <w:gridCol w:w="709"/>
        <w:gridCol w:w="708"/>
        <w:gridCol w:w="851"/>
        <w:gridCol w:w="1417"/>
        <w:gridCol w:w="714"/>
        <w:gridCol w:w="846"/>
        <w:gridCol w:w="992"/>
        <w:gridCol w:w="1113"/>
      </w:tblGrid>
      <w:tr w:rsidR="0081109A" w:rsidRPr="00B10ABE" w:rsidTr="005041D5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1109A" w:rsidRPr="00B10ABE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1109A" w:rsidRPr="00B10ABE" w:rsidRDefault="0081109A" w:rsidP="00B10AB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10ABE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B10AB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置信区</w:t>
            </w:r>
            <w:bookmarkStart w:id="0" w:name="_GoBack"/>
            <w:bookmarkEnd w:id="0"/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间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09A" w:rsidRPr="00B10ABE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参比制剂标度的平均生物等效性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109A" w:rsidRPr="0081109A" w:rsidRDefault="0081109A" w:rsidP="00FB7B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1109A">
              <w:rPr>
                <w:rFonts w:ascii="Times New Roman" w:eastAsia="宋体" w:hAnsi="Times New Roman" w:cs="Times New Roman"/>
                <w:kern w:val="0"/>
                <w:szCs w:val="21"/>
              </w:rPr>
              <w:t>评价方法</w:t>
            </w:r>
          </w:p>
        </w:tc>
      </w:tr>
      <w:tr w:rsidR="0081109A" w:rsidRPr="00B10ABE" w:rsidTr="005041D5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109A" w:rsidRPr="00B10ABE" w:rsidRDefault="0081109A" w:rsidP="00B10AB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B10AB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B10AB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B10AB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B10AB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szCs w:val="21"/>
              </w:rPr>
              <w:t>几何均值比</w:t>
            </w:r>
            <w:r w:rsidRPr="00B10ABE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B10AB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B10AB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50740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05074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B10AB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点估计值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B10AB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置信上限</w:t>
            </w: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81109A" w:rsidRDefault="0081109A" w:rsidP="00B10AB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81109A" w:rsidRPr="00B10ABE" w:rsidTr="005041D5">
        <w:trPr>
          <w:cantSplit/>
          <w:trHeight w:val="2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109A" w:rsidRPr="00B10ABE" w:rsidRDefault="0081109A" w:rsidP="008110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8110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10AB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10AB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26.47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27.71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95.54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79.70-114.53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0.636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0.9691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-0.2165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81109A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1109A">
              <w:rPr>
                <w:rFonts w:ascii="Times New Roman" w:eastAsia="宋体" w:hAnsi="Times New Roman" w:cs="Times New Roman"/>
                <w:kern w:val="0"/>
                <w:szCs w:val="21"/>
              </w:rPr>
              <w:t>RSABE</w:t>
            </w:r>
          </w:p>
        </w:tc>
      </w:tr>
      <w:tr w:rsidR="0081109A" w:rsidRPr="00B10ABE" w:rsidTr="005041D5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109A" w:rsidRPr="00B10ABE" w:rsidRDefault="0081109A" w:rsidP="008110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8110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10AB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10AB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45.17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45.24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99.83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93.35-106.77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0.264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0.9918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-0.0382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81109A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1109A">
              <w:rPr>
                <w:rFonts w:ascii="Times New Roman" w:eastAsia="宋体" w:hAnsi="Times New Roman" w:cs="Times New Roman"/>
                <w:kern w:val="0"/>
                <w:szCs w:val="21"/>
              </w:rPr>
              <w:t>ABE</w:t>
            </w:r>
          </w:p>
        </w:tc>
      </w:tr>
      <w:tr w:rsidR="0081109A" w:rsidRPr="00B10ABE" w:rsidTr="005041D5">
        <w:trPr>
          <w:cantSplit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09A" w:rsidRPr="00B10ABE" w:rsidRDefault="0081109A" w:rsidP="008110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09A" w:rsidRPr="00B10ABE" w:rsidRDefault="0081109A" w:rsidP="0081109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10AB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10AB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50.05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48.48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103.25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97.06-109.83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0.236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1.0364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B10ABE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10ABE">
              <w:rPr>
                <w:rFonts w:ascii="Times New Roman" w:eastAsia="宋体" w:hAnsi="Times New Roman" w:cs="Times New Roman"/>
                <w:color w:val="000000"/>
                <w:szCs w:val="21"/>
              </w:rPr>
              <w:t>-0.0268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09A" w:rsidRPr="0081109A" w:rsidRDefault="0081109A" w:rsidP="0081109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1109A">
              <w:rPr>
                <w:rFonts w:ascii="Times New Roman" w:eastAsia="宋体" w:hAnsi="Times New Roman" w:cs="Times New Roman"/>
                <w:kern w:val="0"/>
                <w:szCs w:val="21"/>
              </w:rPr>
              <w:t>ABE</w:t>
            </w:r>
          </w:p>
        </w:tc>
      </w:tr>
    </w:tbl>
    <w:p w:rsidR="00AE0A9F" w:rsidRPr="008A5CB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5CB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8A5CB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A5CB8" w:rsidRPr="008A5CB8">
        <w:rPr>
          <w:rFonts w:ascii="宋体" w:eastAsia="宋体" w:hAnsi="宋体" w:cs="Times New Roman" w:hint="eastAsia"/>
          <w:sz w:val="24"/>
          <w:szCs w:val="24"/>
        </w:rPr>
        <w:t>山西鑫煜制药股份有限公司</w:t>
      </w:r>
      <w:r w:rsidRPr="008A5CB8">
        <w:rPr>
          <w:rFonts w:ascii="宋体" w:eastAsia="宋体" w:hAnsi="宋体" w:cs="Times New Roman" w:hint="eastAsia"/>
          <w:sz w:val="24"/>
          <w:szCs w:val="24"/>
        </w:rPr>
        <w:t>生产的</w:t>
      </w:r>
      <w:r w:rsidR="00A433DF" w:rsidRPr="008A5CB8">
        <w:rPr>
          <w:rFonts w:ascii="宋体" w:eastAsia="宋体" w:hAnsi="宋体" w:cs="Times New Roman" w:hint="eastAsia"/>
          <w:sz w:val="24"/>
          <w:szCs w:val="24"/>
        </w:rPr>
        <w:t>尼可地尔</w:t>
      </w:r>
      <w:r w:rsidR="00A27943" w:rsidRPr="008A5CB8">
        <w:rPr>
          <w:rFonts w:ascii="宋体" w:eastAsia="宋体" w:hAnsi="宋体" w:cs="Times New Roman" w:hint="eastAsia"/>
          <w:sz w:val="24"/>
          <w:szCs w:val="24"/>
        </w:rPr>
        <w:t>片</w:t>
      </w:r>
      <w:r w:rsidRPr="008A5CB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8A5CB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8050D" w:rsidRPr="008A5CB8">
        <w:rPr>
          <w:rFonts w:ascii="Times New Roman" w:eastAsia="宋体" w:hAnsi="Times New Roman" w:cs="Times New Roman"/>
          <w:sz w:val="24"/>
          <w:szCs w:val="24"/>
        </w:rPr>
        <w:t>5mg</w:t>
      </w:r>
      <w:r w:rsidRPr="008A5CB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A5CB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A5CB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19" w:rsidRDefault="00135119" w:rsidP="00AE0A9F">
      <w:r>
        <w:separator/>
      </w:r>
    </w:p>
  </w:endnote>
  <w:endnote w:type="continuationSeparator" w:id="0">
    <w:p w:rsidR="00135119" w:rsidRDefault="0013511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41D5" w:rsidRPr="005041D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19" w:rsidRDefault="00135119" w:rsidP="00AE0A9F">
      <w:r>
        <w:separator/>
      </w:r>
    </w:p>
  </w:footnote>
  <w:footnote w:type="continuationSeparator" w:id="0">
    <w:p w:rsidR="00135119" w:rsidRDefault="0013511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50740"/>
    <w:rsid w:val="000762F0"/>
    <w:rsid w:val="00093BA2"/>
    <w:rsid w:val="000E721D"/>
    <w:rsid w:val="00103DA0"/>
    <w:rsid w:val="0011568D"/>
    <w:rsid w:val="001306DE"/>
    <w:rsid w:val="00135119"/>
    <w:rsid w:val="001470FE"/>
    <w:rsid w:val="001E5C0D"/>
    <w:rsid w:val="001F0902"/>
    <w:rsid w:val="0025091C"/>
    <w:rsid w:val="002605CE"/>
    <w:rsid w:val="003652D9"/>
    <w:rsid w:val="003A1611"/>
    <w:rsid w:val="003B214A"/>
    <w:rsid w:val="003D73D2"/>
    <w:rsid w:val="005041D5"/>
    <w:rsid w:val="005939A2"/>
    <w:rsid w:val="005B5EB6"/>
    <w:rsid w:val="006111C0"/>
    <w:rsid w:val="006611C4"/>
    <w:rsid w:val="006D6B84"/>
    <w:rsid w:val="00726918"/>
    <w:rsid w:val="0072793C"/>
    <w:rsid w:val="00742846"/>
    <w:rsid w:val="00770545"/>
    <w:rsid w:val="0077276A"/>
    <w:rsid w:val="007F11B6"/>
    <w:rsid w:val="0081109A"/>
    <w:rsid w:val="00850921"/>
    <w:rsid w:val="00871D95"/>
    <w:rsid w:val="008A46C6"/>
    <w:rsid w:val="008A5CB8"/>
    <w:rsid w:val="008F5C16"/>
    <w:rsid w:val="009433C2"/>
    <w:rsid w:val="009F5577"/>
    <w:rsid w:val="00A060CF"/>
    <w:rsid w:val="00A27943"/>
    <w:rsid w:val="00A433DF"/>
    <w:rsid w:val="00A64BA0"/>
    <w:rsid w:val="00A65627"/>
    <w:rsid w:val="00AD728E"/>
    <w:rsid w:val="00AE0A9F"/>
    <w:rsid w:val="00B10ABE"/>
    <w:rsid w:val="00B6340E"/>
    <w:rsid w:val="00BD3892"/>
    <w:rsid w:val="00BD4BF4"/>
    <w:rsid w:val="00C15839"/>
    <w:rsid w:val="00CC320C"/>
    <w:rsid w:val="00E20278"/>
    <w:rsid w:val="00E73FD3"/>
    <w:rsid w:val="00EC12E8"/>
    <w:rsid w:val="00ED4608"/>
    <w:rsid w:val="00EF17B2"/>
    <w:rsid w:val="00F415DD"/>
    <w:rsid w:val="00F430AB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46</cp:revision>
  <dcterms:created xsi:type="dcterms:W3CDTF">2022-10-30T10:21:00Z</dcterms:created>
  <dcterms:modified xsi:type="dcterms:W3CDTF">2023-07-12T03:26:00Z</dcterms:modified>
</cp:coreProperties>
</file>