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宋体" w:eastAsia="宋体" w:hAnsi="宋体" w:cs="Times New Roman" w:hint="eastAsia"/>
                <w:sz w:val="24"/>
                <w:szCs w:val="24"/>
              </w:rPr>
              <w:t>氯雷他定颗粒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Times New Roman" w:eastAsia="宋体" w:hAnsi="Times New Roman" w:cs="Times New Roman"/>
                <w:sz w:val="24"/>
                <w:szCs w:val="24"/>
              </w:rPr>
              <w:t>Loratadine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5D76C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D76C7"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苏中药业集团股份有限公司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江苏省泰州市苏中路</w:t>
            </w:r>
            <w:r w:rsidRPr="007C1FA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7C1FA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宋体" w:eastAsia="宋体" w:hAnsi="宋体" w:cs="Times New Roman" w:hint="eastAsia"/>
                <w:sz w:val="24"/>
                <w:szCs w:val="24"/>
              </w:rPr>
              <w:t>苏中药业集团股份有限公司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C1FAB">
              <w:rPr>
                <w:rFonts w:ascii="Times New Roman" w:eastAsia="宋体" w:hAnsi="Times New Roman" w:cs="Times New Roman"/>
                <w:sz w:val="24"/>
                <w:szCs w:val="24"/>
              </w:rPr>
              <w:t>H20041015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Times New Roman" w:eastAsia="宋体" w:hAnsi="Times New Roman" w:cs="Times New Roman"/>
                <w:sz w:val="24"/>
                <w:szCs w:val="24"/>
              </w:rPr>
              <w:t>20122707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宋体" w:eastAsia="宋体" w:hAnsi="宋体" w:cs="Times New Roman" w:hint="eastAsia"/>
                <w:sz w:val="24"/>
                <w:szCs w:val="24"/>
              </w:rPr>
              <w:t>苏中药业集团股份有限公司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Times New Roman" w:eastAsia="宋体" w:hAnsi="Times New Roman" w:cs="Times New Roman"/>
                <w:sz w:val="24"/>
                <w:szCs w:val="24"/>
              </w:rPr>
              <w:t>B202100088-01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宋体" w:eastAsia="宋体" w:hAnsi="宋体" w:cs="Times New Roman" w:hint="eastAsia"/>
                <w:sz w:val="24"/>
                <w:szCs w:val="24"/>
              </w:rPr>
              <w:t>郴州市第一人民医院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C1FAB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1FAB">
              <w:rPr>
                <w:rFonts w:ascii="宋体" w:eastAsia="宋体" w:hAnsi="宋体" w:cs="Times New Roman" w:hint="eastAsia"/>
                <w:sz w:val="24"/>
                <w:szCs w:val="24"/>
              </w:rPr>
              <w:t>采用了单中心、随机、开放、四周期、完全重复交叉设计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7C1FA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C1FAB" w:rsidRPr="007C1FAB">
              <w:rPr>
                <w:rFonts w:ascii="宋体" w:eastAsia="宋体" w:hAnsi="宋体" w:cs="Times New Roman" w:hint="eastAsia"/>
                <w:sz w:val="24"/>
                <w:szCs w:val="24"/>
              </w:rPr>
              <w:t>氯雷他定和地氯雷他定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D76C7">
        <w:rPr>
          <w:rFonts w:ascii="Times New Roman" w:eastAsia="宋体" w:hAnsi="Times New Roman" w:cs="Times New Roman"/>
          <w:sz w:val="24"/>
          <w:szCs w:val="24"/>
        </w:rPr>
        <w:t>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C1FAB" w:rsidRPr="007C1FAB">
        <w:rPr>
          <w:rFonts w:ascii="宋体" w:eastAsia="宋体" w:hAnsi="宋体" w:cs="Times New Roman" w:hint="eastAsia"/>
          <w:sz w:val="24"/>
          <w:szCs w:val="24"/>
        </w:rPr>
        <w:t>氯雷他定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6"/>
        <w:gridCol w:w="1182"/>
        <w:gridCol w:w="1182"/>
        <w:gridCol w:w="1187"/>
        <w:gridCol w:w="2045"/>
      </w:tblGrid>
      <w:tr w:rsidR="001E5C0D" w:rsidRPr="001E5C0D" w:rsidTr="007C1FAB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7C1F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C1FAB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7C1FAB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1FAB" w:rsidRPr="001E5C0D" w:rsidTr="0065154D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1FAB" w:rsidRPr="001E5C0D" w:rsidRDefault="007C1FAB" w:rsidP="007C1F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FAB" w:rsidRPr="001E5C0D" w:rsidRDefault="007C1FAB" w:rsidP="007C1F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</w:rPr>
              <w:t>3.47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</w:rPr>
              <w:t>3.65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</w:rPr>
              <w:t>95.25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</w:rPr>
              <w:t>88.93%~102.01%</w:t>
            </w:r>
          </w:p>
        </w:tc>
      </w:tr>
      <w:tr w:rsidR="007C1FAB" w:rsidRPr="001E5C0D" w:rsidTr="0065154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1FAB" w:rsidRPr="001E5C0D" w:rsidRDefault="007C1FAB" w:rsidP="007C1F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FAB" w:rsidRPr="001E5C0D" w:rsidRDefault="007C1FAB" w:rsidP="007C1F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</w:rPr>
              <w:t>6.36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</w:rPr>
              <w:t>6.55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</w:rPr>
              <w:t>97.09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</w:rPr>
              <w:t>91.90%~102.57%</w:t>
            </w:r>
          </w:p>
        </w:tc>
      </w:tr>
      <w:tr w:rsidR="007C1FAB" w:rsidRPr="001E5C0D" w:rsidTr="0065154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1FAB" w:rsidRPr="001E5C0D" w:rsidRDefault="007C1FAB" w:rsidP="007C1F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FAB" w:rsidRPr="001E5C0D" w:rsidRDefault="007C1FAB" w:rsidP="007C1F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  <w:lang w:bidi="ar"/>
              </w:rPr>
              <w:t>6.76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  <w:lang w:bidi="ar"/>
              </w:rPr>
              <w:t>6.92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  <w:lang w:bidi="ar"/>
              </w:rPr>
              <w:t>97.63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1FAB" w:rsidRPr="005C37F0" w:rsidRDefault="007C1FAB" w:rsidP="007C1FAB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szCs w:val="21"/>
                <w:lang w:bidi="ar"/>
              </w:rPr>
              <w:t>92.87</w:t>
            </w:r>
            <w:r w:rsidRPr="005C37F0">
              <w:rPr>
                <w:rFonts w:ascii="Times New Roman" w:eastAsia="宋体" w:hAnsi="Times New Roman" w:cs="Times New Roman"/>
                <w:szCs w:val="21"/>
              </w:rPr>
              <w:t>%~</w:t>
            </w:r>
            <w:r w:rsidRPr="005C37F0">
              <w:rPr>
                <w:rFonts w:ascii="Times New Roman" w:eastAsia="宋体" w:hAnsi="Times New Roman" w:cs="Times New Roman"/>
                <w:szCs w:val="21"/>
                <w:lang w:bidi="ar"/>
              </w:rPr>
              <w:t>102.64</w:t>
            </w:r>
            <w:r w:rsidRPr="005C37F0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5C37F0" w:rsidRPr="001E5C0D" w:rsidTr="002D01AC">
        <w:trPr>
          <w:cantSplit/>
          <w:jc w:val="center"/>
        </w:trPr>
        <w:tc>
          <w:tcPr>
            <w:tcW w:w="61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C37F0" w:rsidRPr="001E5C0D" w:rsidRDefault="005C37F0" w:rsidP="005C37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5C37F0" w:rsidRPr="001E5C0D" w:rsidRDefault="005C37F0" w:rsidP="005C37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5C37F0" w:rsidRPr="001E5C0D" w:rsidRDefault="005C37F0" w:rsidP="005C37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7F0" w:rsidRPr="001E5C0D" w:rsidRDefault="005C37F0" w:rsidP="005C37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1.72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1.69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102.04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94.92%~109.70%</w:t>
            </w:r>
          </w:p>
        </w:tc>
      </w:tr>
      <w:tr w:rsidR="005C37F0" w:rsidRPr="001E5C0D" w:rsidTr="002D01AC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37F0" w:rsidRPr="001E5C0D" w:rsidRDefault="005C37F0" w:rsidP="005C37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7F0" w:rsidRPr="001E5C0D" w:rsidRDefault="005C37F0" w:rsidP="005C37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10.08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9.93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101.50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96.46%~106.80%</w:t>
            </w:r>
          </w:p>
        </w:tc>
      </w:tr>
      <w:tr w:rsidR="005C37F0" w:rsidRPr="001E5C0D" w:rsidTr="002D01AC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7F0" w:rsidRPr="001E5C0D" w:rsidRDefault="005C37F0" w:rsidP="005C37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7F0" w:rsidRPr="001E5C0D" w:rsidRDefault="005C37F0" w:rsidP="005C37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11.19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11.14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100.44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7F0" w:rsidRPr="005C37F0" w:rsidRDefault="005C37F0" w:rsidP="005C37F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95.32</w:t>
            </w: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5C37F0"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105.83</w:t>
            </w:r>
            <w:r w:rsidRPr="005C37F0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5D76C7" w:rsidRDefault="00AE0A9F" w:rsidP="005939A2">
      <w:pPr>
        <w:spacing w:line="360" w:lineRule="auto"/>
        <w:ind w:firstLineChars="196" w:firstLine="470"/>
      </w:pPr>
      <w:r w:rsidRPr="005D76C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C37F0" w:rsidRPr="005C37F0">
        <w:rPr>
          <w:rFonts w:ascii="Times New Roman" w:eastAsia="宋体" w:hAnsi="Times New Roman" w:cs="Times New Roman" w:hint="eastAsia"/>
          <w:sz w:val="24"/>
          <w:szCs w:val="24"/>
        </w:rPr>
        <w:t>苏中药业集团股份有限公司</w:t>
      </w:r>
      <w:r w:rsidRPr="005D76C7">
        <w:rPr>
          <w:rFonts w:ascii="宋体" w:eastAsia="宋体" w:hAnsi="宋体" w:cs="Times New Roman" w:hint="eastAsia"/>
          <w:sz w:val="24"/>
          <w:szCs w:val="24"/>
        </w:rPr>
        <w:t>生产的</w:t>
      </w:r>
      <w:r w:rsidR="005C37F0" w:rsidRPr="007C1FAB">
        <w:rPr>
          <w:rFonts w:ascii="宋体" w:eastAsia="宋体" w:hAnsi="宋体" w:cs="Times New Roman" w:hint="eastAsia"/>
          <w:sz w:val="24"/>
          <w:szCs w:val="24"/>
        </w:rPr>
        <w:t>氯雷他定颗粒</w:t>
      </w:r>
      <w:r w:rsidRPr="005D76C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D76C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D76C7" w:rsidRPr="005D76C7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5D76C7">
        <w:rPr>
          <w:rFonts w:ascii="Times New Roman" w:eastAsia="宋体" w:hAnsi="Times New Roman" w:cs="Times New Roman"/>
          <w:sz w:val="24"/>
          <w:szCs w:val="24"/>
        </w:rPr>
        <w:t>g</w:t>
      </w:r>
      <w:r w:rsidRPr="005D76C7">
        <w:rPr>
          <w:rFonts w:ascii="Times New Roman" w:eastAsia="宋体" w:hAnsi="Times New Roman" w:cs="Times New Roman"/>
          <w:sz w:val="24"/>
          <w:szCs w:val="24"/>
        </w:rPr>
        <w:t>）</w:t>
      </w:r>
      <w:r w:rsidR="001A42A9" w:rsidRPr="001A42A9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5D76C7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5D76C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D76C7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5D76C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728" w:rsidRDefault="001E4728" w:rsidP="00AE0A9F">
      <w:r>
        <w:separator/>
      </w:r>
    </w:p>
  </w:endnote>
  <w:endnote w:type="continuationSeparator" w:id="0">
    <w:p w:rsidR="001E4728" w:rsidRDefault="001E472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A42A9" w:rsidRPr="001A42A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728" w:rsidRDefault="001E4728" w:rsidP="00AE0A9F">
      <w:r>
        <w:separator/>
      </w:r>
    </w:p>
  </w:footnote>
  <w:footnote w:type="continuationSeparator" w:id="0">
    <w:p w:rsidR="001E4728" w:rsidRDefault="001E472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42A9"/>
    <w:rsid w:val="001E4728"/>
    <w:rsid w:val="001E5C0D"/>
    <w:rsid w:val="001F0902"/>
    <w:rsid w:val="002605CE"/>
    <w:rsid w:val="00333A5D"/>
    <w:rsid w:val="003D73D2"/>
    <w:rsid w:val="005939A2"/>
    <w:rsid w:val="005B5EB6"/>
    <w:rsid w:val="005C37F0"/>
    <w:rsid w:val="005D76C7"/>
    <w:rsid w:val="006111C0"/>
    <w:rsid w:val="00651107"/>
    <w:rsid w:val="00726918"/>
    <w:rsid w:val="00742846"/>
    <w:rsid w:val="00770545"/>
    <w:rsid w:val="007C1FAB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28</cp:revision>
  <dcterms:created xsi:type="dcterms:W3CDTF">2022-10-30T10:21:00Z</dcterms:created>
  <dcterms:modified xsi:type="dcterms:W3CDTF">2023-02-09T07:50:00Z</dcterms:modified>
</cp:coreProperties>
</file>