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盐酸氯</w:t>
            </w:r>
            <w:proofErr w:type="gramStart"/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哌</w:t>
            </w:r>
            <w:proofErr w:type="gramEnd"/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丁片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Cloperastine</w:t>
            </w:r>
            <w:proofErr w:type="spellEnd"/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ED0B3D" w:rsidP="00ED0B3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地奥集团成都药业股份有限公司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成都市高新区</w:t>
            </w:r>
            <w:proofErr w:type="gramStart"/>
            <w:r w:rsidRPr="00ED0B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合瑞路</w:t>
            </w:r>
            <w:proofErr w:type="gramEnd"/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地奥集团成都药业股份有限公司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H51021170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20210432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地奥集团成都药业股份有限公司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B202100113-01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ED0B3D">
              <w:rPr>
                <w:rFonts w:ascii="Times New Roman" w:eastAsia="宋体" w:hAnsi="Times New Roman" w:cs="Times New Roman"/>
                <w:sz w:val="24"/>
                <w:szCs w:val="24"/>
              </w:rPr>
              <w:t>B202100225-01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长沙市中心医院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长沙晶易医药科技股份有限公司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D0B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ED0B3D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随机、开放、两序列、两周期、双交叉</w:t>
            </w:r>
            <w:r w:rsidR="00ED0B3D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ED0B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D0B3D"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氯</w:t>
            </w:r>
            <w:proofErr w:type="gramStart"/>
            <w:r w:rsidR="00ED0B3D"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哌</w:t>
            </w:r>
            <w:proofErr w:type="gramEnd"/>
            <w:r w:rsidR="00ED0B3D" w:rsidRPr="00ED0B3D">
              <w:rPr>
                <w:rFonts w:ascii="宋体" w:eastAsia="宋体" w:hAnsi="宋体" w:cs="Times New Roman" w:hint="eastAsia"/>
                <w:sz w:val="24"/>
                <w:szCs w:val="24"/>
              </w:rPr>
              <w:t>丁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D53CA2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53CA2" w:rsidRDefault="001E5C0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D0B3D" w:rsidRPr="00D53CA2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53CA2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0B3D" w:rsidRPr="00D53CA2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4.76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4.66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102.05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93.63-111.22</w:t>
            </w:r>
          </w:p>
        </w:tc>
      </w:tr>
      <w:tr w:rsidR="00ED0B3D" w:rsidRPr="00D53CA2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53CA2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0-72hr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63.65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61.31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103.80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95.74-112.54</w:t>
            </w:r>
          </w:p>
        </w:tc>
      </w:tr>
      <w:tr w:rsidR="00ED0B3D" w:rsidRPr="00D53CA2" w:rsidTr="004544D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D0B3D" w:rsidRPr="00D53CA2" w:rsidTr="004544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0B3D" w:rsidRPr="00D53CA2" w:rsidTr="004544D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6.24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6.62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94.20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87.44-101.49</w:t>
            </w:r>
          </w:p>
        </w:tc>
      </w:tr>
      <w:tr w:rsidR="00ED0B3D" w:rsidRPr="00D53CA2" w:rsidTr="004544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53CA2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0-72hr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65.39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66.19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98.78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ED0B3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53CA2">
              <w:rPr>
                <w:rFonts w:ascii="Times New Roman" w:hAnsi="Times New Roman" w:cs="Times New Roman"/>
                <w:kern w:val="0"/>
                <w:szCs w:val="21"/>
              </w:rPr>
              <w:t>93.53-104.33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53CA2" w:rsidRPr="00D53CA2">
        <w:rPr>
          <w:rFonts w:ascii="Times New Roman" w:eastAsia="宋体" w:hAnsi="Times New Roman" w:cs="Times New Roman" w:hint="eastAsia"/>
          <w:sz w:val="24"/>
          <w:szCs w:val="24"/>
        </w:rPr>
        <w:t>地奥集团成都药业股份有限公司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53CA2" w:rsidRPr="00D53CA2">
        <w:rPr>
          <w:rFonts w:ascii="宋体" w:eastAsia="宋体" w:hAnsi="宋体" w:cs="Times New Roman" w:hint="eastAsia"/>
          <w:sz w:val="24"/>
          <w:szCs w:val="24"/>
        </w:rPr>
        <w:t>盐酸氯哌丁片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53CA2" w:rsidRPr="00D53CA2">
        <w:rPr>
          <w:rFonts w:ascii="Times New Roman" w:eastAsia="宋体" w:hAnsi="Times New Roman" w:cs="Times New Roman"/>
          <w:sz w:val="24"/>
          <w:szCs w:val="24"/>
        </w:rPr>
        <w:t>10mg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05F" w:rsidRDefault="0026605F" w:rsidP="00AE0A9F">
      <w:r>
        <w:separator/>
      </w:r>
    </w:p>
  </w:endnote>
  <w:endnote w:type="continuationSeparator" w:id="0">
    <w:p w:rsidR="0026605F" w:rsidRDefault="0026605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53CA2" w:rsidRPr="00D53CA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05F" w:rsidRDefault="0026605F" w:rsidP="00AE0A9F">
      <w:r>
        <w:separator/>
      </w:r>
    </w:p>
  </w:footnote>
  <w:footnote w:type="continuationSeparator" w:id="0">
    <w:p w:rsidR="0026605F" w:rsidRDefault="0026605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6605F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D53CA2"/>
    <w:rsid w:val="00E73FD3"/>
    <w:rsid w:val="00EC12E8"/>
    <w:rsid w:val="00ED0B3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2F0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25</cp:revision>
  <dcterms:created xsi:type="dcterms:W3CDTF">2022-10-30T10:21:00Z</dcterms:created>
  <dcterms:modified xsi:type="dcterms:W3CDTF">2023-07-14T06:57:00Z</dcterms:modified>
</cp:coreProperties>
</file>