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6A51E8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6A51E8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6A51E8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A51E8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6A51E8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6A51E8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6A51E8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6A51E8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6A51E8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替米沙坦片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6A51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6A51E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80mg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海南赛立克药业有限公司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海口市美兰区顺达路</w:t>
            </w: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海南赛立克药业有限公司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H20051172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6A51E8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6A51E8" w:rsidTr="00E013C9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6A51E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6A51E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6A51E8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A51E8" w:rsidTr="00E013C9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20210301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海南赛立克药业有限公司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6A51E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6A51E8" w:rsidTr="00E013C9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6A51E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6A51E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6A51E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6A51E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B202100065-02</w:t>
            </w:r>
          </w:p>
        </w:tc>
      </w:tr>
      <w:tr w:rsidR="00AE0A9F" w:rsidRPr="006A51E8" w:rsidTr="00E013C9">
        <w:trPr>
          <w:trHeight w:val="71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淄博</w:t>
            </w:r>
            <w:proofErr w:type="gramStart"/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岜</w:t>
            </w:r>
            <w:proofErr w:type="gramEnd"/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山万杰医院</w:t>
            </w:r>
            <w:r w:rsidRPr="006A51E8">
              <w:rPr>
                <w:rFonts w:ascii="宋体" w:eastAsia="宋体" w:hAnsi="宋体" w:cs="Times New Roman"/>
                <w:sz w:val="24"/>
                <w:szCs w:val="24"/>
              </w:rPr>
              <w:t>I期临床研究中心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6A51E8" w:rsidRDefault="00E013C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随机、开放、两制剂、单次给药、四周期两序列完全重复交叉试验设计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6A51E8" w:rsidRDefault="009433C2" w:rsidP="006D6B8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013C9"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替米沙坦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6A51E8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6A51E8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6A51E8" w:rsidTr="00E013C9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A51E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6A51E8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6A51E8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6A51E8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6A51E8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51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C5538E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5538E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C5538E">
        <w:rPr>
          <w:rFonts w:ascii="宋体" w:eastAsia="宋体" w:hAnsi="宋体" w:cs="Times New Roman" w:hint="eastAsia"/>
          <w:sz w:val="24"/>
          <w:szCs w:val="24"/>
        </w:rPr>
        <w:t>（</w:t>
      </w:r>
      <w:r w:rsidR="00E013C9" w:rsidRPr="00C5538E">
        <w:rPr>
          <w:rFonts w:ascii="Times New Roman" w:eastAsia="宋体" w:hAnsi="Times New Roman" w:cs="Times New Roman"/>
          <w:sz w:val="24"/>
          <w:szCs w:val="24"/>
        </w:rPr>
        <w:t>80mg</w:t>
      </w:r>
      <w:r w:rsidRPr="00C5538E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013C9" w:rsidRPr="00C5538E">
        <w:rPr>
          <w:rFonts w:ascii="宋体" w:eastAsia="宋体" w:hAnsi="宋体" w:cs="Times New Roman" w:hint="eastAsia"/>
          <w:sz w:val="24"/>
          <w:szCs w:val="24"/>
        </w:rPr>
        <w:t>替米沙坦</w:t>
      </w:r>
      <w:r w:rsidRPr="00C5538E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9351" w:type="dxa"/>
        <w:jc w:val="center"/>
        <w:tblLook w:val="04A0" w:firstRow="1" w:lastRow="0" w:firstColumn="1" w:lastColumn="0" w:noHBand="0" w:noVBand="1"/>
      </w:tblPr>
      <w:tblGrid>
        <w:gridCol w:w="1117"/>
        <w:gridCol w:w="2125"/>
        <w:gridCol w:w="899"/>
        <w:gridCol w:w="899"/>
        <w:gridCol w:w="1138"/>
        <w:gridCol w:w="828"/>
        <w:gridCol w:w="959"/>
        <w:gridCol w:w="1386"/>
      </w:tblGrid>
      <w:tr w:rsidR="00C5538E" w:rsidRPr="00C5538E" w:rsidTr="00C5538E">
        <w:trPr>
          <w:trHeight w:val="405"/>
          <w:jc w:val="center"/>
        </w:trPr>
        <w:tc>
          <w:tcPr>
            <w:tcW w:w="597" w:type="pct"/>
            <w:vMerge w:val="restart"/>
            <w:shd w:val="clear" w:color="auto" w:fill="auto"/>
            <w:vAlign w:val="center"/>
          </w:tcPr>
          <w:p w:rsidR="00E013C9" w:rsidRPr="00C5538E" w:rsidRDefault="00E013C9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空腹</w:t>
            </w:r>
            <w:r w:rsidRPr="00C5538E">
              <w:rPr>
                <w:sz w:val="21"/>
                <w:szCs w:val="21"/>
              </w:rPr>
              <w:t>BE</w:t>
            </w:r>
          </w:p>
          <w:p w:rsidR="00E013C9" w:rsidRPr="00C5538E" w:rsidRDefault="00E013C9" w:rsidP="00C5538E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（</w:t>
            </w:r>
            <w:r w:rsidRPr="00C5538E">
              <w:rPr>
                <w:sz w:val="21"/>
                <w:szCs w:val="21"/>
              </w:rPr>
              <w:t>N=</w:t>
            </w:r>
            <w:r w:rsidR="00C5538E" w:rsidRPr="00C5538E">
              <w:rPr>
                <w:sz w:val="21"/>
                <w:szCs w:val="21"/>
              </w:rPr>
              <w:t>32</w:t>
            </w:r>
            <w:r w:rsidRPr="00C5538E">
              <w:rPr>
                <w:sz w:val="21"/>
                <w:szCs w:val="21"/>
              </w:rPr>
              <w:t>）</w:t>
            </w:r>
          </w:p>
        </w:tc>
        <w:tc>
          <w:tcPr>
            <w:tcW w:w="1144" w:type="pct"/>
            <w:vMerge w:val="restart"/>
            <w:shd w:val="clear" w:color="auto" w:fill="auto"/>
            <w:vAlign w:val="center"/>
          </w:tcPr>
          <w:p w:rsidR="00E013C9" w:rsidRPr="00C5538E" w:rsidRDefault="00E013C9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参数</w:t>
            </w:r>
          </w:p>
        </w:tc>
        <w:tc>
          <w:tcPr>
            <w:tcW w:w="1531" w:type="pct"/>
            <w:gridSpan w:val="3"/>
            <w:shd w:val="clear" w:color="auto" w:fill="auto"/>
            <w:vAlign w:val="center"/>
          </w:tcPr>
          <w:p w:rsidR="00E013C9" w:rsidRPr="00C5538E" w:rsidRDefault="00E013C9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几何均值及比值</w:t>
            </w:r>
          </w:p>
        </w:tc>
        <w:tc>
          <w:tcPr>
            <w:tcW w:w="1728" w:type="pct"/>
            <w:gridSpan w:val="3"/>
            <w:vMerge w:val="restart"/>
            <w:shd w:val="clear" w:color="auto" w:fill="auto"/>
            <w:vAlign w:val="center"/>
          </w:tcPr>
          <w:p w:rsidR="00E013C9" w:rsidRPr="00C5538E" w:rsidRDefault="00E013C9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90%CI</w:t>
            </w:r>
          </w:p>
        </w:tc>
      </w:tr>
      <w:tr w:rsidR="00C5538E" w:rsidRPr="00C5538E" w:rsidTr="001D7856">
        <w:trPr>
          <w:trHeight w:val="70"/>
          <w:jc w:val="center"/>
        </w:trPr>
        <w:tc>
          <w:tcPr>
            <w:tcW w:w="597" w:type="pct"/>
            <w:vMerge/>
            <w:shd w:val="clear" w:color="auto" w:fill="auto"/>
            <w:vAlign w:val="center"/>
          </w:tcPr>
          <w:p w:rsidR="00E013C9" w:rsidRPr="00C5538E" w:rsidRDefault="00E013C9" w:rsidP="00EB54D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4" w:type="pct"/>
            <w:vMerge/>
            <w:shd w:val="clear" w:color="auto" w:fill="auto"/>
            <w:vAlign w:val="center"/>
          </w:tcPr>
          <w:p w:rsidR="00E013C9" w:rsidRPr="00C5538E" w:rsidRDefault="00E013C9" w:rsidP="00EB54D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42" w:type="pct"/>
            <w:shd w:val="clear" w:color="auto" w:fill="auto"/>
            <w:vAlign w:val="center"/>
          </w:tcPr>
          <w:p w:rsidR="00E013C9" w:rsidRPr="00C5538E" w:rsidRDefault="00E013C9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T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E013C9" w:rsidRPr="00C5538E" w:rsidRDefault="00E013C9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R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E013C9" w:rsidRPr="00C5538E" w:rsidRDefault="00E013C9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（</w:t>
            </w:r>
            <w:r w:rsidRPr="00C5538E">
              <w:rPr>
                <w:sz w:val="21"/>
                <w:szCs w:val="21"/>
              </w:rPr>
              <w:t>T/R</w:t>
            </w:r>
            <w:r w:rsidRPr="00C5538E">
              <w:rPr>
                <w:sz w:val="21"/>
                <w:szCs w:val="21"/>
              </w:rPr>
              <w:t>）</w:t>
            </w:r>
            <w:r w:rsidRPr="00C5538E">
              <w:rPr>
                <w:sz w:val="21"/>
                <w:szCs w:val="21"/>
              </w:rPr>
              <w:t>%</w:t>
            </w:r>
          </w:p>
        </w:tc>
        <w:tc>
          <w:tcPr>
            <w:tcW w:w="1728" w:type="pct"/>
            <w:gridSpan w:val="3"/>
            <w:vMerge/>
            <w:shd w:val="clear" w:color="auto" w:fill="auto"/>
            <w:vAlign w:val="center"/>
          </w:tcPr>
          <w:p w:rsidR="00E013C9" w:rsidRPr="00C5538E" w:rsidRDefault="00E013C9" w:rsidP="00EB54DA">
            <w:pPr>
              <w:jc w:val="center"/>
              <w:rPr>
                <w:sz w:val="21"/>
                <w:szCs w:val="21"/>
              </w:rPr>
            </w:pPr>
          </w:p>
        </w:tc>
      </w:tr>
      <w:tr w:rsidR="00C5538E" w:rsidRPr="00C5538E" w:rsidTr="001D7856">
        <w:trPr>
          <w:trHeight w:val="70"/>
          <w:jc w:val="center"/>
        </w:trPr>
        <w:tc>
          <w:tcPr>
            <w:tcW w:w="597" w:type="pct"/>
            <w:vMerge/>
            <w:shd w:val="clear" w:color="auto" w:fill="auto"/>
            <w:vAlign w:val="center"/>
          </w:tcPr>
          <w:p w:rsidR="00C5538E" w:rsidRPr="00C5538E" w:rsidRDefault="00C5538E" w:rsidP="00C5538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4" w:type="pct"/>
            <w:shd w:val="clear" w:color="auto" w:fill="auto"/>
            <w:vAlign w:val="center"/>
          </w:tcPr>
          <w:p w:rsidR="00C5538E" w:rsidRPr="00C5538E" w:rsidRDefault="00C5538E" w:rsidP="00C5538E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AUC</w:t>
            </w:r>
            <w:r w:rsidRPr="00C5538E">
              <w:rPr>
                <w:sz w:val="21"/>
                <w:szCs w:val="21"/>
                <w:vertAlign w:val="subscript"/>
              </w:rPr>
              <w:t>0-t</w:t>
            </w:r>
            <w:r w:rsidRPr="00C5538E">
              <w:rPr>
                <w:sz w:val="21"/>
                <w:szCs w:val="21"/>
              </w:rPr>
              <w:t>（</w:t>
            </w:r>
            <w:proofErr w:type="spellStart"/>
            <w:r w:rsidRPr="00C5538E">
              <w:rPr>
                <w:kern w:val="2"/>
                <w:sz w:val="21"/>
                <w:szCs w:val="21"/>
              </w:rPr>
              <w:t>h·ng</w:t>
            </w:r>
            <w:proofErr w:type="spellEnd"/>
            <w:r w:rsidRPr="00C5538E">
              <w:rPr>
                <w:kern w:val="2"/>
                <w:sz w:val="21"/>
                <w:szCs w:val="21"/>
              </w:rPr>
              <w:t>/mL</w:t>
            </w:r>
            <w:r w:rsidRPr="00C5538E">
              <w:rPr>
                <w:sz w:val="21"/>
                <w:szCs w:val="21"/>
              </w:rPr>
              <w:t>）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color w:val="000000"/>
                <w:sz w:val="21"/>
                <w:szCs w:val="21"/>
              </w:rPr>
              <w:t>3147.11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color w:val="000000"/>
                <w:sz w:val="21"/>
                <w:szCs w:val="21"/>
              </w:rPr>
              <w:t>3094.86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color w:val="000000"/>
                <w:sz w:val="21"/>
                <w:szCs w:val="21"/>
              </w:rPr>
              <w:t>101.69</w:t>
            </w:r>
          </w:p>
        </w:tc>
        <w:tc>
          <w:tcPr>
            <w:tcW w:w="1728" w:type="pct"/>
            <w:gridSpan w:val="3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color w:val="000000"/>
                <w:sz w:val="21"/>
                <w:szCs w:val="21"/>
              </w:rPr>
              <w:t>97.39~106.17%</w:t>
            </w:r>
          </w:p>
        </w:tc>
      </w:tr>
      <w:tr w:rsidR="00C5538E" w:rsidRPr="00C5538E" w:rsidTr="001D7856">
        <w:trPr>
          <w:trHeight w:val="70"/>
          <w:jc w:val="center"/>
        </w:trPr>
        <w:tc>
          <w:tcPr>
            <w:tcW w:w="597" w:type="pct"/>
            <w:vMerge/>
            <w:shd w:val="clear" w:color="auto" w:fill="auto"/>
            <w:vAlign w:val="center"/>
          </w:tcPr>
          <w:p w:rsidR="00C5538E" w:rsidRPr="00C5538E" w:rsidRDefault="00C5538E" w:rsidP="00C5538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4" w:type="pct"/>
            <w:shd w:val="clear" w:color="auto" w:fill="auto"/>
            <w:vAlign w:val="center"/>
          </w:tcPr>
          <w:p w:rsidR="00C5538E" w:rsidRPr="00C5538E" w:rsidRDefault="00C5538E" w:rsidP="00C5538E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AUC</w:t>
            </w:r>
            <w:r w:rsidRPr="00C5538E">
              <w:rPr>
                <w:sz w:val="21"/>
                <w:szCs w:val="21"/>
                <w:vertAlign w:val="subscript"/>
              </w:rPr>
              <w:t>0-∞</w:t>
            </w:r>
            <w:r w:rsidRPr="00C5538E">
              <w:rPr>
                <w:sz w:val="21"/>
                <w:szCs w:val="21"/>
              </w:rPr>
              <w:t>（</w:t>
            </w:r>
            <w:proofErr w:type="spellStart"/>
            <w:r w:rsidRPr="00C5538E">
              <w:rPr>
                <w:kern w:val="2"/>
                <w:sz w:val="21"/>
                <w:szCs w:val="21"/>
              </w:rPr>
              <w:t>h·ng</w:t>
            </w:r>
            <w:proofErr w:type="spellEnd"/>
            <w:r w:rsidRPr="00C5538E">
              <w:rPr>
                <w:kern w:val="2"/>
                <w:sz w:val="21"/>
                <w:szCs w:val="21"/>
              </w:rPr>
              <w:t>/mL</w:t>
            </w:r>
            <w:r w:rsidRPr="00C5538E">
              <w:rPr>
                <w:sz w:val="21"/>
                <w:szCs w:val="21"/>
              </w:rPr>
              <w:t>）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color w:val="000000"/>
                <w:sz w:val="21"/>
                <w:szCs w:val="21"/>
              </w:rPr>
              <w:t>3337.33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color w:val="000000"/>
                <w:sz w:val="21"/>
                <w:szCs w:val="21"/>
              </w:rPr>
              <w:t>3255.62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color w:val="000000"/>
                <w:sz w:val="21"/>
                <w:szCs w:val="21"/>
              </w:rPr>
              <w:t>102.51</w:t>
            </w:r>
          </w:p>
        </w:tc>
        <w:tc>
          <w:tcPr>
            <w:tcW w:w="1728" w:type="pct"/>
            <w:gridSpan w:val="3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color w:val="000000"/>
                <w:sz w:val="21"/>
                <w:szCs w:val="21"/>
              </w:rPr>
              <w:t>98.00~107.23%</w:t>
            </w:r>
          </w:p>
        </w:tc>
      </w:tr>
      <w:tr w:rsidR="00C5538E" w:rsidRPr="00C5538E" w:rsidTr="00C5538E">
        <w:trPr>
          <w:trHeight w:val="70"/>
          <w:jc w:val="center"/>
        </w:trPr>
        <w:tc>
          <w:tcPr>
            <w:tcW w:w="597" w:type="pct"/>
            <w:vMerge/>
            <w:shd w:val="clear" w:color="auto" w:fill="auto"/>
            <w:vAlign w:val="center"/>
          </w:tcPr>
          <w:p w:rsidR="00E013C9" w:rsidRPr="00C5538E" w:rsidRDefault="00E013C9" w:rsidP="00E013C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4" w:type="pct"/>
            <w:vMerge w:val="restart"/>
            <w:shd w:val="clear" w:color="auto" w:fill="auto"/>
            <w:vAlign w:val="center"/>
          </w:tcPr>
          <w:p w:rsidR="00E013C9" w:rsidRPr="00C5538E" w:rsidRDefault="00E013C9" w:rsidP="00E013C9">
            <w:pPr>
              <w:jc w:val="center"/>
              <w:rPr>
                <w:sz w:val="21"/>
                <w:szCs w:val="21"/>
              </w:rPr>
            </w:pPr>
            <w:proofErr w:type="spellStart"/>
            <w:r w:rsidRPr="00C5538E">
              <w:rPr>
                <w:sz w:val="21"/>
                <w:szCs w:val="21"/>
              </w:rPr>
              <w:t>C</w:t>
            </w:r>
            <w:r w:rsidRPr="00C5538E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C5538E">
              <w:rPr>
                <w:sz w:val="21"/>
                <w:szCs w:val="21"/>
              </w:rPr>
              <w:t>（</w:t>
            </w:r>
            <w:r w:rsidRPr="00C5538E">
              <w:rPr>
                <w:kern w:val="2"/>
                <w:sz w:val="21"/>
                <w:szCs w:val="21"/>
              </w:rPr>
              <w:t>ng/mL</w:t>
            </w:r>
            <w:r w:rsidRPr="00C5538E">
              <w:rPr>
                <w:sz w:val="21"/>
                <w:szCs w:val="21"/>
              </w:rPr>
              <w:t>）</w:t>
            </w:r>
          </w:p>
        </w:tc>
        <w:tc>
          <w:tcPr>
            <w:tcW w:w="442" w:type="pct"/>
            <w:vMerge w:val="restart"/>
            <w:shd w:val="clear" w:color="auto" w:fill="auto"/>
            <w:vAlign w:val="center"/>
          </w:tcPr>
          <w:p w:rsidR="00E013C9" w:rsidRPr="00C5538E" w:rsidRDefault="00E013C9" w:rsidP="00E013C9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color w:val="000000"/>
                <w:sz w:val="21"/>
                <w:szCs w:val="21"/>
              </w:rPr>
              <w:t>469.86</w:t>
            </w:r>
          </w:p>
        </w:tc>
        <w:tc>
          <w:tcPr>
            <w:tcW w:w="481" w:type="pct"/>
            <w:vMerge w:val="restart"/>
            <w:shd w:val="clear" w:color="auto" w:fill="auto"/>
            <w:vAlign w:val="center"/>
          </w:tcPr>
          <w:p w:rsidR="00E013C9" w:rsidRPr="00C5538E" w:rsidRDefault="00E013C9" w:rsidP="00E013C9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color w:val="000000"/>
                <w:sz w:val="21"/>
                <w:szCs w:val="21"/>
              </w:rPr>
              <w:t>550.13</w:t>
            </w:r>
          </w:p>
        </w:tc>
        <w:tc>
          <w:tcPr>
            <w:tcW w:w="608" w:type="pct"/>
            <w:vMerge w:val="restart"/>
            <w:shd w:val="clear" w:color="auto" w:fill="auto"/>
            <w:vAlign w:val="center"/>
          </w:tcPr>
          <w:p w:rsidR="00E013C9" w:rsidRPr="00C5538E" w:rsidRDefault="00E013C9" w:rsidP="00E013C9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color w:val="000000"/>
                <w:sz w:val="21"/>
                <w:szCs w:val="21"/>
              </w:rPr>
              <w:t>85.41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E013C9" w:rsidRPr="00C5538E" w:rsidRDefault="00C5538E" w:rsidP="00E013C9">
            <w:pPr>
              <w:adjustRightInd w:val="0"/>
              <w:ind w:leftChars="-39" w:left="-82"/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%CV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E013C9" w:rsidRPr="00C5538E" w:rsidRDefault="00C5538E" w:rsidP="00C5538E">
            <w:pPr>
              <w:adjustRightInd w:val="0"/>
              <w:ind w:leftChars="-39" w:left="-82"/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S</w:t>
            </w:r>
            <w:r w:rsidRPr="00C5538E">
              <w:rPr>
                <w:sz w:val="21"/>
                <w:szCs w:val="21"/>
                <w:vertAlign w:val="subscript"/>
              </w:rPr>
              <w:t>WR</w:t>
            </w:r>
            <w:r w:rsidRPr="00C5538E">
              <w:rPr>
                <w:sz w:val="21"/>
                <w:szCs w:val="21"/>
              </w:rPr>
              <w:t xml:space="preserve"> 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E013C9" w:rsidRPr="00C5538E" w:rsidRDefault="00C5538E" w:rsidP="00E013C9">
            <w:pPr>
              <w:adjustRightInd w:val="0"/>
              <w:ind w:leftChars="-39" w:left="-82"/>
              <w:jc w:val="center"/>
              <w:rPr>
                <w:sz w:val="21"/>
                <w:szCs w:val="21"/>
              </w:rPr>
            </w:pPr>
            <w:r w:rsidRPr="00C5538E">
              <w:rPr>
                <w:bCs/>
                <w:kern w:val="2"/>
                <w:sz w:val="21"/>
                <w:szCs w:val="21"/>
              </w:rPr>
              <w:t>Critical Bound</w:t>
            </w:r>
          </w:p>
        </w:tc>
      </w:tr>
      <w:tr w:rsidR="00C5538E" w:rsidRPr="00C5538E" w:rsidTr="00C5538E">
        <w:trPr>
          <w:trHeight w:val="70"/>
          <w:jc w:val="center"/>
        </w:trPr>
        <w:tc>
          <w:tcPr>
            <w:tcW w:w="597" w:type="pct"/>
            <w:vMerge/>
            <w:shd w:val="clear" w:color="auto" w:fill="auto"/>
            <w:vAlign w:val="center"/>
          </w:tcPr>
          <w:p w:rsidR="00C5538E" w:rsidRPr="00C5538E" w:rsidRDefault="00C5538E" w:rsidP="00C5538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4" w:type="pct"/>
            <w:vMerge/>
            <w:shd w:val="clear" w:color="auto" w:fill="auto"/>
            <w:vAlign w:val="center"/>
          </w:tcPr>
          <w:p w:rsidR="00C5538E" w:rsidRPr="00C5538E" w:rsidRDefault="00C5538E" w:rsidP="00C5538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42" w:type="pct"/>
            <w:vMerge/>
            <w:shd w:val="clear" w:color="auto" w:fill="auto"/>
            <w:vAlign w:val="center"/>
          </w:tcPr>
          <w:p w:rsidR="00C5538E" w:rsidRPr="00C5538E" w:rsidRDefault="00C5538E" w:rsidP="00C5538E">
            <w:pPr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81" w:type="pct"/>
            <w:vMerge/>
            <w:shd w:val="clear" w:color="auto" w:fill="auto"/>
            <w:vAlign w:val="center"/>
          </w:tcPr>
          <w:p w:rsidR="00C5538E" w:rsidRPr="00C5538E" w:rsidRDefault="00C5538E" w:rsidP="00C5538E">
            <w:pPr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08" w:type="pct"/>
            <w:vMerge/>
            <w:shd w:val="clear" w:color="auto" w:fill="auto"/>
            <w:vAlign w:val="center"/>
          </w:tcPr>
          <w:p w:rsidR="00C5538E" w:rsidRPr="00C5538E" w:rsidRDefault="00C5538E" w:rsidP="00C5538E">
            <w:pPr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8" w:type="pct"/>
            <w:shd w:val="clear" w:color="auto" w:fill="auto"/>
            <w:vAlign w:val="center"/>
          </w:tcPr>
          <w:p w:rsidR="00C5538E" w:rsidRPr="00C5538E" w:rsidRDefault="00C5538E" w:rsidP="00C5538E">
            <w:pPr>
              <w:adjustRightInd w:val="0"/>
              <w:ind w:leftChars="-39" w:left="-82"/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36.1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C5538E" w:rsidRPr="00C5538E" w:rsidRDefault="00C5538E" w:rsidP="00C5538E">
            <w:pPr>
              <w:adjustRightInd w:val="0"/>
              <w:spacing w:line="300" w:lineRule="auto"/>
              <w:jc w:val="center"/>
              <w:rPr>
                <w:bCs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0.3502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C5538E" w:rsidRPr="00C5538E" w:rsidRDefault="00C5538E" w:rsidP="00C5538E">
            <w:pPr>
              <w:adjustRightInd w:val="0"/>
              <w:spacing w:line="300" w:lineRule="auto"/>
              <w:jc w:val="center"/>
              <w:rPr>
                <w:bCs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-0.0115</w:t>
            </w:r>
          </w:p>
        </w:tc>
      </w:tr>
      <w:tr w:rsidR="00C5538E" w:rsidRPr="00C5538E" w:rsidTr="001D7856">
        <w:tblPrEx>
          <w:jc w:val="left"/>
        </w:tblPrEx>
        <w:trPr>
          <w:trHeight w:val="70"/>
        </w:trPr>
        <w:tc>
          <w:tcPr>
            <w:tcW w:w="597" w:type="pct"/>
            <w:vMerge w:val="restart"/>
            <w:shd w:val="clear" w:color="auto" w:fill="auto"/>
          </w:tcPr>
          <w:p w:rsidR="00C5538E" w:rsidRPr="00C5538E" w:rsidRDefault="00C5538E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餐后</w:t>
            </w:r>
            <w:r w:rsidRPr="00C5538E">
              <w:rPr>
                <w:sz w:val="21"/>
                <w:szCs w:val="21"/>
              </w:rPr>
              <w:t>BE</w:t>
            </w:r>
          </w:p>
          <w:p w:rsidR="00C5538E" w:rsidRPr="00C5538E" w:rsidRDefault="00C5538E" w:rsidP="00C5538E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（</w:t>
            </w:r>
            <w:r w:rsidRPr="00C5538E">
              <w:rPr>
                <w:sz w:val="21"/>
                <w:szCs w:val="21"/>
              </w:rPr>
              <w:t>N=32</w:t>
            </w:r>
            <w:r w:rsidRPr="00C5538E">
              <w:rPr>
                <w:sz w:val="21"/>
                <w:szCs w:val="21"/>
              </w:rPr>
              <w:t>）</w:t>
            </w:r>
          </w:p>
        </w:tc>
        <w:tc>
          <w:tcPr>
            <w:tcW w:w="1144" w:type="pct"/>
            <w:vMerge w:val="restart"/>
            <w:shd w:val="clear" w:color="auto" w:fill="auto"/>
          </w:tcPr>
          <w:p w:rsidR="00C5538E" w:rsidRPr="00C5538E" w:rsidRDefault="00C5538E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参数</w:t>
            </w:r>
          </w:p>
        </w:tc>
        <w:tc>
          <w:tcPr>
            <w:tcW w:w="1531" w:type="pct"/>
            <w:gridSpan w:val="3"/>
            <w:shd w:val="clear" w:color="auto" w:fill="auto"/>
          </w:tcPr>
          <w:p w:rsidR="00C5538E" w:rsidRPr="00C5538E" w:rsidRDefault="00C5538E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几何均值及比值</w:t>
            </w:r>
          </w:p>
        </w:tc>
        <w:tc>
          <w:tcPr>
            <w:tcW w:w="1728" w:type="pct"/>
            <w:gridSpan w:val="3"/>
            <w:vMerge w:val="restart"/>
            <w:shd w:val="clear" w:color="auto" w:fill="auto"/>
            <w:vAlign w:val="center"/>
          </w:tcPr>
          <w:p w:rsidR="00C5538E" w:rsidRPr="00C5538E" w:rsidRDefault="00C5538E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90%CI</w:t>
            </w:r>
          </w:p>
        </w:tc>
      </w:tr>
      <w:tr w:rsidR="00C5538E" w:rsidRPr="00C5538E" w:rsidTr="001D7856">
        <w:tblPrEx>
          <w:jc w:val="left"/>
        </w:tblPrEx>
        <w:trPr>
          <w:trHeight w:val="70"/>
        </w:trPr>
        <w:tc>
          <w:tcPr>
            <w:tcW w:w="597" w:type="pct"/>
            <w:vMerge/>
            <w:shd w:val="clear" w:color="auto" w:fill="auto"/>
          </w:tcPr>
          <w:p w:rsidR="00C5538E" w:rsidRPr="00C5538E" w:rsidRDefault="00C5538E" w:rsidP="00EB54D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4" w:type="pct"/>
            <w:vMerge/>
            <w:shd w:val="clear" w:color="auto" w:fill="auto"/>
          </w:tcPr>
          <w:p w:rsidR="00C5538E" w:rsidRPr="00C5538E" w:rsidRDefault="00C5538E" w:rsidP="00EB54D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42" w:type="pct"/>
            <w:shd w:val="clear" w:color="auto" w:fill="auto"/>
          </w:tcPr>
          <w:p w:rsidR="00C5538E" w:rsidRPr="00C5538E" w:rsidRDefault="00C5538E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T</w:t>
            </w:r>
          </w:p>
        </w:tc>
        <w:tc>
          <w:tcPr>
            <w:tcW w:w="481" w:type="pct"/>
            <w:shd w:val="clear" w:color="auto" w:fill="auto"/>
          </w:tcPr>
          <w:p w:rsidR="00C5538E" w:rsidRPr="00C5538E" w:rsidRDefault="00C5538E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R</w:t>
            </w:r>
          </w:p>
        </w:tc>
        <w:tc>
          <w:tcPr>
            <w:tcW w:w="608" w:type="pct"/>
            <w:shd w:val="clear" w:color="auto" w:fill="auto"/>
          </w:tcPr>
          <w:p w:rsidR="00C5538E" w:rsidRPr="00C5538E" w:rsidRDefault="00C5538E" w:rsidP="00EB54DA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（</w:t>
            </w:r>
            <w:r w:rsidRPr="00C5538E">
              <w:rPr>
                <w:sz w:val="21"/>
                <w:szCs w:val="21"/>
              </w:rPr>
              <w:t>T/R</w:t>
            </w:r>
            <w:r w:rsidRPr="00C5538E">
              <w:rPr>
                <w:sz w:val="21"/>
                <w:szCs w:val="21"/>
              </w:rPr>
              <w:t>）</w:t>
            </w:r>
            <w:r w:rsidRPr="00C5538E">
              <w:rPr>
                <w:sz w:val="21"/>
                <w:szCs w:val="21"/>
              </w:rPr>
              <w:t>%</w:t>
            </w:r>
          </w:p>
        </w:tc>
        <w:tc>
          <w:tcPr>
            <w:tcW w:w="1728" w:type="pct"/>
            <w:gridSpan w:val="3"/>
            <w:vMerge/>
            <w:shd w:val="clear" w:color="auto" w:fill="auto"/>
          </w:tcPr>
          <w:p w:rsidR="00C5538E" w:rsidRPr="00C5538E" w:rsidRDefault="00C5538E" w:rsidP="00EB54DA">
            <w:pPr>
              <w:jc w:val="center"/>
              <w:rPr>
                <w:sz w:val="21"/>
                <w:szCs w:val="21"/>
              </w:rPr>
            </w:pPr>
          </w:p>
        </w:tc>
      </w:tr>
      <w:tr w:rsidR="00C5538E" w:rsidRPr="00C5538E" w:rsidTr="00C5538E">
        <w:tblPrEx>
          <w:jc w:val="left"/>
        </w:tblPrEx>
        <w:trPr>
          <w:trHeight w:val="441"/>
        </w:trPr>
        <w:tc>
          <w:tcPr>
            <w:tcW w:w="597" w:type="pct"/>
            <w:vMerge/>
            <w:shd w:val="clear" w:color="auto" w:fill="auto"/>
          </w:tcPr>
          <w:p w:rsidR="00C5538E" w:rsidRPr="00C5538E" w:rsidRDefault="00C5538E" w:rsidP="00C5538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4" w:type="pct"/>
            <w:shd w:val="clear" w:color="auto" w:fill="auto"/>
          </w:tcPr>
          <w:p w:rsidR="00C5538E" w:rsidRPr="00C5538E" w:rsidRDefault="00C5538E" w:rsidP="00C5538E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AUC</w:t>
            </w:r>
            <w:r w:rsidRPr="00C5538E">
              <w:rPr>
                <w:sz w:val="21"/>
                <w:szCs w:val="21"/>
                <w:vertAlign w:val="subscript"/>
              </w:rPr>
              <w:t>0-t</w:t>
            </w:r>
            <w:r w:rsidRPr="00C5538E">
              <w:rPr>
                <w:sz w:val="21"/>
                <w:szCs w:val="21"/>
              </w:rPr>
              <w:t>（</w:t>
            </w:r>
            <w:proofErr w:type="spellStart"/>
            <w:r w:rsidRPr="00C5538E">
              <w:rPr>
                <w:kern w:val="2"/>
                <w:sz w:val="21"/>
                <w:szCs w:val="21"/>
              </w:rPr>
              <w:t>h·ng</w:t>
            </w:r>
            <w:proofErr w:type="spellEnd"/>
            <w:r w:rsidRPr="00C5538E">
              <w:rPr>
                <w:kern w:val="2"/>
                <w:sz w:val="21"/>
                <w:szCs w:val="21"/>
              </w:rPr>
              <w:t>/mL</w:t>
            </w:r>
            <w:r w:rsidRPr="00C5538E">
              <w:rPr>
                <w:sz w:val="21"/>
                <w:szCs w:val="21"/>
              </w:rPr>
              <w:t>）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2552.89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2567.50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99.43</w:t>
            </w:r>
          </w:p>
        </w:tc>
        <w:tc>
          <w:tcPr>
            <w:tcW w:w="1728" w:type="pct"/>
            <w:gridSpan w:val="3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95.42</w:t>
            </w:r>
            <w:r w:rsidRPr="00C5538E">
              <w:rPr>
                <w:color w:val="000000"/>
                <w:sz w:val="21"/>
                <w:szCs w:val="21"/>
              </w:rPr>
              <w:t>~</w:t>
            </w:r>
            <w:r w:rsidRPr="00C5538E">
              <w:rPr>
                <w:bCs/>
                <w:sz w:val="21"/>
                <w:szCs w:val="21"/>
              </w:rPr>
              <w:t>103.61</w:t>
            </w:r>
            <w:r w:rsidRPr="00C5538E">
              <w:rPr>
                <w:color w:val="000000"/>
                <w:sz w:val="21"/>
                <w:szCs w:val="21"/>
              </w:rPr>
              <w:t>%</w:t>
            </w:r>
          </w:p>
        </w:tc>
      </w:tr>
      <w:tr w:rsidR="00C5538E" w:rsidRPr="00C5538E" w:rsidTr="00C5538E">
        <w:tblPrEx>
          <w:jc w:val="left"/>
        </w:tblPrEx>
        <w:trPr>
          <w:trHeight w:val="405"/>
        </w:trPr>
        <w:tc>
          <w:tcPr>
            <w:tcW w:w="597" w:type="pct"/>
            <w:vMerge/>
            <w:shd w:val="clear" w:color="auto" w:fill="auto"/>
          </w:tcPr>
          <w:p w:rsidR="00C5538E" w:rsidRPr="00C5538E" w:rsidRDefault="00C5538E" w:rsidP="00C5538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44" w:type="pct"/>
            <w:shd w:val="clear" w:color="auto" w:fill="auto"/>
          </w:tcPr>
          <w:p w:rsidR="00C5538E" w:rsidRPr="00C5538E" w:rsidRDefault="00C5538E" w:rsidP="00C5538E">
            <w:pPr>
              <w:jc w:val="center"/>
              <w:rPr>
                <w:sz w:val="21"/>
                <w:szCs w:val="21"/>
              </w:rPr>
            </w:pPr>
            <w:r w:rsidRPr="00C5538E">
              <w:rPr>
                <w:sz w:val="21"/>
                <w:szCs w:val="21"/>
              </w:rPr>
              <w:t>AUC</w:t>
            </w:r>
            <w:r w:rsidRPr="00C5538E">
              <w:rPr>
                <w:sz w:val="21"/>
                <w:szCs w:val="21"/>
                <w:vertAlign w:val="subscript"/>
              </w:rPr>
              <w:t>0-∞</w:t>
            </w:r>
            <w:r w:rsidRPr="00C5538E">
              <w:rPr>
                <w:sz w:val="21"/>
                <w:szCs w:val="21"/>
              </w:rPr>
              <w:t>（</w:t>
            </w:r>
            <w:proofErr w:type="spellStart"/>
            <w:r w:rsidRPr="00C5538E">
              <w:rPr>
                <w:kern w:val="2"/>
                <w:sz w:val="21"/>
                <w:szCs w:val="21"/>
              </w:rPr>
              <w:t>h·ng</w:t>
            </w:r>
            <w:proofErr w:type="spellEnd"/>
            <w:r w:rsidRPr="00C5538E">
              <w:rPr>
                <w:kern w:val="2"/>
                <w:sz w:val="21"/>
                <w:szCs w:val="21"/>
              </w:rPr>
              <w:t>/mL</w:t>
            </w:r>
            <w:r w:rsidRPr="00C5538E">
              <w:rPr>
                <w:sz w:val="21"/>
                <w:szCs w:val="21"/>
              </w:rPr>
              <w:t>）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2894.89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2902.17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99.75</w:t>
            </w:r>
          </w:p>
        </w:tc>
        <w:tc>
          <w:tcPr>
            <w:tcW w:w="1728" w:type="pct"/>
            <w:gridSpan w:val="3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95.02</w:t>
            </w:r>
            <w:r w:rsidRPr="00C5538E">
              <w:rPr>
                <w:color w:val="000000"/>
                <w:sz w:val="21"/>
                <w:szCs w:val="21"/>
              </w:rPr>
              <w:t>~</w:t>
            </w:r>
            <w:r w:rsidRPr="00C5538E">
              <w:rPr>
                <w:bCs/>
                <w:sz w:val="21"/>
                <w:szCs w:val="21"/>
              </w:rPr>
              <w:t>104.72</w:t>
            </w:r>
            <w:r w:rsidRPr="00C5538E">
              <w:rPr>
                <w:color w:val="000000"/>
                <w:sz w:val="21"/>
                <w:szCs w:val="21"/>
              </w:rPr>
              <w:t>%</w:t>
            </w:r>
          </w:p>
        </w:tc>
      </w:tr>
      <w:tr w:rsidR="00C5538E" w:rsidRPr="00C5538E" w:rsidTr="00C5538E">
        <w:tblPrEx>
          <w:jc w:val="left"/>
        </w:tblPrEx>
        <w:trPr>
          <w:trHeight w:val="405"/>
        </w:trPr>
        <w:tc>
          <w:tcPr>
            <w:tcW w:w="597" w:type="pct"/>
            <w:vMerge/>
            <w:shd w:val="clear" w:color="auto" w:fill="auto"/>
          </w:tcPr>
          <w:p w:rsidR="00C5538E" w:rsidRPr="00C5538E" w:rsidRDefault="00C5538E" w:rsidP="00C5538E">
            <w:pPr>
              <w:jc w:val="center"/>
              <w:rPr>
                <w:szCs w:val="21"/>
              </w:rPr>
            </w:pPr>
          </w:p>
        </w:tc>
        <w:tc>
          <w:tcPr>
            <w:tcW w:w="1144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sz w:val="21"/>
                <w:szCs w:val="21"/>
                <w:vertAlign w:val="subscript"/>
              </w:rPr>
            </w:pPr>
            <w:proofErr w:type="spellStart"/>
            <w:r w:rsidRPr="00C5538E">
              <w:rPr>
                <w:sz w:val="21"/>
                <w:szCs w:val="21"/>
              </w:rPr>
              <w:t>C</w:t>
            </w:r>
            <w:r w:rsidRPr="00C5538E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C5538E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C5538E">
              <w:rPr>
                <w:color w:val="000000"/>
                <w:sz w:val="21"/>
                <w:szCs w:val="21"/>
              </w:rPr>
              <w:t>ng/mL</w:t>
            </w:r>
            <w:r w:rsidRPr="00C5538E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207.84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212.97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C5538E" w:rsidRPr="00C5538E" w:rsidRDefault="00C5538E" w:rsidP="00C5538E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97.59</w:t>
            </w:r>
          </w:p>
        </w:tc>
        <w:tc>
          <w:tcPr>
            <w:tcW w:w="1728" w:type="pct"/>
            <w:gridSpan w:val="3"/>
            <w:shd w:val="clear" w:color="auto" w:fill="auto"/>
            <w:vAlign w:val="center"/>
          </w:tcPr>
          <w:p w:rsidR="00C5538E" w:rsidRPr="00C5538E" w:rsidRDefault="00C5538E" w:rsidP="00C5538E">
            <w:pPr>
              <w:adjustRightInd w:val="0"/>
              <w:jc w:val="center"/>
              <w:rPr>
                <w:color w:val="000000"/>
                <w:szCs w:val="21"/>
              </w:rPr>
            </w:pPr>
            <w:r w:rsidRPr="00C5538E">
              <w:rPr>
                <w:bCs/>
                <w:sz w:val="21"/>
                <w:szCs w:val="21"/>
              </w:rPr>
              <w:t>91.05</w:t>
            </w:r>
            <w:r w:rsidRPr="00C5538E">
              <w:rPr>
                <w:color w:val="000000"/>
                <w:sz w:val="21"/>
                <w:szCs w:val="21"/>
              </w:rPr>
              <w:t>~</w:t>
            </w:r>
            <w:r w:rsidRPr="00C5538E">
              <w:rPr>
                <w:bCs/>
                <w:sz w:val="21"/>
                <w:szCs w:val="21"/>
              </w:rPr>
              <w:t>104.60</w:t>
            </w:r>
            <w:r w:rsidRPr="00C5538E">
              <w:rPr>
                <w:color w:val="000000"/>
                <w:sz w:val="21"/>
                <w:szCs w:val="21"/>
              </w:rPr>
              <w:t>%</w:t>
            </w:r>
          </w:p>
        </w:tc>
      </w:tr>
    </w:tbl>
    <w:p w:rsidR="00AE0A9F" w:rsidRPr="00E013C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013C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E013C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013C9" w:rsidRPr="00E013C9">
        <w:rPr>
          <w:rFonts w:ascii="宋体" w:eastAsia="宋体" w:hAnsi="宋体" w:cs="Times New Roman" w:hint="eastAsia"/>
          <w:sz w:val="24"/>
          <w:szCs w:val="24"/>
        </w:rPr>
        <w:t>海南赛立克药业有限公司</w:t>
      </w:r>
      <w:r w:rsidRPr="00E013C9">
        <w:rPr>
          <w:rFonts w:ascii="宋体" w:eastAsia="宋体" w:hAnsi="宋体" w:cs="Times New Roman" w:hint="eastAsia"/>
          <w:sz w:val="24"/>
          <w:szCs w:val="24"/>
        </w:rPr>
        <w:t>生产的</w:t>
      </w:r>
      <w:r w:rsidR="00E013C9" w:rsidRPr="00E013C9">
        <w:rPr>
          <w:rFonts w:ascii="宋体" w:eastAsia="宋体" w:hAnsi="宋体" w:cs="Times New Roman" w:hint="eastAsia"/>
          <w:sz w:val="24"/>
          <w:szCs w:val="24"/>
        </w:rPr>
        <w:t>替米沙坦片</w:t>
      </w:r>
      <w:r w:rsidRPr="00E013C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E013C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013C9" w:rsidRPr="00E013C9">
        <w:rPr>
          <w:rFonts w:ascii="Times New Roman" w:eastAsia="宋体" w:hAnsi="Times New Roman" w:cs="Times New Roman"/>
          <w:sz w:val="24"/>
          <w:szCs w:val="24"/>
        </w:rPr>
        <w:t>80mg</w:t>
      </w:r>
      <w:r w:rsidRPr="00E013C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E013C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013C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881" w:rsidRDefault="00A10881" w:rsidP="00AE0A9F">
      <w:r>
        <w:separator/>
      </w:r>
    </w:p>
  </w:endnote>
  <w:endnote w:type="continuationSeparator" w:id="0">
    <w:p w:rsidR="00A10881" w:rsidRDefault="00A1088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D7856" w:rsidRPr="001D785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881" w:rsidRDefault="00A10881" w:rsidP="00AE0A9F">
      <w:r>
        <w:separator/>
      </w:r>
    </w:p>
  </w:footnote>
  <w:footnote w:type="continuationSeparator" w:id="0">
    <w:p w:rsidR="00A10881" w:rsidRDefault="00A1088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D7856"/>
    <w:rsid w:val="001E5C0D"/>
    <w:rsid w:val="001F0902"/>
    <w:rsid w:val="002605CE"/>
    <w:rsid w:val="003D73D2"/>
    <w:rsid w:val="005939A2"/>
    <w:rsid w:val="005B5EB6"/>
    <w:rsid w:val="006111C0"/>
    <w:rsid w:val="006611C4"/>
    <w:rsid w:val="006A51E8"/>
    <w:rsid w:val="006D6B84"/>
    <w:rsid w:val="00726918"/>
    <w:rsid w:val="00742846"/>
    <w:rsid w:val="00770545"/>
    <w:rsid w:val="00850921"/>
    <w:rsid w:val="008F5C16"/>
    <w:rsid w:val="009433C2"/>
    <w:rsid w:val="009F5577"/>
    <w:rsid w:val="00A10881"/>
    <w:rsid w:val="00A64BA0"/>
    <w:rsid w:val="00AD728E"/>
    <w:rsid w:val="00AE0A9F"/>
    <w:rsid w:val="00BD3892"/>
    <w:rsid w:val="00C5538E"/>
    <w:rsid w:val="00CC320C"/>
    <w:rsid w:val="00DE4342"/>
    <w:rsid w:val="00E013C9"/>
    <w:rsid w:val="00E73FD3"/>
    <w:rsid w:val="00EC12E8"/>
    <w:rsid w:val="00EF17B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31</cp:revision>
  <dcterms:created xsi:type="dcterms:W3CDTF">2022-10-30T10:21:00Z</dcterms:created>
  <dcterms:modified xsi:type="dcterms:W3CDTF">2023-05-04T05:09:00Z</dcterms:modified>
</cp:coreProperties>
</file>