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6BAC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50FF8431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57F3C6A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2D3DAEF0" w14:textId="77777777"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949DE" w14:paraId="5753998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26CED8D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17E21530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那屈肝素钙注射液</w:t>
            </w:r>
          </w:p>
        </w:tc>
      </w:tr>
      <w:tr w:rsidR="00AE0A9F" w:rsidRPr="00E949DE" w14:paraId="0365BE4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3651CC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67ECD2F4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Nadroparin Calcium Injection</w:t>
            </w:r>
          </w:p>
        </w:tc>
      </w:tr>
      <w:tr w:rsidR="00AE0A9F" w:rsidRPr="00E949DE" w14:paraId="1197E49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423369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13BB4021" w14:textId="77777777" w:rsidR="00AE0A9F" w:rsidRPr="00E949DE" w:rsidRDefault="00A75CDE" w:rsidP="00D810A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注射剂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0.4ml:4100A</w:t>
            </w:r>
            <w:r w:rsidRPr="00E949DE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aIU</w:t>
            </w:r>
          </w:p>
        </w:tc>
      </w:tr>
      <w:tr w:rsidR="00AE0A9F" w:rsidRPr="00E949DE" w14:paraId="66EAEC7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B285975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5FC9B9F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AE0A9F" w:rsidRPr="00E949DE" w14:paraId="13F31F0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7F6D6C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7C95A54B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南京高新技术产业开发区学府路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949DE" w14:paraId="29DDDBF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0F99E2A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3359690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AE0A9F" w:rsidRPr="00E949DE" w14:paraId="37C2A49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4C81C6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751B6A1C" w14:textId="77777777" w:rsidR="00AE0A9F" w:rsidRPr="00E949DE" w:rsidRDefault="00A75CD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H20153092</w:t>
            </w:r>
          </w:p>
        </w:tc>
      </w:tr>
      <w:tr w:rsidR="00AE0A9F" w:rsidRPr="00E949DE" w14:paraId="7D1FA6B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13013D6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6C75C551" w14:textId="77777777" w:rsidR="00AE0A9F" w:rsidRPr="00E949DE" w:rsidRDefault="00905B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949DE" w14:paraId="126AF509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424AAE4A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460D2C91" w14:textId="77777777" w:rsidR="00AE0A9F" w:rsidRPr="00E949DE" w:rsidRDefault="00BE7F8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02738ECC" w14:textId="77777777" w:rsidR="00AE0A9F" w:rsidRPr="00E949D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639CC9A" w14:textId="77777777" w:rsidR="00AE0A9F" w:rsidRPr="00E949DE" w:rsidRDefault="00BE7F8A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949DE" w14:paraId="7B72A8CA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2C471085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D518546" w14:textId="77777777" w:rsidR="00AE0A9F" w:rsidRPr="00E949DE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A4180601C</w:t>
            </w:r>
          </w:p>
        </w:tc>
      </w:tr>
      <w:tr w:rsidR="00AE0A9F" w:rsidRPr="00E949DE" w14:paraId="56D87E5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8C24FD4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17D815C" w14:textId="77777777" w:rsidR="00AE0A9F" w:rsidRPr="00E949DE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AE0A9F" w:rsidRPr="00E949DE" w14:paraId="3214EFA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729F60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58F753" w14:textId="77777777" w:rsidR="00AE0A9F" w:rsidRPr="00E949DE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AE0A9F" w:rsidRPr="00E949DE" w14:paraId="1DCAF908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683A1ACD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18231B78" w14:textId="77777777" w:rsidR="00AE0A9F" w:rsidRPr="00E949DE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5E17AC7" w14:textId="77777777" w:rsidR="00AE0A9F" w:rsidRPr="00E949DE" w:rsidRDefault="00C1538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062FCFE8" w14:textId="77777777" w:rsidR="00AE0A9F" w:rsidRPr="00E949D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73479FD1" w14:textId="77777777" w:rsidR="00AE0A9F" w:rsidRPr="00E949D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949DE" w14:paraId="350FF13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EC07529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85B63CA" w14:textId="77777777" w:rsidR="00AE0A9F" w:rsidRPr="00E949DE" w:rsidRDefault="00C174C2" w:rsidP="00C174C2">
            <w:pPr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949DE" w14:paraId="10926E8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A55A44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584BEA4" w14:textId="77777777" w:rsidR="00AE0A9F" w:rsidRPr="00E949DE" w:rsidRDefault="006039D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河南（郑州）弘大心血管病医院</w:t>
            </w:r>
          </w:p>
        </w:tc>
      </w:tr>
      <w:tr w:rsidR="00AE0A9F" w:rsidRPr="00E949DE" w14:paraId="6205B78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CA7C9F3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2BFB47FE" w14:textId="77777777" w:rsidR="00AE0A9F" w:rsidRPr="00E949DE" w:rsidRDefault="006039D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上海方达生物技术有限公司</w:t>
            </w:r>
          </w:p>
        </w:tc>
      </w:tr>
      <w:tr w:rsidR="00AE0A9F" w:rsidRPr="00E949DE" w14:paraId="423973A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05DE712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7D766624" w14:textId="77777777" w:rsidR="00AE0A9F" w:rsidRPr="00E949DE" w:rsidRDefault="006039D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方达医药技术（上海）有限公司</w:t>
            </w:r>
          </w:p>
        </w:tc>
      </w:tr>
      <w:tr w:rsidR="00AE0A9F" w:rsidRPr="00E949DE" w14:paraId="78324D0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16C22F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512449DC" w14:textId="77777777" w:rsidR="00AE0A9F" w:rsidRPr="00E949DE" w:rsidRDefault="006039DF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采用单中心、随机、开放、两周期、两交叉、两序列、单次皮下注射的药效学等效性研究设计</w:t>
            </w:r>
          </w:p>
        </w:tc>
      </w:tr>
      <w:tr w:rsidR="00AE0A9F" w:rsidRPr="00E949DE" w14:paraId="7CE98B0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CC19953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A23DD31" w14:textId="77777777" w:rsidR="00AE0A9F" w:rsidRPr="00E949DE" w:rsidRDefault="0018236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血浆中</w:t>
            </w:r>
            <w:r w:rsidR="006039D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抗</w:t>
            </w:r>
            <w:r w:rsidR="006039DF" w:rsidRPr="00E949DE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="006039D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活性</w:t>
            </w:r>
            <w:r w:rsidR="005F3DB6" w:rsidRPr="005F3D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和抗</w:t>
            </w:r>
            <w:r w:rsidR="005F3D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II</w:t>
            </w:r>
            <w:r w:rsidR="005F3DB6" w:rsidRPr="005F3DB6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 w:rsidR="005F3DB6" w:rsidRPr="005F3D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活性</w:t>
            </w:r>
          </w:p>
        </w:tc>
      </w:tr>
      <w:tr w:rsidR="00AE0A9F" w:rsidRPr="00E949DE" w14:paraId="46043D1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6883AEE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34981C5" w14:textId="77777777" w:rsidR="00AE0A9F" w:rsidRPr="00E949DE" w:rsidRDefault="00140D0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发色底物</w:t>
            </w:r>
            <w:r w:rsidR="006039DF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E949DE" w14:paraId="4ADA7B7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BA8124A" w14:textId="77777777" w:rsidR="00AE0A9F" w:rsidRPr="00E949D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69D27B8B" w14:textId="1781FF3F" w:rsidR="00AE0A9F" w:rsidRPr="00E949DE" w:rsidRDefault="00BC2BCB" w:rsidP="00BC2BCB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BC2BCB">
              <w:rPr>
                <w:rFonts w:ascii="Times New Roman" w:eastAsia="宋体" w:hAnsi="Times New Roman" w:cs="Times New Roman"/>
                <w:sz w:val="24"/>
                <w:szCs w:val="24"/>
              </w:rPr>
              <w:t>0.6mL:6150IU</w:t>
            </w:r>
            <w:r w:rsidR="00C10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Pr="00BC2B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Pr="00BC2BC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</w:t>
            </w:r>
            <w:r w:rsidRPr="00BC2B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C109C3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0.4ml:4100A</w:t>
            </w:r>
            <w:r w:rsidR="00C109C3" w:rsidRPr="00E949DE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="00C109C3" w:rsidRPr="00E949DE">
              <w:rPr>
                <w:rFonts w:ascii="Times New Roman" w:eastAsia="宋体" w:hAnsi="Times New Roman" w:cs="Times New Roman"/>
                <w:sz w:val="24"/>
                <w:szCs w:val="24"/>
              </w:rPr>
              <w:t>aIU</w:t>
            </w:r>
            <w:r w:rsidRPr="00BC2B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</w:t>
            </w:r>
          </w:p>
        </w:tc>
      </w:tr>
    </w:tbl>
    <w:p w14:paraId="3ABF09ED" w14:textId="77777777"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（规格</w:t>
      </w:r>
      <w:r w:rsidR="006039DF">
        <w:rPr>
          <w:rFonts w:ascii="宋体" w:eastAsia="宋体" w:hAnsi="宋体" w:cs="Times New Roman" w:hint="eastAsia"/>
          <w:sz w:val="24"/>
          <w:szCs w:val="24"/>
        </w:rPr>
        <w:t>：</w:t>
      </w:r>
      <w:r w:rsidR="006039DF" w:rsidRPr="00BE7F8A">
        <w:rPr>
          <w:rFonts w:ascii="Times New Roman" w:eastAsia="宋体" w:hAnsi="Times New Roman" w:cs="Times New Roman"/>
          <w:sz w:val="24"/>
          <w:szCs w:val="24"/>
        </w:rPr>
        <w:t>0.</w:t>
      </w:r>
      <w:r w:rsidR="00477AE6">
        <w:rPr>
          <w:rFonts w:ascii="Times New Roman" w:eastAsia="宋体" w:hAnsi="Times New Roman" w:cs="Times New Roman"/>
          <w:sz w:val="24"/>
          <w:szCs w:val="24"/>
        </w:rPr>
        <w:t>6</w:t>
      </w:r>
      <w:r w:rsidR="006039DF" w:rsidRPr="00BE7F8A">
        <w:rPr>
          <w:rFonts w:ascii="Times New Roman" w:eastAsia="宋体" w:hAnsi="Times New Roman" w:cs="Times New Roman"/>
          <w:sz w:val="24"/>
          <w:szCs w:val="24"/>
        </w:rPr>
        <w:t>ml:</w:t>
      </w:r>
      <w:r w:rsidR="00477AE6">
        <w:rPr>
          <w:rFonts w:ascii="Times New Roman" w:eastAsia="宋体" w:hAnsi="Times New Roman" w:cs="Times New Roman"/>
          <w:sz w:val="24"/>
          <w:szCs w:val="24"/>
        </w:rPr>
        <w:t>6150</w:t>
      </w:r>
      <w:r w:rsidR="006039DF" w:rsidRPr="00BE7F8A">
        <w:rPr>
          <w:rFonts w:ascii="Times New Roman" w:eastAsia="宋体" w:hAnsi="Times New Roman" w:cs="Times New Roman"/>
          <w:sz w:val="24"/>
          <w:szCs w:val="24"/>
        </w:rPr>
        <w:t>IU</w:t>
      </w:r>
      <w:r w:rsidR="003205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05AB">
        <w:rPr>
          <w:rFonts w:ascii="Times New Roman" w:eastAsia="宋体" w:hAnsi="Times New Roman" w:cs="Times New Roman"/>
          <w:sz w:val="24"/>
          <w:szCs w:val="24"/>
        </w:rPr>
        <w:t>血浆中</w:t>
      </w:r>
      <w:r w:rsidR="003205AB" w:rsidRPr="00E949DE">
        <w:rPr>
          <w:rFonts w:ascii="Times New Roman" w:eastAsia="宋体" w:hAnsi="Times New Roman" w:cs="Times New Roman"/>
          <w:sz w:val="24"/>
          <w:szCs w:val="24"/>
        </w:rPr>
        <w:t>抗</w:t>
      </w:r>
      <w:r w:rsidR="003205AB" w:rsidRPr="00E949DE">
        <w:rPr>
          <w:rFonts w:ascii="宋体" w:eastAsia="宋体" w:hAnsi="宋体" w:cs="宋体" w:hint="eastAsia"/>
          <w:sz w:val="24"/>
          <w:szCs w:val="24"/>
        </w:rPr>
        <w:t>Ⅹ</w:t>
      </w:r>
      <w:r w:rsidR="003205AB" w:rsidRPr="00E949DE">
        <w:rPr>
          <w:rFonts w:ascii="Times New Roman" w:eastAsia="宋体" w:hAnsi="Times New Roman" w:cs="Times New Roman"/>
          <w:sz w:val="24"/>
          <w:szCs w:val="24"/>
        </w:rPr>
        <w:t>a</w:t>
      </w:r>
      <w:r w:rsidR="003205AB">
        <w:rPr>
          <w:rFonts w:ascii="Times New Roman" w:eastAsia="宋体" w:hAnsi="Times New Roman" w:cs="Times New Roman" w:hint="eastAsia"/>
          <w:sz w:val="24"/>
          <w:szCs w:val="24"/>
        </w:rPr>
        <w:t>活性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0"/>
        <w:gridCol w:w="992"/>
        <w:gridCol w:w="992"/>
        <w:gridCol w:w="993"/>
        <w:gridCol w:w="1843"/>
      </w:tblGrid>
      <w:tr w:rsidR="006039DF" w:rsidRPr="000B0675" w14:paraId="48C878AC" w14:textId="77777777" w:rsidTr="006039DF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C9B71" w14:textId="77777777" w:rsidR="008E2711" w:rsidRDefault="008E2711" w:rsidP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14:paraId="09142FCC" w14:textId="77777777" w:rsidR="00477AE6" w:rsidRDefault="00477AE6" w:rsidP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14:paraId="667A4E3E" w14:textId="77777777" w:rsidR="006039DF" w:rsidRPr="000B0675" w:rsidRDefault="006039DF" w:rsidP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N=24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9602" w14:textId="77777777" w:rsidR="006039DF" w:rsidRPr="000B0675" w:rsidRDefault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药效学参数</w:t>
            </w:r>
          </w:p>
          <w:p w14:paraId="333FC3BD" w14:textId="77777777" w:rsidR="006039DF" w:rsidRPr="000B0675" w:rsidRDefault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（单位）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EAA0" w14:textId="77777777" w:rsidR="006039DF" w:rsidRPr="000B0675" w:rsidRDefault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C21B" w14:textId="77777777" w:rsidR="006039DF" w:rsidRPr="000B0675" w:rsidRDefault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0B0675">
              <w:rPr>
                <w:rFonts w:ascii="Times New Roman" w:eastAsia="宋体" w:hAnsi="Times New Roman" w:cs="Times New Roman"/>
                <w:szCs w:val="21"/>
              </w:rPr>
              <w:t>置信区间</w:t>
            </w:r>
          </w:p>
        </w:tc>
      </w:tr>
      <w:tr w:rsidR="006039DF" w:rsidRPr="000B0675" w14:paraId="7F57DC56" w14:textId="77777777" w:rsidTr="002F4CF4">
        <w:trPr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A49C8" w14:textId="77777777" w:rsidR="006039DF" w:rsidRPr="000B0675" w:rsidRDefault="006039D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BB0" w14:textId="77777777" w:rsidR="006039DF" w:rsidRPr="000B0675" w:rsidRDefault="006039D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36D91" w14:textId="77777777" w:rsidR="006039DF" w:rsidRPr="000B0675" w:rsidRDefault="006039DF" w:rsidP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2C78" w14:textId="77777777" w:rsidR="006039DF" w:rsidRPr="000B0675" w:rsidRDefault="006039DF" w:rsidP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B471" w14:textId="77777777" w:rsidR="006039DF" w:rsidRPr="000B0675" w:rsidRDefault="006039D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F30C" w14:textId="77777777" w:rsidR="006039DF" w:rsidRPr="000B0675" w:rsidRDefault="006039DF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039DF" w:rsidRPr="000B0675" w14:paraId="05EB1F19" w14:textId="77777777" w:rsidTr="002F4CF4">
        <w:trPr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ACCC4C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5F98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Anti-</w:t>
            </w:r>
            <w:r w:rsidRPr="000B0675">
              <w:rPr>
                <w:rFonts w:ascii="宋体" w:eastAsia="宋体" w:hAnsi="宋体" w:cs="宋体" w:hint="eastAsia"/>
                <w:szCs w:val="21"/>
              </w:rPr>
              <w:t>Ⅹ</w:t>
            </w:r>
            <w:r w:rsidRPr="000B0675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0B0675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r w:rsidRPr="000B0675">
              <w:rPr>
                <w:rFonts w:ascii="Times New Roman" w:eastAsia="宋体" w:hAnsi="Times New Roman" w:cs="Times New Roman"/>
                <w:szCs w:val="21"/>
              </w:rPr>
              <w:t xml:space="preserve"> (IU/mL)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17D9" w14:textId="77777777" w:rsidR="006039DF" w:rsidRPr="000B0675" w:rsidRDefault="006039D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0.53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A34" w14:textId="77777777" w:rsidR="006039DF" w:rsidRPr="000B0675" w:rsidRDefault="006039D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0.52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8379" w14:textId="77777777" w:rsidR="006039DF" w:rsidRPr="000B0675" w:rsidRDefault="006039D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101.97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ADD8" w14:textId="77777777" w:rsidR="006039DF" w:rsidRPr="000B0675" w:rsidRDefault="006039D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97.12%~107.06%</w:t>
            </w:r>
          </w:p>
        </w:tc>
      </w:tr>
      <w:tr w:rsidR="006039DF" w:rsidRPr="000B0675" w14:paraId="109AADA2" w14:textId="77777777" w:rsidTr="002F4CF4">
        <w:trPr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14BD94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92C9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0B067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B0675">
              <w:rPr>
                <w:rFonts w:ascii="Times New Roman" w:eastAsia="宋体" w:hAnsi="Times New Roman" w:cs="Times New Roman"/>
                <w:szCs w:val="21"/>
              </w:rPr>
              <w:t>(IU</w:t>
            </w:r>
            <w:r w:rsidRPr="000B0675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0B0675">
              <w:rPr>
                <w:rFonts w:ascii="Times New Roman" w:eastAsia="宋体" w:hAnsi="Times New Roman" w:cs="Times New Roman"/>
                <w:szCs w:val="21"/>
              </w:rPr>
              <w:t>h/mL)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EF73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5.04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0518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5.08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1600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99.11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E541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96.41%~101.90%</w:t>
            </w:r>
          </w:p>
        </w:tc>
      </w:tr>
      <w:tr w:rsidR="006039DF" w:rsidRPr="000B0675" w14:paraId="50929873" w14:textId="77777777" w:rsidTr="002F4CF4">
        <w:trPr>
          <w:jc w:val="center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CA1D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7F18" w14:textId="77777777" w:rsidR="006039DF" w:rsidRPr="000B0675" w:rsidRDefault="006039DF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0B0675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0B0675"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0B0675">
              <w:rPr>
                <w:rFonts w:ascii="Times New Roman" w:eastAsia="宋体" w:hAnsi="Times New Roman" w:cs="Times New Roman"/>
                <w:szCs w:val="21"/>
                <w:vertAlign w:val="subscript"/>
              </w:rPr>
              <w:sym w:font="Symbol" w:char="F0A5"/>
            </w:r>
            <w:r w:rsidRPr="000B0675">
              <w:rPr>
                <w:rFonts w:ascii="Times New Roman" w:eastAsia="宋体" w:hAnsi="Times New Roman" w:cs="Times New Roman"/>
                <w:bCs/>
                <w:szCs w:val="21"/>
              </w:rPr>
              <w:t>(IU</w:t>
            </w:r>
            <w:r w:rsidRPr="000B0675">
              <w:rPr>
                <w:rFonts w:ascii="Times New Roman" w:eastAsia="微软雅黑" w:hAnsi="Times New Roman" w:cs="Times New Roman"/>
                <w:bCs/>
                <w:szCs w:val="21"/>
              </w:rPr>
              <w:t>∙</w:t>
            </w:r>
            <w:r w:rsidRPr="000B0675">
              <w:rPr>
                <w:rFonts w:ascii="Times New Roman" w:eastAsia="宋体" w:hAnsi="Times New Roman" w:cs="Times New Roman"/>
                <w:bCs/>
                <w:szCs w:val="21"/>
              </w:rPr>
              <w:t>h/mL)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9D47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5.56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734D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5.70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7E3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97.55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2448" w14:textId="77777777" w:rsidR="006039DF" w:rsidRPr="000B0675" w:rsidRDefault="006039DF">
            <w:pPr>
              <w:spacing w:before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B0675">
              <w:rPr>
                <w:rFonts w:ascii="Times New Roman" w:eastAsia="宋体" w:hAnsi="Times New Roman" w:cs="Times New Roman"/>
                <w:color w:val="000000"/>
                <w:szCs w:val="21"/>
              </w:rPr>
              <w:t>93.80%~101.45%</w:t>
            </w:r>
          </w:p>
        </w:tc>
      </w:tr>
    </w:tbl>
    <w:p w14:paraId="22EF59C2" w14:textId="77777777"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53533A1F" w14:textId="77777777" w:rsidR="008F5C16" w:rsidRDefault="00FD55A0" w:rsidP="00FD55A0">
      <w:pPr>
        <w:spacing w:line="360" w:lineRule="auto"/>
        <w:ind w:firstLineChars="196" w:firstLine="470"/>
      </w:pPr>
      <w:r w:rsidRPr="00FD55A0">
        <w:rPr>
          <w:rFonts w:ascii="宋体" w:eastAsia="宋体" w:hAnsi="宋体" w:cs="Times New Roman" w:hint="eastAsia"/>
          <w:kern w:val="0"/>
          <w:sz w:val="24"/>
          <w:szCs w:val="24"/>
        </w:rPr>
        <w:t>建议南京健友生化制药股份有限公司生产的那屈肝素钙注射液（规格：</w:t>
      </w:r>
      <w:r w:rsidRPr="00BE7F8A">
        <w:rPr>
          <w:rFonts w:ascii="Times New Roman" w:eastAsia="宋体" w:hAnsi="Times New Roman" w:cs="Times New Roman"/>
          <w:sz w:val="24"/>
          <w:szCs w:val="24"/>
        </w:rPr>
        <w:t>0.4ml:4100A</w:t>
      </w:r>
      <w:r w:rsidRPr="00BE7F8A">
        <w:rPr>
          <w:rFonts w:ascii="宋体" w:eastAsia="宋体" w:hAnsi="宋体" w:cs="宋体" w:hint="eastAsia"/>
          <w:sz w:val="24"/>
          <w:szCs w:val="24"/>
        </w:rPr>
        <w:t>Ⅹ</w:t>
      </w:r>
      <w:r w:rsidRPr="00BE7F8A">
        <w:rPr>
          <w:rFonts w:ascii="Times New Roman" w:eastAsia="宋体" w:hAnsi="Times New Roman" w:cs="Times New Roman"/>
          <w:sz w:val="24"/>
          <w:szCs w:val="24"/>
        </w:rPr>
        <w:t>aIU</w:t>
      </w:r>
      <w:r w:rsidRPr="00FD55A0">
        <w:rPr>
          <w:rFonts w:ascii="宋体" w:eastAsia="宋体" w:hAnsi="宋体" w:cs="Times New Roman"/>
          <w:kern w:val="0"/>
          <w:sz w:val="24"/>
          <w:szCs w:val="24"/>
        </w:rPr>
        <w:t>）通过仿制药质量与疗效一致性评价。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5CDE" w14:textId="77777777" w:rsidR="004F1E34" w:rsidRDefault="004F1E34" w:rsidP="00AE0A9F">
      <w:r>
        <w:separator/>
      </w:r>
    </w:p>
  </w:endnote>
  <w:endnote w:type="continuationSeparator" w:id="0">
    <w:p w14:paraId="030DC1A7" w14:textId="77777777" w:rsidR="004F1E34" w:rsidRDefault="004F1E3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CA20D7B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301B4" w:rsidRPr="00C301B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FB90" w14:textId="77777777" w:rsidR="004F1E34" w:rsidRDefault="004F1E34" w:rsidP="00AE0A9F">
      <w:r>
        <w:separator/>
      </w:r>
    </w:p>
  </w:footnote>
  <w:footnote w:type="continuationSeparator" w:id="0">
    <w:p w14:paraId="29120E0E" w14:textId="77777777" w:rsidR="004F1E34" w:rsidRDefault="004F1E3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77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B0675"/>
    <w:rsid w:val="000E6A90"/>
    <w:rsid w:val="001204AC"/>
    <w:rsid w:val="00140D05"/>
    <w:rsid w:val="00143371"/>
    <w:rsid w:val="001537BB"/>
    <w:rsid w:val="0018236B"/>
    <w:rsid w:val="001E5C0D"/>
    <w:rsid w:val="001F0902"/>
    <w:rsid w:val="002605CE"/>
    <w:rsid w:val="003205AB"/>
    <w:rsid w:val="003228E1"/>
    <w:rsid w:val="003D73D2"/>
    <w:rsid w:val="003E76E2"/>
    <w:rsid w:val="00465743"/>
    <w:rsid w:val="00477AE6"/>
    <w:rsid w:val="004D5212"/>
    <w:rsid w:val="004F1E34"/>
    <w:rsid w:val="00507031"/>
    <w:rsid w:val="00507B64"/>
    <w:rsid w:val="00517F64"/>
    <w:rsid w:val="005939A2"/>
    <w:rsid w:val="00594382"/>
    <w:rsid w:val="005B5EB6"/>
    <w:rsid w:val="005F3DB6"/>
    <w:rsid w:val="006039DF"/>
    <w:rsid w:val="00604F4D"/>
    <w:rsid w:val="006111C0"/>
    <w:rsid w:val="00620C74"/>
    <w:rsid w:val="006E704A"/>
    <w:rsid w:val="00726918"/>
    <w:rsid w:val="00742846"/>
    <w:rsid w:val="00770545"/>
    <w:rsid w:val="00770F23"/>
    <w:rsid w:val="007F7B84"/>
    <w:rsid w:val="00850921"/>
    <w:rsid w:val="008E26DF"/>
    <w:rsid w:val="008E2711"/>
    <w:rsid w:val="008F5C16"/>
    <w:rsid w:val="00905B3F"/>
    <w:rsid w:val="009433C2"/>
    <w:rsid w:val="009667DB"/>
    <w:rsid w:val="009F5577"/>
    <w:rsid w:val="00A244EF"/>
    <w:rsid w:val="00A64BA0"/>
    <w:rsid w:val="00A75CDE"/>
    <w:rsid w:val="00AA3757"/>
    <w:rsid w:val="00AD728E"/>
    <w:rsid w:val="00AE0A9F"/>
    <w:rsid w:val="00AF0435"/>
    <w:rsid w:val="00B73604"/>
    <w:rsid w:val="00BC2BCB"/>
    <w:rsid w:val="00BD3892"/>
    <w:rsid w:val="00BE7F8A"/>
    <w:rsid w:val="00C109C3"/>
    <w:rsid w:val="00C15381"/>
    <w:rsid w:val="00C174C2"/>
    <w:rsid w:val="00C301B4"/>
    <w:rsid w:val="00CC320C"/>
    <w:rsid w:val="00CE0DB4"/>
    <w:rsid w:val="00D05589"/>
    <w:rsid w:val="00D2023D"/>
    <w:rsid w:val="00D669E2"/>
    <w:rsid w:val="00D810AF"/>
    <w:rsid w:val="00D8438E"/>
    <w:rsid w:val="00D90A39"/>
    <w:rsid w:val="00E10228"/>
    <w:rsid w:val="00E47224"/>
    <w:rsid w:val="00E73FD3"/>
    <w:rsid w:val="00E949DE"/>
    <w:rsid w:val="00EC12E8"/>
    <w:rsid w:val="00F40F94"/>
    <w:rsid w:val="00F81C3E"/>
    <w:rsid w:val="00F91F52"/>
    <w:rsid w:val="00F93202"/>
    <w:rsid w:val="00FA090F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02D7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101</cp:revision>
  <dcterms:created xsi:type="dcterms:W3CDTF">2022-10-30T10:21:00Z</dcterms:created>
  <dcterms:modified xsi:type="dcterms:W3CDTF">2023-05-08T02:08:00Z</dcterms:modified>
</cp:coreProperties>
</file>