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DF637A" w:rsidRDefault="00DF637A" w:rsidP="00897C98">
      <w:pPr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 w:hint="eastAsia"/>
          <w:b/>
          <w:sz w:val="28"/>
          <w:szCs w:val="24"/>
        </w:rPr>
        <w:t>1.</w:t>
      </w:r>
      <w:r w:rsidR="00641826" w:rsidRPr="00DF637A">
        <w:rPr>
          <w:rFonts w:ascii="Times New Roman" w:hAnsi="Times New Roman"/>
          <w:b/>
          <w:sz w:val="28"/>
          <w:szCs w:val="24"/>
        </w:rPr>
        <w:t>基本情况</w:t>
      </w:r>
      <w:r w:rsidR="00587924" w:rsidRPr="00DF637A">
        <w:rPr>
          <w:rFonts w:ascii="Times New Roman" w:hAnsi="Times New Roman"/>
          <w:b/>
          <w:sz w:val="28"/>
          <w:szCs w:val="24"/>
        </w:rPr>
        <w:t>汇总表</w:t>
      </w:r>
    </w:p>
    <w:tbl>
      <w:tblPr>
        <w:tblW w:w="512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397"/>
      </w:tblGrid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76" w:type="pct"/>
            <w:vAlign w:val="center"/>
          </w:tcPr>
          <w:p w:rsidR="00B11091" w:rsidRPr="00F7673C" w:rsidRDefault="00B14D7A" w:rsidP="00FC2DA9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B14D7A">
              <w:rPr>
                <w:rFonts w:asciiTheme="minorEastAsia" w:hAnsiTheme="minorEastAsia" w:hint="eastAsia"/>
                <w:sz w:val="24"/>
                <w:szCs w:val="24"/>
              </w:rPr>
              <w:t>盐酸多柔比星脂质体注射液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76" w:type="pct"/>
            <w:vAlign w:val="center"/>
          </w:tcPr>
          <w:p w:rsidR="00B11091" w:rsidRPr="002A6857" w:rsidRDefault="00B14D7A" w:rsidP="00FC2DA9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14D7A">
              <w:rPr>
                <w:rFonts w:ascii="Times New Roman" w:hAnsi="Times New Roman" w:cs="Times New Roman"/>
                <w:sz w:val="24"/>
                <w:szCs w:val="24"/>
              </w:rPr>
              <w:t>Doxorubicin Hydrochloride Liposome Injection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76" w:type="pct"/>
            <w:vAlign w:val="center"/>
          </w:tcPr>
          <w:p w:rsidR="00B11091" w:rsidRPr="002A6857" w:rsidRDefault="00B14D7A" w:rsidP="00B0569E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注射液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Pr="00B14D7A">
              <w:rPr>
                <w:rFonts w:ascii="Times New Roman" w:hAnsi="Times New Roman" w:cs="Times New Roman"/>
                <w:sz w:val="24"/>
                <w:szCs w:val="24"/>
              </w:rPr>
              <w:t>10ml:20mg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76" w:type="pct"/>
            <w:vAlign w:val="center"/>
          </w:tcPr>
          <w:p w:rsidR="00B11091" w:rsidRPr="00A146F1" w:rsidRDefault="00B14D7A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14D7A">
              <w:rPr>
                <w:rFonts w:ascii="Times New Roman" w:hAnsi="Times New Roman" w:cs="Times New Roman" w:hint="eastAsia"/>
                <w:sz w:val="24"/>
                <w:szCs w:val="24"/>
              </w:rPr>
              <w:t>常州金远药业制造有限公司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76" w:type="pct"/>
            <w:vAlign w:val="center"/>
          </w:tcPr>
          <w:p w:rsidR="00B11091" w:rsidRPr="001B3A75" w:rsidRDefault="00B14D7A" w:rsidP="00FC2DA9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14D7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江苏省常州市金坛区南环二路</w:t>
            </w:r>
            <w:r w:rsidRPr="00B14D7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168</w:t>
            </w:r>
            <w:r w:rsidRPr="00B14D7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76" w:type="pct"/>
            <w:vAlign w:val="center"/>
          </w:tcPr>
          <w:p w:rsidR="00420A8B" w:rsidRPr="00A146F1" w:rsidRDefault="00B14D7A" w:rsidP="00420A8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14D7A">
              <w:rPr>
                <w:rFonts w:ascii="Times New Roman" w:hAnsi="Times New Roman" w:cs="Times New Roman" w:hint="eastAsia"/>
                <w:sz w:val="24"/>
                <w:szCs w:val="24"/>
              </w:rPr>
              <w:t>常州金远药业制造有限公司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76" w:type="pct"/>
            <w:vAlign w:val="center"/>
          </w:tcPr>
          <w:p w:rsidR="00420A8B" w:rsidRPr="002A6857" w:rsidRDefault="00B14D7A" w:rsidP="00272BC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14D7A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B14D7A">
              <w:rPr>
                <w:rFonts w:ascii="Times New Roman" w:hAnsi="Times New Roman" w:cs="Times New Roman" w:hint="eastAsia"/>
                <w:sz w:val="24"/>
                <w:szCs w:val="24"/>
              </w:rPr>
              <w:t>H20123273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76" w:type="pct"/>
            <w:vAlign w:val="center"/>
          </w:tcPr>
          <w:p w:rsidR="00420A8B" w:rsidRPr="00F7673C" w:rsidRDefault="00420A8B" w:rsidP="00420A8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420A8B" w:rsidRPr="00F7673C" w:rsidTr="008065E4">
        <w:trPr>
          <w:trHeight w:val="445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76" w:type="pct"/>
            <w:vAlign w:val="center"/>
          </w:tcPr>
          <w:p w:rsidR="00420A8B" w:rsidRPr="00F7673C" w:rsidRDefault="004B4040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420A8B" w:rsidRPr="00F7673C">
              <w:rPr>
                <w:rFonts w:asciiTheme="minorEastAsia" w:hAnsiTheme="minorEastAsia" w:hint="eastAsia"/>
                <w:sz w:val="24"/>
                <w:szCs w:val="24"/>
              </w:rPr>
              <w:t>有工艺变更</w:t>
            </w:r>
          </w:p>
          <w:p w:rsidR="00420A8B" w:rsidRPr="00F7673C" w:rsidRDefault="004B4040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420A8B" w:rsidRPr="00F7673C">
              <w:rPr>
                <w:rFonts w:asciiTheme="minorEastAsia" w:hAnsiTheme="minorEastAsia" w:hint="eastAsia"/>
                <w:sz w:val="24"/>
                <w:szCs w:val="24"/>
              </w:rPr>
              <w:t>无工艺变更</w:t>
            </w:r>
          </w:p>
          <w:p w:rsidR="00420A8B" w:rsidRPr="00F7673C" w:rsidRDefault="00420A8B" w:rsidP="00420A8B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B0569E" w:rsidRPr="00F7673C" w:rsidTr="008065E4">
        <w:trPr>
          <w:trHeight w:val="397"/>
          <w:jc w:val="center"/>
        </w:trPr>
        <w:tc>
          <w:tcPr>
            <w:tcW w:w="1824" w:type="pct"/>
            <w:vAlign w:val="center"/>
          </w:tcPr>
          <w:p w:rsidR="00B0569E" w:rsidRPr="002A6857" w:rsidRDefault="00B0569E" w:rsidP="00B0569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76" w:type="pct"/>
            <w:vAlign w:val="center"/>
          </w:tcPr>
          <w:p w:rsidR="00B0569E" w:rsidRPr="002A6857" w:rsidRDefault="00B14D7A" w:rsidP="00B0569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14D7A">
              <w:rPr>
                <w:rFonts w:ascii="Times New Roman" w:hAnsi="Times New Roman"/>
                <w:sz w:val="24"/>
                <w:szCs w:val="24"/>
              </w:rPr>
              <w:t>2012161Y</w:t>
            </w:r>
          </w:p>
        </w:tc>
      </w:tr>
      <w:tr w:rsidR="00B0569E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0569E" w:rsidRPr="00640162" w:rsidRDefault="00B0569E" w:rsidP="00B0569E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76" w:type="pct"/>
            <w:vAlign w:val="center"/>
          </w:tcPr>
          <w:p w:rsidR="00B0569E" w:rsidRPr="0074751F" w:rsidRDefault="00B14D7A" w:rsidP="00B0569E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B14D7A">
              <w:rPr>
                <w:rFonts w:ascii="Times New Roman" w:hAnsi="Times New Roman" w:hint="eastAsia"/>
                <w:sz w:val="24"/>
                <w:szCs w:val="24"/>
              </w:rPr>
              <w:t>常州金远药业制造有限公司</w:t>
            </w:r>
          </w:p>
        </w:tc>
      </w:tr>
      <w:tr w:rsidR="00B0569E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0569E" w:rsidRPr="00640162" w:rsidRDefault="00B0569E" w:rsidP="00B0569E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76" w:type="pct"/>
            <w:vAlign w:val="center"/>
          </w:tcPr>
          <w:p w:rsidR="00B0569E" w:rsidRPr="002A6857" w:rsidRDefault="00B14D7A" w:rsidP="00B0569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符合规定</w:t>
            </w:r>
          </w:p>
        </w:tc>
      </w:tr>
      <w:tr w:rsidR="00420A8B" w:rsidRPr="00F7673C" w:rsidTr="008065E4">
        <w:trPr>
          <w:trHeight w:val="1077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76" w:type="pct"/>
            <w:vAlign w:val="center"/>
          </w:tcPr>
          <w:p w:rsidR="00420A8B" w:rsidRPr="00102D75" w:rsidRDefault="00B14D7A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420A8B" w:rsidRPr="00102D75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 w:rsidR="00420A8B" w:rsidRPr="00102D75">
              <w:rPr>
                <w:rFonts w:ascii="Times New Roman" w:hAnsi="Times New Roman" w:cs="Times New Roman"/>
                <w:sz w:val="24"/>
                <w:szCs w:val="24"/>
              </w:rPr>
              <w:t>终点生物等效性研究</w:t>
            </w:r>
          </w:p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PD</w:t>
            </w:r>
            <w:r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□临床研究</w:t>
            </w:r>
          </w:p>
          <w:p w:rsidR="00420A8B" w:rsidRPr="00F7673C" w:rsidRDefault="00B14D7A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420A8B" w:rsidRPr="00102D75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</w:p>
        </w:tc>
      </w:tr>
      <w:tr w:rsidR="00B0569E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0569E" w:rsidRPr="002A6857" w:rsidRDefault="00B0569E" w:rsidP="00B0569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76" w:type="pct"/>
            <w:vAlign w:val="center"/>
          </w:tcPr>
          <w:p w:rsidR="00B0569E" w:rsidRPr="002A6857" w:rsidRDefault="00B14D7A" w:rsidP="00B0569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14D7A">
              <w:rPr>
                <w:rFonts w:ascii="Times New Roman" w:hAnsi="Times New Roman"/>
                <w:sz w:val="24"/>
                <w:szCs w:val="24"/>
              </w:rPr>
              <w:t>B202000212-02</w:t>
            </w:r>
          </w:p>
        </w:tc>
      </w:tr>
      <w:tr w:rsidR="00B0569E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0569E" w:rsidRPr="00F7673C" w:rsidRDefault="00B0569E" w:rsidP="00B0569E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临床研究机构</w:t>
            </w:r>
          </w:p>
        </w:tc>
        <w:tc>
          <w:tcPr>
            <w:tcW w:w="3176" w:type="pct"/>
            <w:vAlign w:val="center"/>
          </w:tcPr>
          <w:p w:rsidR="00B0569E" w:rsidRPr="00F7673C" w:rsidRDefault="00B14D7A" w:rsidP="00B14D7A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14D7A">
              <w:rPr>
                <w:rFonts w:ascii="Times New Roman" w:hAnsi="Times New Roman" w:hint="eastAsia"/>
                <w:sz w:val="24"/>
                <w:szCs w:val="24"/>
              </w:rPr>
              <w:t>河北医科大学第四医院（中心</w:t>
            </w:r>
            <w:r w:rsidRPr="00B14D7A">
              <w:rPr>
                <w:rFonts w:ascii="Times New Roman" w:hAnsi="Times New Roman" w:hint="eastAsia"/>
                <w:sz w:val="24"/>
                <w:szCs w:val="24"/>
              </w:rPr>
              <w:t>1</w:t>
            </w:r>
            <w:r w:rsidRPr="00B14D7A">
              <w:rPr>
                <w:rFonts w:ascii="Times New Roman" w:hAnsi="Times New Roman" w:hint="eastAsia"/>
                <w:sz w:val="24"/>
                <w:szCs w:val="24"/>
              </w:rPr>
              <w:t>、组长单位）、贵州医科大学附属肿瘤医院（中心</w:t>
            </w:r>
            <w:r w:rsidRPr="00B14D7A">
              <w:rPr>
                <w:rFonts w:ascii="Times New Roman" w:hAnsi="Times New Roman" w:hint="eastAsia"/>
                <w:sz w:val="24"/>
                <w:szCs w:val="24"/>
              </w:rPr>
              <w:t>2</w:t>
            </w:r>
            <w:r w:rsidRPr="00B14D7A">
              <w:rPr>
                <w:rFonts w:ascii="Times New Roman" w:hAnsi="Times New Roman" w:hint="eastAsia"/>
                <w:sz w:val="24"/>
                <w:szCs w:val="24"/>
              </w:rPr>
              <w:t>）、重庆大学附属肿瘤医院（中心</w:t>
            </w:r>
            <w:r w:rsidRPr="00B14D7A">
              <w:rPr>
                <w:rFonts w:ascii="Times New Roman" w:hAnsi="Times New Roman" w:hint="eastAsia"/>
                <w:sz w:val="24"/>
                <w:szCs w:val="24"/>
              </w:rPr>
              <w:t>3</w:t>
            </w:r>
            <w:r w:rsidRPr="00B14D7A">
              <w:rPr>
                <w:rFonts w:ascii="Times New Roman" w:hAnsi="Times New Roman" w:hint="eastAsia"/>
                <w:sz w:val="24"/>
                <w:szCs w:val="24"/>
              </w:rPr>
              <w:t>）、蚌埠医学院第一附属医院（中心</w:t>
            </w:r>
            <w:r w:rsidRPr="00B14D7A">
              <w:rPr>
                <w:rFonts w:ascii="Times New Roman" w:hAnsi="Times New Roman" w:hint="eastAsia"/>
                <w:sz w:val="24"/>
                <w:szCs w:val="24"/>
              </w:rPr>
              <w:t>4</w:t>
            </w:r>
            <w:r w:rsidRPr="00B14D7A">
              <w:rPr>
                <w:rFonts w:ascii="Times New Roman" w:hAnsi="Times New Roman" w:hint="eastAsia"/>
                <w:sz w:val="24"/>
                <w:szCs w:val="24"/>
              </w:rPr>
              <w:t>）及辽宁省肿瘤医院（中心</w:t>
            </w:r>
            <w:r w:rsidRPr="00B14D7A">
              <w:rPr>
                <w:rFonts w:ascii="Times New Roman" w:hAnsi="Times New Roman" w:hint="eastAsia"/>
                <w:sz w:val="24"/>
                <w:szCs w:val="24"/>
              </w:rPr>
              <w:t>5</w:t>
            </w:r>
            <w:r w:rsidRPr="00B14D7A">
              <w:rPr>
                <w:rFonts w:ascii="Times New Roman" w:hAnsi="Times New Roman" w:hint="eastAsia"/>
                <w:sz w:val="24"/>
                <w:szCs w:val="24"/>
              </w:rPr>
              <w:t>）</w:t>
            </w:r>
          </w:p>
        </w:tc>
      </w:tr>
      <w:tr w:rsidR="00B0569E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0569E" w:rsidRPr="00F7673C" w:rsidRDefault="00B0569E" w:rsidP="00B0569E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数据统计分析机构</w:t>
            </w:r>
          </w:p>
        </w:tc>
        <w:tc>
          <w:tcPr>
            <w:tcW w:w="3176" w:type="pct"/>
            <w:vAlign w:val="center"/>
          </w:tcPr>
          <w:p w:rsidR="00B0569E" w:rsidRPr="002E0B03" w:rsidRDefault="00B90484" w:rsidP="00B0569E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B90484">
              <w:rPr>
                <w:rFonts w:ascii="Times New Roman" w:hAnsi="Times New Roman" w:hint="eastAsia"/>
                <w:sz w:val="24"/>
                <w:szCs w:val="24"/>
              </w:rPr>
              <w:t>上海博佳医药科技有限公司</w:t>
            </w:r>
          </w:p>
        </w:tc>
      </w:tr>
      <w:tr w:rsidR="00B0569E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0569E" w:rsidRPr="00F7673C" w:rsidRDefault="00B0569E" w:rsidP="00B0569E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生物样本检测机构</w:t>
            </w:r>
          </w:p>
        </w:tc>
        <w:tc>
          <w:tcPr>
            <w:tcW w:w="3176" w:type="pct"/>
            <w:vAlign w:val="center"/>
          </w:tcPr>
          <w:p w:rsidR="00B0569E" w:rsidRPr="002E0B03" w:rsidRDefault="00B90484" w:rsidP="00B0569E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B90484">
              <w:rPr>
                <w:rFonts w:ascii="Times New Roman" w:hAnsi="Times New Roman" w:hint="eastAsia"/>
                <w:sz w:val="24"/>
                <w:szCs w:val="24"/>
              </w:rPr>
              <w:t>重庆迪纳利医药科技有限责任公司</w:t>
            </w:r>
          </w:p>
        </w:tc>
      </w:tr>
      <w:tr w:rsidR="00B0569E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0569E" w:rsidRPr="00F7673C" w:rsidRDefault="00B0569E" w:rsidP="00B0569E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76" w:type="pct"/>
            <w:vAlign w:val="center"/>
          </w:tcPr>
          <w:p w:rsidR="00B0569E" w:rsidRPr="00F7673C" w:rsidRDefault="00B90484" w:rsidP="00B0569E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多中心、随机、开放、单剂量、两周期、双交叉</w:t>
            </w:r>
            <w:r w:rsidRPr="00B90484">
              <w:rPr>
                <w:rFonts w:ascii="Times New Roman" w:hAnsi="Times New Roman" w:hint="eastAsia"/>
                <w:sz w:val="24"/>
                <w:szCs w:val="24"/>
              </w:rPr>
              <w:t>试验设计</w:t>
            </w:r>
          </w:p>
        </w:tc>
      </w:tr>
      <w:tr w:rsidR="00B0569E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0569E" w:rsidRPr="00F7673C" w:rsidRDefault="00B0569E" w:rsidP="00B0569E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76" w:type="pct"/>
            <w:vAlign w:val="center"/>
          </w:tcPr>
          <w:p w:rsidR="00B0569E" w:rsidRPr="00F7673C" w:rsidRDefault="00B90484" w:rsidP="00B90484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血浆</w:t>
            </w:r>
            <w:r>
              <w:rPr>
                <w:rFonts w:ascii="Times New Roman" w:hAnsi="Times New Roman"/>
                <w:sz w:val="24"/>
                <w:szCs w:val="24"/>
              </w:rPr>
              <w:t>中的</w:t>
            </w:r>
            <w:r w:rsidRPr="00B90484">
              <w:rPr>
                <w:rFonts w:ascii="Times New Roman" w:hAnsi="Times New Roman" w:hint="eastAsia"/>
                <w:sz w:val="24"/>
                <w:szCs w:val="24"/>
              </w:rPr>
              <w:t>脂质体包封</w:t>
            </w:r>
            <w:r>
              <w:rPr>
                <w:rFonts w:ascii="Times New Roman" w:hAnsi="Times New Roman" w:hint="eastAsia"/>
                <w:sz w:val="24"/>
                <w:szCs w:val="24"/>
              </w:rPr>
              <w:t>和游离</w:t>
            </w:r>
            <w:r w:rsidRPr="00B90484">
              <w:rPr>
                <w:rFonts w:ascii="Times New Roman" w:hAnsi="Times New Roman" w:hint="eastAsia"/>
                <w:sz w:val="24"/>
                <w:szCs w:val="24"/>
              </w:rPr>
              <w:t>多柔比星</w:t>
            </w:r>
          </w:p>
        </w:tc>
      </w:tr>
      <w:tr w:rsidR="00B0569E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0569E" w:rsidRPr="00F7673C" w:rsidRDefault="00B0569E" w:rsidP="00B0569E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76" w:type="pct"/>
            <w:vAlign w:val="center"/>
          </w:tcPr>
          <w:p w:rsidR="00B0569E" w:rsidRPr="002A6857" w:rsidRDefault="00B90484" w:rsidP="00B0569E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A6857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76" w:type="pct"/>
            <w:vAlign w:val="center"/>
          </w:tcPr>
          <w:p w:rsidR="00420A8B" w:rsidRPr="004D2BB3" w:rsidRDefault="00B90484" w:rsidP="00B0569E">
            <w:pPr>
              <w:pStyle w:val="a8"/>
              <w:ind w:firstLineChars="0" w:firstLine="0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豁免</w:t>
            </w:r>
            <w:r w:rsidRPr="00B90484">
              <w:rPr>
                <w:rFonts w:ascii="Times New Roman" w:hAnsi="Times New Roman"/>
                <w:sz w:val="24"/>
                <w:szCs w:val="24"/>
              </w:rPr>
              <w:t>25ml:50mg</w:t>
            </w:r>
            <w:r>
              <w:rPr>
                <w:rFonts w:ascii="Times New Roman" w:hAnsi="Times New Roman" w:hint="eastAsia"/>
                <w:sz w:val="24"/>
                <w:szCs w:val="24"/>
              </w:rPr>
              <w:t>规格</w:t>
            </w:r>
          </w:p>
        </w:tc>
      </w:tr>
    </w:tbl>
    <w:p w:rsidR="00B11091" w:rsidRPr="00F7673C" w:rsidRDefault="00825632" w:rsidP="00125A8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DF637A">
        <w:rPr>
          <w:rFonts w:ascii="Times New Roman" w:eastAsia="宋体" w:hAnsi="Times New Roman" w:cs="Times New Roman"/>
          <w:b/>
          <w:sz w:val="28"/>
          <w:szCs w:val="24"/>
        </w:rPr>
        <w:t>2.</w:t>
      </w:r>
      <w:r w:rsidRPr="00DF637A">
        <w:rPr>
          <w:rFonts w:ascii="Times New Roman" w:eastAsia="宋体" w:hAnsi="Times New Roman" w:cs="Times New Roman"/>
          <w:b/>
          <w:sz w:val="28"/>
          <w:szCs w:val="24"/>
        </w:rPr>
        <w:t>生物等效性</w:t>
      </w:r>
      <w:r w:rsidR="005D604A" w:rsidRPr="00DF637A">
        <w:rPr>
          <w:rFonts w:ascii="Times New Roman" w:eastAsia="宋体" w:hAnsi="Times New Roman" w:cs="Times New Roman"/>
          <w:b/>
          <w:sz w:val="28"/>
          <w:szCs w:val="24"/>
        </w:rPr>
        <w:t>研究</w:t>
      </w:r>
      <w:r w:rsidR="00B11091" w:rsidRPr="00DF637A">
        <w:rPr>
          <w:rFonts w:ascii="Times New Roman" w:eastAsia="宋体" w:hAnsi="Times New Roman" w:cs="Times New Roman"/>
          <w:b/>
          <w:sz w:val="28"/>
          <w:szCs w:val="24"/>
        </w:rPr>
        <w:t>结果</w:t>
      </w:r>
    </w:p>
    <w:p w:rsidR="00B90484" w:rsidRPr="00F7673C" w:rsidRDefault="00B90484" w:rsidP="00B9048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F7673C">
        <w:rPr>
          <w:rFonts w:asciiTheme="minorEastAsia" w:hAnsiTheme="minorEastAsia" w:hint="eastAsia"/>
          <w:sz w:val="24"/>
          <w:szCs w:val="24"/>
        </w:rPr>
        <w:t>（</w:t>
      </w:r>
      <w:r w:rsidRPr="00C43567">
        <w:rPr>
          <w:rFonts w:ascii="Times New Roman" w:eastAsia="宋体" w:hAnsi="Times New Roman" w:cs="Times New Roman"/>
          <w:sz w:val="24"/>
          <w:szCs w:val="24"/>
        </w:rPr>
        <w:t>血浆中的</w:t>
      </w:r>
      <w:r w:rsidR="000F5936" w:rsidRPr="000F5936">
        <w:rPr>
          <w:rFonts w:asciiTheme="minorEastAsia" w:hAnsiTheme="minorEastAsia" w:hint="eastAsia"/>
          <w:sz w:val="24"/>
          <w:szCs w:val="24"/>
        </w:rPr>
        <w:t>脂质体包封多柔比星</w:t>
      </w:r>
      <w:r w:rsidRPr="00F7673C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7"/>
        <w:tblW w:w="5383" w:type="pct"/>
        <w:jc w:val="center"/>
        <w:tblLook w:val="04A0" w:firstRow="1" w:lastRow="0" w:firstColumn="1" w:lastColumn="0" w:noHBand="0" w:noVBand="1"/>
      </w:tblPr>
      <w:tblGrid>
        <w:gridCol w:w="1116"/>
        <w:gridCol w:w="2410"/>
        <w:gridCol w:w="1127"/>
        <w:gridCol w:w="1009"/>
        <w:gridCol w:w="1138"/>
        <w:gridCol w:w="2131"/>
      </w:tblGrid>
      <w:tr w:rsidR="00CB05CC" w:rsidRPr="007610B3" w:rsidTr="00224147">
        <w:trPr>
          <w:trHeight w:val="20"/>
          <w:jc w:val="center"/>
        </w:trPr>
        <w:tc>
          <w:tcPr>
            <w:tcW w:w="625" w:type="pct"/>
            <w:vMerge w:val="restart"/>
            <w:vAlign w:val="center"/>
          </w:tcPr>
          <w:p w:rsidR="00CB05CC" w:rsidRPr="007610B3" w:rsidRDefault="00CB05CC" w:rsidP="0022414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CB05CC" w:rsidRPr="007610B3" w:rsidRDefault="00CB05CC" w:rsidP="0022414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n=</w:t>
            </w:r>
            <w:r>
              <w:rPr>
                <w:rFonts w:ascii="Times New Roman" w:hAnsi="Times New Roman"/>
                <w:sz w:val="21"/>
                <w:szCs w:val="21"/>
              </w:rPr>
              <w:t>40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349" w:type="pct"/>
            <w:vMerge w:val="restart"/>
            <w:vAlign w:val="center"/>
          </w:tcPr>
          <w:p w:rsidR="00CB05CC" w:rsidRPr="007610B3" w:rsidRDefault="00CB05CC" w:rsidP="0022414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833" w:type="pct"/>
            <w:gridSpan w:val="3"/>
            <w:vAlign w:val="center"/>
          </w:tcPr>
          <w:p w:rsidR="00CB05CC" w:rsidRPr="007610B3" w:rsidRDefault="00CB05CC" w:rsidP="0022414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93" w:type="pct"/>
            <w:vMerge w:val="restart"/>
            <w:vAlign w:val="center"/>
          </w:tcPr>
          <w:p w:rsidR="00CB05CC" w:rsidRPr="007610B3" w:rsidRDefault="00CB05CC" w:rsidP="0022414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CB05CC" w:rsidRPr="007610B3" w:rsidTr="00224147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CB05CC" w:rsidRPr="007610B3" w:rsidRDefault="00CB05CC" w:rsidP="0022414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Merge/>
            <w:vAlign w:val="center"/>
          </w:tcPr>
          <w:p w:rsidR="00CB05CC" w:rsidRPr="007610B3" w:rsidRDefault="00CB05CC" w:rsidP="0022414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31" w:type="pct"/>
            <w:tcBorders>
              <w:bottom w:val="single" w:sz="4" w:space="0" w:color="auto"/>
            </w:tcBorders>
            <w:vAlign w:val="center"/>
          </w:tcPr>
          <w:p w:rsidR="00CB05CC" w:rsidRPr="007610B3" w:rsidRDefault="00CB05CC" w:rsidP="0022414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vAlign w:val="center"/>
          </w:tcPr>
          <w:p w:rsidR="00CB05CC" w:rsidRPr="007610B3" w:rsidRDefault="00CB05CC" w:rsidP="0022414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vAlign w:val="center"/>
          </w:tcPr>
          <w:p w:rsidR="00CB05CC" w:rsidRPr="007610B3" w:rsidRDefault="00CB05CC" w:rsidP="0022414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T/R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93" w:type="pct"/>
            <w:vMerge/>
            <w:tcBorders>
              <w:bottom w:val="single" w:sz="4" w:space="0" w:color="auto"/>
            </w:tcBorders>
            <w:vAlign w:val="center"/>
          </w:tcPr>
          <w:p w:rsidR="00CB05CC" w:rsidRPr="007610B3" w:rsidRDefault="00CB05CC" w:rsidP="0022414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CB05CC" w:rsidRPr="007610B3" w:rsidTr="00224147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CB05CC" w:rsidRPr="007610B3" w:rsidRDefault="00CB05CC" w:rsidP="0022414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CB05CC" w:rsidRPr="007610B3" w:rsidRDefault="00CB05CC" w:rsidP="0022414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C</w:t>
            </w:r>
            <w:r w:rsidRPr="007610B3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r>
              <w:rPr>
                <w:rFonts w:ascii="Times New Roman" w:hAnsi="Times New Roman"/>
                <w:sz w:val="21"/>
                <w:szCs w:val="21"/>
                <w:vertAlign w:val="subscript"/>
              </w:rPr>
              <w:t xml:space="preserve"> </w:t>
            </w:r>
            <w:r w:rsidRPr="000F5936">
              <w:rPr>
                <w:rFonts w:ascii="Times New Roman" w:hAnsi="Times New Roman"/>
                <w:sz w:val="21"/>
                <w:szCs w:val="21"/>
              </w:rPr>
              <w:t>(μg/mL)</w:t>
            </w: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5CC" w:rsidRDefault="00CB05CC" w:rsidP="00224147">
            <w:pPr>
              <w:jc w:val="center"/>
              <w:rPr>
                <w:color w:val="000000"/>
                <w:szCs w:val="21"/>
              </w:rPr>
            </w:pPr>
            <w:r w:rsidRPr="000F5936">
              <w:rPr>
                <w:szCs w:val="21"/>
              </w:rPr>
              <w:t>35.22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5CC" w:rsidRDefault="00CB05CC" w:rsidP="00224147">
            <w:pPr>
              <w:jc w:val="center"/>
              <w:rPr>
                <w:color w:val="000000"/>
                <w:szCs w:val="21"/>
              </w:rPr>
            </w:pPr>
            <w:r w:rsidRPr="000F5936">
              <w:rPr>
                <w:szCs w:val="21"/>
              </w:rPr>
              <w:t>34.03</w:t>
            </w:r>
          </w:p>
        </w:tc>
        <w:tc>
          <w:tcPr>
            <w:tcW w:w="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5CC" w:rsidRDefault="00CB05CC" w:rsidP="00224147">
            <w:pPr>
              <w:jc w:val="center"/>
              <w:rPr>
                <w:color w:val="000000"/>
                <w:szCs w:val="21"/>
              </w:rPr>
            </w:pPr>
            <w:r w:rsidRPr="000F5936">
              <w:rPr>
                <w:szCs w:val="21"/>
              </w:rPr>
              <w:t>103.50</w:t>
            </w:r>
          </w:p>
        </w:tc>
        <w:tc>
          <w:tcPr>
            <w:tcW w:w="11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5CC" w:rsidRDefault="00CB05CC" w:rsidP="00224147">
            <w:pPr>
              <w:jc w:val="center"/>
              <w:rPr>
                <w:color w:val="000000"/>
                <w:szCs w:val="21"/>
              </w:rPr>
            </w:pPr>
            <w:r w:rsidRPr="000F5936">
              <w:rPr>
                <w:rFonts w:hint="eastAsia"/>
                <w:szCs w:val="21"/>
              </w:rPr>
              <w:t>100.78</w:t>
            </w:r>
            <w:r>
              <w:rPr>
                <w:szCs w:val="21"/>
              </w:rPr>
              <w:t>%</w:t>
            </w:r>
            <w:r w:rsidRPr="000F5936">
              <w:rPr>
                <w:rFonts w:hint="eastAsia"/>
                <w:szCs w:val="21"/>
              </w:rPr>
              <w:t>～</w:t>
            </w:r>
            <w:r w:rsidRPr="000F5936">
              <w:rPr>
                <w:rFonts w:hint="eastAsia"/>
                <w:szCs w:val="21"/>
              </w:rPr>
              <w:t>106.28</w:t>
            </w:r>
            <w:r>
              <w:rPr>
                <w:szCs w:val="21"/>
              </w:rPr>
              <w:t>%</w:t>
            </w:r>
          </w:p>
        </w:tc>
      </w:tr>
      <w:tr w:rsidR="00CB05CC" w:rsidRPr="007610B3" w:rsidTr="00224147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CB05CC" w:rsidRPr="007610B3" w:rsidRDefault="00CB05CC" w:rsidP="0022414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CB05CC" w:rsidRPr="007610B3" w:rsidRDefault="00CB05CC" w:rsidP="0022414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AUC</w:t>
            </w:r>
            <w:r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>
              <w:rPr>
                <w:rFonts w:ascii="Times New Roman" w:hAnsi="Times New Roman"/>
                <w:sz w:val="21"/>
                <w:szCs w:val="21"/>
                <w:vertAlign w:val="subscript"/>
              </w:rPr>
              <w:t xml:space="preserve"> </w:t>
            </w:r>
            <w:r w:rsidRPr="000F5936">
              <w:rPr>
                <w:rFonts w:ascii="Times New Roman" w:hAnsi="Times New Roman"/>
                <w:sz w:val="21"/>
                <w:szCs w:val="21"/>
              </w:rPr>
              <w:t>(h*μg/mL)</w:t>
            </w: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5CC" w:rsidRDefault="00CB05CC" w:rsidP="00224147">
            <w:pPr>
              <w:jc w:val="center"/>
              <w:rPr>
                <w:color w:val="000000"/>
                <w:szCs w:val="21"/>
              </w:rPr>
            </w:pPr>
            <w:r w:rsidRPr="00CB05CC">
              <w:rPr>
                <w:szCs w:val="21"/>
              </w:rPr>
              <w:t>2741.73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5CC" w:rsidRDefault="00CB05CC" w:rsidP="00224147">
            <w:pPr>
              <w:jc w:val="center"/>
              <w:rPr>
                <w:color w:val="000000"/>
                <w:szCs w:val="21"/>
              </w:rPr>
            </w:pPr>
            <w:r w:rsidRPr="00CB05CC">
              <w:rPr>
                <w:szCs w:val="21"/>
              </w:rPr>
              <w:t>2805.19</w:t>
            </w:r>
          </w:p>
        </w:tc>
        <w:tc>
          <w:tcPr>
            <w:tcW w:w="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5CC" w:rsidRDefault="00CB05CC" w:rsidP="00224147">
            <w:pPr>
              <w:jc w:val="center"/>
              <w:rPr>
                <w:color w:val="000000"/>
                <w:szCs w:val="21"/>
              </w:rPr>
            </w:pPr>
            <w:r w:rsidRPr="00CB05CC">
              <w:rPr>
                <w:szCs w:val="21"/>
              </w:rPr>
              <w:t>97.74</w:t>
            </w:r>
          </w:p>
        </w:tc>
        <w:tc>
          <w:tcPr>
            <w:tcW w:w="11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5CC" w:rsidRDefault="00CB05CC" w:rsidP="00224147">
            <w:pPr>
              <w:jc w:val="center"/>
              <w:rPr>
                <w:color w:val="000000"/>
                <w:szCs w:val="21"/>
              </w:rPr>
            </w:pPr>
            <w:r w:rsidRPr="00CB05CC">
              <w:rPr>
                <w:rFonts w:hint="eastAsia"/>
                <w:szCs w:val="21"/>
              </w:rPr>
              <w:t>93.18</w:t>
            </w:r>
            <w:r>
              <w:rPr>
                <w:szCs w:val="21"/>
              </w:rPr>
              <w:t>%</w:t>
            </w:r>
            <w:r w:rsidRPr="00CB05CC">
              <w:rPr>
                <w:rFonts w:hint="eastAsia"/>
                <w:szCs w:val="21"/>
              </w:rPr>
              <w:t>～</w:t>
            </w:r>
            <w:r w:rsidRPr="00CB05CC">
              <w:rPr>
                <w:rFonts w:hint="eastAsia"/>
                <w:szCs w:val="21"/>
              </w:rPr>
              <w:t>102.52</w:t>
            </w:r>
            <w:r>
              <w:rPr>
                <w:szCs w:val="21"/>
              </w:rPr>
              <w:t>%</w:t>
            </w:r>
          </w:p>
        </w:tc>
      </w:tr>
      <w:tr w:rsidR="00CB05CC" w:rsidRPr="007610B3" w:rsidTr="00224147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CB05CC" w:rsidRPr="007610B3" w:rsidRDefault="00CB05CC" w:rsidP="0022414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CB05CC" w:rsidRPr="004B4040" w:rsidRDefault="00CB05CC" w:rsidP="0022414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B4040">
              <w:rPr>
                <w:rFonts w:ascii="Times New Roman" w:hAnsi="Times New Roman"/>
                <w:sz w:val="21"/>
                <w:szCs w:val="21"/>
              </w:rPr>
              <w:t>AUC</w:t>
            </w:r>
            <w:r w:rsidRPr="004B4040">
              <w:rPr>
                <w:rFonts w:ascii="Times New Roman" w:hAnsi="Times New Roman"/>
                <w:sz w:val="21"/>
                <w:szCs w:val="21"/>
                <w:vertAlign w:val="subscript"/>
              </w:rPr>
              <w:t>0-</w:t>
            </w:r>
            <w:r w:rsidRPr="004B4040">
              <w:rPr>
                <w:rFonts w:ascii="Times New Roman" w:hAnsi="Times New Roman" w:hint="eastAsia"/>
                <w:sz w:val="21"/>
                <w:szCs w:val="21"/>
                <w:vertAlign w:val="subscript"/>
              </w:rPr>
              <w:t>∞</w:t>
            </w:r>
            <w:r w:rsidRPr="004B4040">
              <w:rPr>
                <w:rFonts w:ascii="Times New Roman" w:hAnsi="Times New Roman"/>
                <w:sz w:val="21"/>
                <w:szCs w:val="21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1"/>
                <w:szCs w:val="21"/>
                <w:vertAlign w:val="subscript"/>
              </w:rPr>
              <w:t xml:space="preserve"> </w:t>
            </w:r>
            <w:r w:rsidRPr="000F5936">
              <w:rPr>
                <w:rFonts w:ascii="Times New Roman" w:hAnsi="Times New Roman"/>
                <w:sz w:val="21"/>
                <w:szCs w:val="21"/>
              </w:rPr>
              <w:t>(h*μg/mL)</w:t>
            </w: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5CC" w:rsidRDefault="00CB05CC" w:rsidP="00224147">
            <w:pPr>
              <w:jc w:val="center"/>
              <w:rPr>
                <w:color w:val="000000"/>
                <w:szCs w:val="21"/>
              </w:rPr>
            </w:pPr>
            <w:r w:rsidRPr="00CB05CC">
              <w:rPr>
                <w:szCs w:val="21"/>
              </w:rPr>
              <w:t>2966.13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5CC" w:rsidRDefault="00CB05CC" w:rsidP="00224147">
            <w:pPr>
              <w:jc w:val="center"/>
              <w:rPr>
                <w:color w:val="000000"/>
                <w:szCs w:val="21"/>
              </w:rPr>
            </w:pPr>
            <w:r w:rsidRPr="00CB05CC">
              <w:rPr>
                <w:szCs w:val="21"/>
              </w:rPr>
              <w:t>3065.36</w:t>
            </w:r>
          </w:p>
        </w:tc>
        <w:tc>
          <w:tcPr>
            <w:tcW w:w="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5CC" w:rsidRDefault="00CB05CC" w:rsidP="00224147">
            <w:pPr>
              <w:jc w:val="center"/>
              <w:rPr>
                <w:color w:val="000000"/>
                <w:szCs w:val="21"/>
              </w:rPr>
            </w:pPr>
            <w:r w:rsidRPr="00CB05CC">
              <w:rPr>
                <w:szCs w:val="21"/>
              </w:rPr>
              <w:t>96.76</w:t>
            </w:r>
          </w:p>
        </w:tc>
        <w:tc>
          <w:tcPr>
            <w:tcW w:w="11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5CC" w:rsidRDefault="00CB05CC" w:rsidP="00224147">
            <w:pPr>
              <w:jc w:val="center"/>
              <w:rPr>
                <w:color w:val="000000"/>
                <w:szCs w:val="21"/>
              </w:rPr>
            </w:pPr>
            <w:r w:rsidRPr="00CB05CC">
              <w:rPr>
                <w:rFonts w:hint="eastAsia"/>
                <w:szCs w:val="21"/>
              </w:rPr>
              <w:t>91.31</w:t>
            </w:r>
            <w:r>
              <w:rPr>
                <w:szCs w:val="21"/>
              </w:rPr>
              <w:t>%</w:t>
            </w:r>
            <w:r w:rsidRPr="00CB05CC">
              <w:rPr>
                <w:rFonts w:hint="eastAsia"/>
                <w:szCs w:val="21"/>
              </w:rPr>
              <w:t>～</w:t>
            </w:r>
            <w:r w:rsidRPr="00CB05CC">
              <w:rPr>
                <w:rFonts w:hint="eastAsia"/>
                <w:szCs w:val="21"/>
              </w:rPr>
              <w:t>102.54</w:t>
            </w:r>
            <w:r>
              <w:rPr>
                <w:szCs w:val="21"/>
              </w:rPr>
              <w:t>%</w:t>
            </w:r>
          </w:p>
        </w:tc>
      </w:tr>
      <w:tr w:rsidR="00CB05CC" w:rsidRPr="007610B3" w:rsidTr="00224147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CB05CC" w:rsidRPr="007610B3" w:rsidRDefault="00CB05CC" w:rsidP="000F593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CB05CC" w:rsidRPr="007610B3" w:rsidRDefault="00CB05CC" w:rsidP="000F593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AUC</w:t>
            </w:r>
            <w:r>
              <w:rPr>
                <w:rFonts w:ascii="Times New Roman" w:hAnsi="Times New Roman"/>
                <w:sz w:val="21"/>
                <w:szCs w:val="21"/>
                <w:vertAlign w:val="subscript"/>
              </w:rPr>
              <w:t>0-48h</w:t>
            </w:r>
            <w:r>
              <w:rPr>
                <w:rFonts w:ascii="Times New Roman" w:hAnsi="Times New Roman"/>
                <w:sz w:val="21"/>
                <w:szCs w:val="21"/>
                <w:vertAlign w:val="subscript"/>
              </w:rPr>
              <w:t xml:space="preserve"> </w:t>
            </w:r>
            <w:r w:rsidRPr="000F5936">
              <w:rPr>
                <w:rFonts w:ascii="Times New Roman" w:hAnsi="Times New Roman"/>
                <w:sz w:val="21"/>
                <w:szCs w:val="21"/>
              </w:rPr>
              <w:t>(h*μg/mL)</w:t>
            </w: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5CC" w:rsidRDefault="00CB05CC" w:rsidP="000F5936">
            <w:pPr>
              <w:jc w:val="center"/>
              <w:rPr>
                <w:szCs w:val="21"/>
              </w:rPr>
            </w:pPr>
            <w:r w:rsidRPr="00CB05CC">
              <w:rPr>
                <w:szCs w:val="21"/>
              </w:rPr>
              <w:t>1271.51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5CC" w:rsidRDefault="00CB05CC" w:rsidP="000F5936">
            <w:pPr>
              <w:jc w:val="center"/>
              <w:rPr>
                <w:szCs w:val="21"/>
              </w:rPr>
            </w:pPr>
            <w:r w:rsidRPr="00CB05CC">
              <w:rPr>
                <w:szCs w:val="21"/>
              </w:rPr>
              <w:t>1238.75</w:t>
            </w:r>
          </w:p>
        </w:tc>
        <w:tc>
          <w:tcPr>
            <w:tcW w:w="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5CC" w:rsidRDefault="00CB05CC" w:rsidP="000F5936">
            <w:pPr>
              <w:jc w:val="center"/>
              <w:rPr>
                <w:szCs w:val="21"/>
              </w:rPr>
            </w:pPr>
            <w:r w:rsidRPr="00CB05CC">
              <w:rPr>
                <w:szCs w:val="21"/>
              </w:rPr>
              <w:t>102.64</w:t>
            </w:r>
          </w:p>
        </w:tc>
        <w:tc>
          <w:tcPr>
            <w:tcW w:w="11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5CC" w:rsidRDefault="00CB05CC" w:rsidP="000F5936">
            <w:pPr>
              <w:jc w:val="center"/>
              <w:rPr>
                <w:szCs w:val="21"/>
              </w:rPr>
            </w:pPr>
            <w:r w:rsidRPr="00CB05CC">
              <w:rPr>
                <w:rFonts w:hint="eastAsia"/>
                <w:szCs w:val="21"/>
              </w:rPr>
              <w:t>99.63</w:t>
            </w:r>
            <w:r>
              <w:rPr>
                <w:szCs w:val="21"/>
              </w:rPr>
              <w:t>%</w:t>
            </w:r>
            <w:r w:rsidRPr="00CB05CC">
              <w:rPr>
                <w:rFonts w:hint="eastAsia"/>
                <w:szCs w:val="21"/>
              </w:rPr>
              <w:t>～</w:t>
            </w:r>
            <w:r w:rsidRPr="00CB05CC">
              <w:rPr>
                <w:rFonts w:hint="eastAsia"/>
                <w:szCs w:val="21"/>
              </w:rPr>
              <w:t>105.75</w:t>
            </w:r>
            <w:r>
              <w:rPr>
                <w:szCs w:val="21"/>
              </w:rPr>
              <w:t>%</w:t>
            </w:r>
          </w:p>
        </w:tc>
      </w:tr>
      <w:tr w:rsidR="00CB05CC" w:rsidRPr="007610B3" w:rsidTr="00224147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CB05CC" w:rsidRPr="007610B3" w:rsidRDefault="00CB05CC" w:rsidP="000F593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CB05CC" w:rsidRPr="004B4040" w:rsidRDefault="00CB05CC" w:rsidP="000F593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B4040">
              <w:rPr>
                <w:rFonts w:ascii="Times New Roman" w:hAnsi="Times New Roman"/>
                <w:sz w:val="21"/>
                <w:szCs w:val="21"/>
              </w:rPr>
              <w:t>AUC</w:t>
            </w:r>
            <w:r>
              <w:rPr>
                <w:rFonts w:ascii="Times New Roman" w:hAnsi="Times New Roman"/>
                <w:sz w:val="21"/>
                <w:szCs w:val="21"/>
                <w:vertAlign w:val="subscript"/>
              </w:rPr>
              <w:t>48h</w:t>
            </w:r>
            <w:r w:rsidRPr="004B4040">
              <w:rPr>
                <w:rFonts w:ascii="Times New Roman" w:hAnsi="Times New Roman"/>
                <w:sz w:val="21"/>
                <w:szCs w:val="21"/>
                <w:vertAlign w:val="subscript"/>
              </w:rPr>
              <w:t>-</w:t>
            </w:r>
            <w:r>
              <w:rPr>
                <w:rFonts w:ascii="Times New Roman" w:hAnsi="Times New Roman" w:hint="eastAsia"/>
                <w:sz w:val="21"/>
                <w:szCs w:val="21"/>
                <w:vertAlign w:val="subscript"/>
              </w:rPr>
              <w:t>t</w:t>
            </w:r>
            <w:r w:rsidRPr="004B4040">
              <w:rPr>
                <w:rFonts w:ascii="Times New Roman" w:hAnsi="Times New Roman"/>
                <w:sz w:val="21"/>
                <w:szCs w:val="21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1"/>
                <w:szCs w:val="21"/>
                <w:vertAlign w:val="subscript"/>
              </w:rPr>
              <w:t xml:space="preserve"> </w:t>
            </w:r>
            <w:r w:rsidRPr="000F5936">
              <w:rPr>
                <w:rFonts w:ascii="Times New Roman" w:hAnsi="Times New Roman"/>
                <w:sz w:val="21"/>
                <w:szCs w:val="21"/>
              </w:rPr>
              <w:t>(h*μg/mL)</w:t>
            </w: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5CC" w:rsidRDefault="00CB05CC" w:rsidP="000F5936">
            <w:pPr>
              <w:jc w:val="center"/>
              <w:rPr>
                <w:szCs w:val="21"/>
              </w:rPr>
            </w:pPr>
            <w:r w:rsidRPr="00CB05CC">
              <w:rPr>
                <w:szCs w:val="21"/>
              </w:rPr>
              <w:t>1244.68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5CC" w:rsidRDefault="00CB05CC" w:rsidP="000F5936">
            <w:pPr>
              <w:jc w:val="center"/>
              <w:rPr>
                <w:szCs w:val="21"/>
              </w:rPr>
            </w:pPr>
            <w:r w:rsidRPr="00CB05CC">
              <w:rPr>
                <w:szCs w:val="21"/>
              </w:rPr>
              <w:t>1332.48</w:t>
            </w:r>
          </w:p>
        </w:tc>
        <w:tc>
          <w:tcPr>
            <w:tcW w:w="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5CC" w:rsidRDefault="00CB05CC" w:rsidP="000F5936">
            <w:pPr>
              <w:jc w:val="center"/>
              <w:rPr>
                <w:szCs w:val="21"/>
              </w:rPr>
            </w:pPr>
            <w:r w:rsidRPr="00CB05CC">
              <w:rPr>
                <w:szCs w:val="21"/>
              </w:rPr>
              <w:t>93.41</w:t>
            </w:r>
          </w:p>
        </w:tc>
        <w:tc>
          <w:tcPr>
            <w:tcW w:w="11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5CC" w:rsidRDefault="00CB05CC" w:rsidP="000F5936">
            <w:pPr>
              <w:jc w:val="center"/>
              <w:rPr>
                <w:szCs w:val="21"/>
              </w:rPr>
            </w:pPr>
            <w:r w:rsidRPr="00CB05CC">
              <w:rPr>
                <w:rFonts w:hint="eastAsia"/>
                <w:szCs w:val="21"/>
              </w:rPr>
              <w:t>86.45</w:t>
            </w:r>
            <w:r>
              <w:rPr>
                <w:szCs w:val="21"/>
              </w:rPr>
              <w:t>%</w:t>
            </w:r>
            <w:r w:rsidRPr="00CB05CC">
              <w:rPr>
                <w:rFonts w:hint="eastAsia"/>
                <w:szCs w:val="21"/>
              </w:rPr>
              <w:t>～</w:t>
            </w:r>
            <w:r w:rsidRPr="00CB05CC">
              <w:rPr>
                <w:rFonts w:hint="eastAsia"/>
                <w:szCs w:val="21"/>
              </w:rPr>
              <w:t>100.93</w:t>
            </w:r>
            <w:r>
              <w:rPr>
                <w:szCs w:val="21"/>
              </w:rPr>
              <w:t>%</w:t>
            </w:r>
          </w:p>
        </w:tc>
      </w:tr>
    </w:tbl>
    <w:p w:rsidR="00B90484" w:rsidRDefault="00AE3216" w:rsidP="00AE3216">
      <w:pPr>
        <w:spacing w:beforeLines="50" w:before="156" w:line="240" w:lineRule="atLeast"/>
        <w:rPr>
          <w:rFonts w:ascii="Times New Roman" w:eastAsia="宋体" w:hAnsi="Times New Roman" w:cs="Times New Roman"/>
          <w:b/>
          <w:sz w:val="28"/>
          <w:szCs w:val="24"/>
        </w:rPr>
      </w:pPr>
      <w:r w:rsidRPr="00F7673C">
        <w:rPr>
          <w:rFonts w:asciiTheme="minorEastAsia" w:hAnsiTheme="minorEastAsia" w:hint="eastAsia"/>
          <w:sz w:val="24"/>
          <w:szCs w:val="24"/>
        </w:rPr>
        <w:t>（</w:t>
      </w:r>
      <w:r w:rsidRPr="00C43567">
        <w:rPr>
          <w:rFonts w:ascii="Times New Roman" w:eastAsia="宋体" w:hAnsi="Times New Roman" w:cs="Times New Roman"/>
          <w:sz w:val="24"/>
          <w:szCs w:val="24"/>
        </w:rPr>
        <w:t>血浆中的</w:t>
      </w:r>
      <w:r>
        <w:rPr>
          <w:rFonts w:asciiTheme="minorEastAsia" w:hAnsiTheme="minorEastAsia" w:hint="eastAsia"/>
          <w:sz w:val="24"/>
          <w:szCs w:val="24"/>
        </w:rPr>
        <w:t>游离</w:t>
      </w:r>
      <w:r w:rsidRPr="000F5936">
        <w:rPr>
          <w:rFonts w:asciiTheme="minorEastAsia" w:hAnsiTheme="minorEastAsia" w:hint="eastAsia"/>
          <w:sz w:val="24"/>
          <w:szCs w:val="24"/>
        </w:rPr>
        <w:t>多柔比星</w:t>
      </w:r>
      <w:r w:rsidRPr="00F7673C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7"/>
        <w:tblW w:w="5383" w:type="pct"/>
        <w:jc w:val="center"/>
        <w:tblLook w:val="04A0" w:firstRow="1" w:lastRow="0" w:firstColumn="1" w:lastColumn="0" w:noHBand="0" w:noVBand="1"/>
      </w:tblPr>
      <w:tblGrid>
        <w:gridCol w:w="1116"/>
        <w:gridCol w:w="2410"/>
        <w:gridCol w:w="1127"/>
        <w:gridCol w:w="1009"/>
        <w:gridCol w:w="1138"/>
        <w:gridCol w:w="2131"/>
      </w:tblGrid>
      <w:tr w:rsidR="00AE3216" w:rsidRPr="007610B3" w:rsidTr="00224147">
        <w:trPr>
          <w:trHeight w:val="20"/>
          <w:jc w:val="center"/>
        </w:trPr>
        <w:tc>
          <w:tcPr>
            <w:tcW w:w="625" w:type="pct"/>
            <w:vMerge w:val="restart"/>
            <w:vAlign w:val="center"/>
          </w:tcPr>
          <w:p w:rsidR="00AE3216" w:rsidRPr="007610B3" w:rsidRDefault="00AE3216" w:rsidP="0022414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AE3216" w:rsidRPr="007610B3" w:rsidRDefault="00AE3216" w:rsidP="0022414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n=</w:t>
            </w:r>
            <w:r>
              <w:rPr>
                <w:rFonts w:ascii="Times New Roman" w:hAnsi="Times New Roman"/>
                <w:sz w:val="21"/>
                <w:szCs w:val="21"/>
              </w:rPr>
              <w:t>40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349" w:type="pct"/>
            <w:vMerge w:val="restart"/>
            <w:vAlign w:val="center"/>
          </w:tcPr>
          <w:p w:rsidR="00AE3216" w:rsidRPr="007610B3" w:rsidRDefault="00AE3216" w:rsidP="0022414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833" w:type="pct"/>
            <w:gridSpan w:val="3"/>
            <w:vAlign w:val="center"/>
          </w:tcPr>
          <w:p w:rsidR="00AE3216" w:rsidRPr="007610B3" w:rsidRDefault="00AE3216" w:rsidP="0022414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93" w:type="pct"/>
            <w:vMerge w:val="restart"/>
            <w:vAlign w:val="center"/>
          </w:tcPr>
          <w:p w:rsidR="00AE3216" w:rsidRPr="007610B3" w:rsidRDefault="00AE3216" w:rsidP="0022414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AE3216" w:rsidRPr="007610B3" w:rsidTr="00224147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AE3216" w:rsidRPr="007610B3" w:rsidRDefault="00AE3216" w:rsidP="0022414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Merge/>
            <w:vAlign w:val="center"/>
          </w:tcPr>
          <w:p w:rsidR="00AE3216" w:rsidRPr="007610B3" w:rsidRDefault="00AE3216" w:rsidP="0022414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31" w:type="pct"/>
            <w:tcBorders>
              <w:bottom w:val="single" w:sz="4" w:space="0" w:color="auto"/>
            </w:tcBorders>
            <w:vAlign w:val="center"/>
          </w:tcPr>
          <w:p w:rsidR="00AE3216" w:rsidRPr="007610B3" w:rsidRDefault="00AE3216" w:rsidP="0022414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vAlign w:val="center"/>
          </w:tcPr>
          <w:p w:rsidR="00AE3216" w:rsidRPr="007610B3" w:rsidRDefault="00AE3216" w:rsidP="0022414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vAlign w:val="center"/>
          </w:tcPr>
          <w:p w:rsidR="00AE3216" w:rsidRPr="007610B3" w:rsidRDefault="00AE3216" w:rsidP="0022414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T/R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93" w:type="pct"/>
            <w:vMerge/>
            <w:tcBorders>
              <w:bottom w:val="single" w:sz="4" w:space="0" w:color="auto"/>
            </w:tcBorders>
            <w:vAlign w:val="center"/>
          </w:tcPr>
          <w:p w:rsidR="00AE3216" w:rsidRPr="007610B3" w:rsidRDefault="00AE3216" w:rsidP="0022414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AE3216" w:rsidRPr="007610B3" w:rsidTr="00224147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AE3216" w:rsidRPr="007610B3" w:rsidRDefault="00AE3216" w:rsidP="0022414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AE3216" w:rsidRPr="007610B3" w:rsidRDefault="00AE3216" w:rsidP="0022414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C</w:t>
            </w:r>
            <w:r w:rsidRPr="007610B3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r>
              <w:rPr>
                <w:rFonts w:ascii="Times New Roman" w:hAnsi="Times New Roman"/>
                <w:sz w:val="21"/>
                <w:szCs w:val="21"/>
                <w:vertAlign w:val="subscript"/>
              </w:rPr>
              <w:t xml:space="preserve"> </w:t>
            </w:r>
            <w:r w:rsidRPr="00AE3216">
              <w:rPr>
                <w:rFonts w:ascii="Times New Roman" w:hAnsi="Times New Roman"/>
                <w:sz w:val="21"/>
                <w:szCs w:val="21"/>
              </w:rPr>
              <w:t>(ng/mL)</w:t>
            </w: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216" w:rsidRDefault="003C01D4" w:rsidP="00224147">
            <w:pPr>
              <w:jc w:val="center"/>
              <w:rPr>
                <w:color w:val="000000"/>
                <w:szCs w:val="21"/>
              </w:rPr>
            </w:pPr>
            <w:r w:rsidRPr="003C01D4">
              <w:rPr>
                <w:szCs w:val="21"/>
              </w:rPr>
              <w:t>160.58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216" w:rsidRDefault="003C01D4" w:rsidP="00224147">
            <w:pPr>
              <w:jc w:val="center"/>
              <w:rPr>
                <w:color w:val="000000"/>
                <w:szCs w:val="21"/>
              </w:rPr>
            </w:pPr>
            <w:r w:rsidRPr="003C01D4">
              <w:rPr>
                <w:szCs w:val="21"/>
              </w:rPr>
              <w:t>137.65</w:t>
            </w:r>
          </w:p>
        </w:tc>
        <w:tc>
          <w:tcPr>
            <w:tcW w:w="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216" w:rsidRDefault="003C01D4" w:rsidP="00224147">
            <w:pPr>
              <w:jc w:val="center"/>
              <w:rPr>
                <w:color w:val="000000"/>
                <w:szCs w:val="21"/>
              </w:rPr>
            </w:pPr>
            <w:r w:rsidRPr="003C01D4">
              <w:rPr>
                <w:szCs w:val="21"/>
              </w:rPr>
              <w:t>116.66</w:t>
            </w:r>
          </w:p>
        </w:tc>
        <w:tc>
          <w:tcPr>
            <w:tcW w:w="11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216" w:rsidRDefault="003C01D4" w:rsidP="00224147">
            <w:pPr>
              <w:jc w:val="center"/>
              <w:rPr>
                <w:color w:val="000000"/>
                <w:szCs w:val="21"/>
              </w:rPr>
            </w:pPr>
            <w:r w:rsidRPr="003C01D4">
              <w:rPr>
                <w:rFonts w:hint="eastAsia"/>
                <w:szCs w:val="21"/>
              </w:rPr>
              <w:t>110.69</w:t>
            </w:r>
            <w:r>
              <w:rPr>
                <w:szCs w:val="21"/>
              </w:rPr>
              <w:t>%</w:t>
            </w:r>
            <w:r w:rsidRPr="003C01D4">
              <w:rPr>
                <w:rFonts w:hint="eastAsia"/>
                <w:szCs w:val="21"/>
              </w:rPr>
              <w:t>～</w:t>
            </w:r>
            <w:r w:rsidRPr="003C01D4">
              <w:rPr>
                <w:rFonts w:hint="eastAsia"/>
                <w:szCs w:val="21"/>
              </w:rPr>
              <w:t>122.95</w:t>
            </w:r>
            <w:r w:rsidR="00AE3216">
              <w:rPr>
                <w:szCs w:val="21"/>
              </w:rPr>
              <w:t>%</w:t>
            </w:r>
          </w:p>
        </w:tc>
      </w:tr>
      <w:tr w:rsidR="00AE3216" w:rsidRPr="007610B3" w:rsidTr="00224147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AE3216" w:rsidRPr="007610B3" w:rsidRDefault="00AE3216" w:rsidP="0022414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AE3216" w:rsidRPr="007610B3" w:rsidRDefault="00AE3216" w:rsidP="0022414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AUC</w:t>
            </w:r>
            <w:r>
              <w:rPr>
                <w:rFonts w:ascii="Times New Roman" w:hAnsi="Times New Roman"/>
                <w:sz w:val="21"/>
                <w:szCs w:val="21"/>
                <w:vertAlign w:val="subscript"/>
              </w:rPr>
              <w:t>0</w:t>
            </w:r>
            <w:r w:rsidRPr="003C01D4">
              <w:rPr>
                <w:rFonts w:ascii="Times New Roman" w:hAnsi="Times New Roman"/>
                <w:sz w:val="21"/>
                <w:szCs w:val="21"/>
                <w:vertAlign w:val="subscript"/>
              </w:rPr>
              <w:t>-t</w:t>
            </w:r>
            <w:r w:rsidR="003C01D4" w:rsidRPr="003C01D4">
              <w:rPr>
                <w:rFonts w:ascii="Times New Roman" w:hAnsi="Times New Roman"/>
                <w:sz w:val="21"/>
                <w:szCs w:val="21"/>
              </w:rPr>
              <w:t>(h*ng/mL)</w:t>
            </w: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216" w:rsidRDefault="003C01D4" w:rsidP="00224147">
            <w:pPr>
              <w:jc w:val="center"/>
              <w:rPr>
                <w:color w:val="000000"/>
                <w:szCs w:val="21"/>
              </w:rPr>
            </w:pPr>
            <w:r w:rsidRPr="003C01D4">
              <w:rPr>
                <w:szCs w:val="21"/>
              </w:rPr>
              <w:t>16729.81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216" w:rsidRDefault="003C01D4" w:rsidP="00224147">
            <w:pPr>
              <w:jc w:val="center"/>
              <w:rPr>
                <w:color w:val="000000"/>
                <w:szCs w:val="21"/>
              </w:rPr>
            </w:pPr>
            <w:r w:rsidRPr="003C01D4">
              <w:rPr>
                <w:szCs w:val="21"/>
              </w:rPr>
              <w:t>15466.37</w:t>
            </w:r>
          </w:p>
        </w:tc>
        <w:tc>
          <w:tcPr>
            <w:tcW w:w="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216" w:rsidRDefault="00395AB9" w:rsidP="00224147">
            <w:pPr>
              <w:jc w:val="center"/>
              <w:rPr>
                <w:color w:val="000000"/>
                <w:szCs w:val="21"/>
              </w:rPr>
            </w:pPr>
            <w:r w:rsidRPr="00395AB9">
              <w:rPr>
                <w:szCs w:val="21"/>
              </w:rPr>
              <w:t>108.17</w:t>
            </w:r>
          </w:p>
        </w:tc>
        <w:tc>
          <w:tcPr>
            <w:tcW w:w="11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216" w:rsidRDefault="004D7147" w:rsidP="00224147">
            <w:pPr>
              <w:jc w:val="center"/>
              <w:rPr>
                <w:color w:val="000000"/>
                <w:szCs w:val="21"/>
              </w:rPr>
            </w:pPr>
            <w:r w:rsidRPr="004D7147">
              <w:rPr>
                <w:rFonts w:hint="eastAsia"/>
                <w:szCs w:val="21"/>
              </w:rPr>
              <w:t>102.31</w:t>
            </w:r>
            <w:r>
              <w:rPr>
                <w:szCs w:val="21"/>
              </w:rPr>
              <w:t>%</w:t>
            </w:r>
            <w:r w:rsidRPr="004D7147">
              <w:rPr>
                <w:rFonts w:hint="eastAsia"/>
                <w:szCs w:val="21"/>
              </w:rPr>
              <w:t>～</w:t>
            </w:r>
            <w:r w:rsidRPr="004D7147">
              <w:rPr>
                <w:rFonts w:hint="eastAsia"/>
                <w:szCs w:val="21"/>
              </w:rPr>
              <w:t>114.36</w:t>
            </w:r>
            <w:r w:rsidR="00AE3216">
              <w:rPr>
                <w:szCs w:val="21"/>
              </w:rPr>
              <w:t>%</w:t>
            </w:r>
          </w:p>
        </w:tc>
      </w:tr>
      <w:tr w:rsidR="00AE3216" w:rsidRPr="007610B3" w:rsidTr="00224147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AE3216" w:rsidRPr="007610B3" w:rsidRDefault="00AE3216" w:rsidP="0022414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AE3216" w:rsidRPr="004B4040" w:rsidRDefault="00AE3216" w:rsidP="0022414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B4040">
              <w:rPr>
                <w:rFonts w:ascii="Times New Roman" w:hAnsi="Times New Roman"/>
                <w:sz w:val="21"/>
                <w:szCs w:val="21"/>
              </w:rPr>
              <w:t>AUC</w:t>
            </w:r>
            <w:r w:rsidRPr="004B4040">
              <w:rPr>
                <w:rFonts w:ascii="Times New Roman" w:hAnsi="Times New Roman"/>
                <w:sz w:val="21"/>
                <w:szCs w:val="21"/>
                <w:vertAlign w:val="subscript"/>
              </w:rPr>
              <w:t>0-</w:t>
            </w:r>
            <w:r w:rsidRPr="004B4040">
              <w:rPr>
                <w:rFonts w:ascii="Times New Roman" w:hAnsi="Times New Roman" w:hint="eastAsia"/>
                <w:sz w:val="21"/>
                <w:szCs w:val="21"/>
                <w:vertAlign w:val="subscript"/>
              </w:rPr>
              <w:t>∞</w:t>
            </w:r>
            <w:r w:rsidRPr="004B4040">
              <w:rPr>
                <w:rFonts w:ascii="Times New Roman" w:hAnsi="Times New Roman"/>
                <w:sz w:val="21"/>
                <w:szCs w:val="21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1"/>
                <w:szCs w:val="21"/>
                <w:vertAlign w:val="subscript"/>
              </w:rPr>
              <w:t xml:space="preserve"> </w:t>
            </w:r>
            <w:r w:rsidR="003C01D4" w:rsidRPr="003C01D4">
              <w:rPr>
                <w:rFonts w:ascii="Times New Roman" w:hAnsi="Times New Roman"/>
                <w:sz w:val="21"/>
                <w:szCs w:val="21"/>
              </w:rPr>
              <w:t>(h*ng/mL)</w:t>
            </w: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216" w:rsidRDefault="004D7147" w:rsidP="00224147">
            <w:pPr>
              <w:jc w:val="center"/>
              <w:rPr>
                <w:color w:val="000000"/>
                <w:szCs w:val="21"/>
              </w:rPr>
            </w:pPr>
            <w:r w:rsidRPr="004D7147">
              <w:rPr>
                <w:szCs w:val="21"/>
              </w:rPr>
              <w:t>18067.84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216" w:rsidRDefault="004D7147" w:rsidP="00224147">
            <w:pPr>
              <w:jc w:val="center"/>
              <w:rPr>
                <w:color w:val="000000"/>
                <w:szCs w:val="21"/>
              </w:rPr>
            </w:pPr>
            <w:r w:rsidRPr="004D7147">
              <w:rPr>
                <w:szCs w:val="21"/>
              </w:rPr>
              <w:t>17049.69</w:t>
            </w:r>
          </w:p>
        </w:tc>
        <w:tc>
          <w:tcPr>
            <w:tcW w:w="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216" w:rsidRDefault="004D7147" w:rsidP="00224147">
            <w:pPr>
              <w:jc w:val="center"/>
              <w:rPr>
                <w:color w:val="000000"/>
                <w:szCs w:val="21"/>
              </w:rPr>
            </w:pPr>
            <w:r w:rsidRPr="004D7147">
              <w:rPr>
                <w:szCs w:val="21"/>
              </w:rPr>
              <w:t>105.97</w:t>
            </w:r>
          </w:p>
        </w:tc>
        <w:tc>
          <w:tcPr>
            <w:tcW w:w="11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216" w:rsidRDefault="004D7147" w:rsidP="00224147">
            <w:pPr>
              <w:jc w:val="center"/>
              <w:rPr>
                <w:color w:val="000000"/>
                <w:szCs w:val="21"/>
              </w:rPr>
            </w:pPr>
            <w:r w:rsidRPr="004D7147">
              <w:rPr>
                <w:rFonts w:hint="eastAsia"/>
                <w:szCs w:val="21"/>
              </w:rPr>
              <w:t>99.88</w:t>
            </w:r>
            <w:r>
              <w:rPr>
                <w:szCs w:val="21"/>
              </w:rPr>
              <w:t>%</w:t>
            </w:r>
            <w:r w:rsidRPr="004D7147">
              <w:rPr>
                <w:rFonts w:hint="eastAsia"/>
                <w:szCs w:val="21"/>
              </w:rPr>
              <w:t>～</w:t>
            </w:r>
            <w:r w:rsidRPr="004D7147">
              <w:rPr>
                <w:rFonts w:hint="eastAsia"/>
                <w:szCs w:val="21"/>
              </w:rPr>
              <w:t>112.43</w:t>
            </w:r>
            <w:r w:rsidR="00AE3216">
              <w:rPr>
                <w:szCs w:val="21"/>
              </w:rPr>
              <w:t>%</w:t>
            </w:r>
          </w:p>
        </w:tc>
      </w:tr>
      <w:tr w:rsidR="00AE3216" w:rsidRPr="007610B3" w:rsidTr="00224147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AE3216" w:rsidRPr="007610B3" w:rsidRDefault="00AE3216" w:rsidP="0022414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AE3216" w:rsidRPr="007610B3" w:rsidRDefault="00AE3216" w:rsidP="0022414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AUC</w:t>
            </w:r>
            <w:r>
              <w:rPr>
                <w:rFonts w:ascii="Times New Roman" w:hAnsi="Times New Roman"/>
                <w:sz w:val="21"/>
                <w:szCs w:val="21"/>
                <w:vertAlign w:val="subscript"/>
              </w:rPr>
              <w:t>0-48h</w:t>
            </w:r>
            <w:r w:rsidR="003C01D4" w:rsidRPr="003C01D4">
              <w:rPr>
                <w:rFonts w:ascii="Times New Roman" w:hAnsi="Times New Roman"/>
                <w:sz w:val="21"/>
                <w:szCs w:val="21"/>
              </w:rPr>
              <w:t>(h*ng/mL)</w:t>
            </w: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216" w:rsidRDefault="004D7147" w:rsidP="00224147">
            <w:pPr>
              <w:jc w:val="center"/>
              <w:rPr>
                <w:szCs w:val="21"/>
              </w:rPr>
            </w:pPr>
            <w:r w:rsidRPr="004D7147">
              <w:rPr>
                <w:szCs w:val="21"/>
              </w:rPr>
              <w:t>6185.05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216" w:rsidRDefault="004D7147" w:rsidP="00224147">
            <w:pPr>
              <w:jc w:val="center"/>
              <w:rPr>
                <w:szCs w:val="21"/>
              </w:rPr>
            </w:pPr>
            <w:r w:rsidRPr="004D7147">
              <w:rPr>
                <w:szCs w:val="21"/>
              </w:rPr>
              <w:t>5442.84</w:t>
            </w:r>
          </w:p>
        </w:tc>
        <w:tc>
          <w:tcPr>
            <w:tcW w:w="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216" w:rsidRDefault="004D7147" w:rsidP="00224147">
            <w:pPr>
              <w:jc w:val="center"/>
              <w:rPr>
                <w:szCs w:val="21"/>
              </w:rPr>
            </w:pPr>
            <w:r w:rsidRPr="004D7147">
              <w:rPr>
                <w:szCs w:val="21"/>
              </w:rPr>
              <w:t>113.64</w:t>
            </w:r>
          </w:p>
        </w:tc>
        <w:tc>
          <w:tcPr>
            <w:tcW w:w="11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216" w:rsidRDefault="004D7147" w:rsidP="00224147">
            <w:pPr>
              <w:jc w:val="center"/>
              <w:rPr>
                <w:szCs w:val="21"/>
              </w:rPr>
            </w:pPr>
            <w:r w:rsidRPr="004D7147">
              <w:rPr>
                <w:rFonts w:hint="eastAsia"/>
                <w:szCs w:val="21"/>
              </w:rPr>
              <w:t>108.45</w:t>
            </w:r>
            <w:r>
              <w:rPr>
                <w:szCs w:val="21"/>
              </w:rPr>
              <w:t>%</w:t>
            </w:r>
            <w:r w:rsidRPr="004D7147">
              <w:rPr>
                <w:rFonts w:hint="eastAsia"/>
                <w:szCs w:val="21"/>
              </w:rPr>
              <w:t>～</w:t>
            </w:r>
            <w:r w:rsidRPr="004D7147">
              <w:rPr>
                <w:rFonts w:hint="eastAsia"/>
                <w:szCs w:val="21"/>
              </w:rPr>
              <w:t>119.07</w:t>
            </w:r>
            <w:r w:rsidR="00AE3216">
              <w:rPr>
                <w:szCs w:val="21"/>
              </w:rPr>
              <w:t>%</w:t>
            </w:r>
          </w:p>
        </w:tc>
      </w:tr>
      <w:tr w:rsidR="00AE3216" w:rsidRPr="007610B3" w:rsidTr="00224147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AE3216" w:rsidRPr="007610B3" w:rsidRDefault="00AE3216" w:rsidP="0022414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AE3216" w:rsidRPr="004B4040" w:rsidRDefault="00AE3216" w:rsidP="0022414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B4040">
              <w:rPr>
                <w:rFonts w:ascii="Times New Roman" w:hAnsi="Times New Roman"/>
                <w:sz w:val="21"/>
                <w:szCs w:val="21"/>
              </w:rPr>
              <w:t>AUC</w:t>
            </w:r>
            <w:r>
              <w:rPr>
                <w:rFonts w:ascii="Times New Roman" w:hAnsi="Times New Roman"/>
                <w:sz w:val="21"/>
                <w:szCs w:val="21"/>
                <w:vertAlign w:val="subscript"/>
              </w:rPr>
              <w:t>48h</w:t>
            </w:r>
            <w:r w:rsidRPr="004B4040">
              <w:rPr>
                <w:rFonts w:ascii="Times New Roman" w:hAnsi="Times New Roman"/>
                <w:sz w:val="21"/>
                <w:szCs w:val="21"/>
                <w:vertAlign w:val="subscript"/>
              </w:rPr>
              <w:t>-</w:t>
            </w:r>
            <w:r>
              <w:rPr>
                <w:rFonts w:ascii="Times New Roman" w:hAnsi="Times New Roman" w:hint="eastAsia"/>
                <w:sz w:val="21"/>
                <w:szCs w:val="21"/>
                <w:vertAlign w:val="subscript"/>
              </w:rPr>
              <w:t>t</w:t>
            </w:r>
            <w:r w:rsidRPr="004B4040">
              <w:rPr>
                <w:rFonts w:ascii="Times New Roman" w:hAnsi="Times New Roman"/>
                <w:sz w:val="21"/>
                <w:szCs w:val="21"/>
                <w:vertAlign w:val="subscript"/>
              </w:rPr>
              <w:t xml:space="preserve"> </w:t>
            </w:r>
            <w:r w:rsidR="003C01D4" w:rsidRPr="003C01D4">
              <w:rPr>
                <w:rFonts w:ascii="Times New Roman" w:hAnsi="Times New Roman"/>
                <w:sz w:val="21"/>
                <w:szCs w:val="21"/>
              </w:rPr>
              <w:t>(h*ng/mL)</w:t>
            </w: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216" w:rsidRDefault="004D7147" w:rsidP="00224147">
            <w:pPr>
              <w:jc w:val="center"/>
              <w:rPr>
                <w:szCs w:val="21"/>
              </w:rPr>
            </w:pPr>
            <w:r w:rsidRPr="004D7147">
              <w:rPr>
                <w:szCs w:val="21"/>
              </w:rPr>
              <w:t>9146.34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216" w:rsidRDefault="004D7147" w:rsidP="00224147">
            <w:pPr>
              <w:jc w:val="center"/>
              <w:rPr>
                <w:szCs w:val="21"/>
              </w:rPr>
            </w:pPr>
            <w:r w:rsidRPr="004D7147">
              <w:rPr>
                <w:szCs w:val="21"/>
              </w:rPr>
              <w:t>8736.45</w:t>
            </w:r>
          </w:p>
        </w:tc>
        <w:tc>
          <w:tcPr>
            <w:tcW w:w="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216" w:rsidRDefault="004D7147" w:rsidP="00224147">
            <w:pPr>
              <w:jc w:val="center"/>
              <w:rPr>
                <w:szCs w:val="21"/>
              </w:rPr>
            </w:pPr>
            <w:r w:rsidRPr="004D7147">
              <w:rPr>
                <w:szCs w:val="21"/>
              </w:rPr>
              <w:t>104.69</w:t>
            </w:r>
          </w:p>
        </w:tc>
        <w:tc>
          <w:tcPr>
            <w:tcW w:w="11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216" w:rsidRDefault="004D7147" w:rsidP="00224147">
            <w:pPr>
              <w:jc w:val="center"/>
              <w:rPr>
                <w:szCs w:val="21"/>
              </w:rPr>
            </w:pPr>
            <w:r w:rsidRPr="004D7147">
              <w:rPr>
                <w:rFonts w:hint="eastAsia"/>
                <w:szCs w:val="21"/>
              </w:rPr>
              <w:t>97.32</w:t>
            </w:r>
            <w:r>
              <w:rPr>
                <w:szCs w:val="21"/>
              </w:rPr>
              <w:t>%</w:t>
            </w:r>
            <w:r w:rsidRPr="004D7147">
              <w:rPr>
                <w:rFonts w:hint="eastAsia"/>
                <w:szCs w:val="21"/>
              </w:rPr>
              <w:t>～</w:t>
            </w:r>
            <w:r w:rsidRPr="004D7147">
              <w:rPr>
                <w:rFonts w:hint="eastAsia"/>
                <w:szCs w:val="21"/>
              </w:rPr>
              <w:t>112.62</w:t>
            </w:r>
            <w:r w:rsidR="00AE3216">
              <w:rPr>
                <w:szCs w:val="21"/>
              </w:rPr>
              <w:t>%</w:t>
            </w:r>
          </w:p>
        </w:tc>
      </w:tr>
    </w:tbl>
    <w:p w:rsidR="00B11091" w:rsidRPr="003F7771" w:rsidRDefault="00825632" w:rsidP="00C97513">
      <w:pPr>
        <w:spacing w:beforeLines="50" w:before="156"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3F7771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3F7771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ED1867" w:rsidRDefault="00D64B0C" w:rsidP="00FF3C1C">
      <w:pPr>
        <w:spacing w:line="360" w:lineRule="auto"/>
        <w:ind w:firstLineChars="196" w:firstLine="470"/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2E0B03" w:rsidRPr="002E0B03">
        <w:rPr>
          <w:rFonts w:asciiTheme="minorEastAsia" w:hAnsiTheme="minorEastAsia" w:hint="eastAsia"/>
          <w:kern w:val="0"/>
          <w:sz w:val="24"/>
          <w:szCs w:val="24"/>
        </w:rPr>
        <w:t>常州金远药业制造有限公司</w:t>
      </w:r>
      <w:r w:rsidR="0062162B" w:rsidRPr="009958B1">
        <w:rPr>
          <w:rFonts w:asciiTheme="minorEastAsia" w:hAnsiTheme="minorEastAsia" w:hint="eastAsia"/>
          <w:sz w:val="24"/>
          <w:szCs w:val="24"/>
        </w:rPr>
        <w:t>生产的</w:t>
      </w:r>
      <w:r w:rsidR="002E0B03" w:rsidRPr="002E0B03">
        <w:rPr>
          <w:rFonts w:asciiTheme="minorEastAsia" w:hAnsiTheme="minorEastAsia" w:hint="eastAsia"/>
          <w:sz w:val="24"/>
          <w:szCs w:val="24"/>
        </w:rPr>
        <w:t>盐酸多柔比星脂质体注射液</w:t>
      </w:r>
      <w:r w:rsidR="0062162B">
        <w:rPr>
          <w:rFonts w:asciiTheme="minorEastAsia" w:hAnsiTheme="minorEastAsia" w:hint="eastAsia"/>
          <w:sz w:val="24"/>
          <w:szCs w:val="24"/>
        </w:rPr>
        <w:t>（</w:t>
      </w:r>
      <w:r w:rsidR="0062162B" w:rsidRPr="002A6857">
        <w:rPr>
          <w:rFonts w:ascii="Times New Roman" w:hAnsi="Times New Roman" w:cs="Times New Roman"/>
          <w:sz w:val="24"/>
          <w:szCs w:val="24"/>
        </w:rPr>
        <w:t>规格</w:t>
      </w:r>
      <w:r w:rsidR="0062162B">
        <w:rPr>
          <w:rFonts w:ascii="Times New Roman" w:hAnsi="Times New Roman" w:cs="Times New Roman" w:hint="eastAsia"/>
          <w:sz w:val="24"/>
          <w:szCs w:val="24"/>
        </w:rPr>
        <w:t>：</w:t>
      </w:r>
      <w:r w:rsidR="002E0B03" w:rsidRPr="002E0B03">
        <w:rPr>
          <w:rFonts w:ascii="Times New Roman" w:hAnsi="Times New Roman" w:cs="Times New Roman"/>
          <w:sz w:val="24"/>
          <w:szCs w:val="24"/>
        </w:rPr>
        <w:t>10ml:20mg</w:t>
      </w:r>
      <w:bookmarkStart w:id="0" w:name="_GoBack"/>
      <w:bookmarkEnd w:id="0"/>
      <w:r w:rsidR="0062162B">
        <w:rPr>
          <w:rFonts w:asciiTheme="minorEastAsia" w:hAnsiTheme="minorEastAsia"/>
          <w:sz w:val="24"/>
          <w:szCs w:val="24"/>
        </w:rPr>
        <w:t>）</w:t>
      </w:r>
      <w:r w:rsidR="0062162B">
        <w:rPr>
          <w:rFonts w:asciiTheme="minorEastAsia" w:hAnsiTheme="minorEastAsia" w:hint="eastAsia"/>
          <w:sz w:val="24"/>
          <w:szCs w:val="24"/>
        </w:rPr>
        <w:t>通过仿制药质量与疗效一致性评价</w:t>
      </w:r>
      <w:r w:rsidR="00ED1867" w:rsidRPr="002A6857">
        <w:rPr>
          <w:rFonts w:ascii="Times New Roman" w:hAnsi="Times New Roman" w:cs="Times New Roman"/>
          <w:sz w:val="24"/>
          <w:szCs w:val="24"/>
        </w:rPr>
        <w:t>。</w:t>
      </w:r>
    </w:p>
    <w:p w:rsidR="00ED1867" w:rsidRPr="00B0569E" w:rsidRDefault="00ED1867">
      <w:pPr>
        <w:spacing w:line="360" w:lineRule="auto"/>
        <w:ind w:firstLineChars="196" w:firstLine="470"/>
        <w:rPr>
          <w:rFonts w:asciiTheme="minorEastAsia" w:hAnsiTheme="minorEastAsia"/>
          <w:kern w:val="0"/>
          <w:sz w:val="24"/>
          <w:szCs w:val="24"/>
        </w:rPr>
      </w:pPr>
    </w:p>
    <w:sectPr w:rsidR="00ED1867" w:rsidRPr="00B0569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4F7B" w:rsidRDefault="00B44F7B" w:rsidP="00D45C81">
      <w:r>
        <w:separator/>
      </w:r>
    </w:p>
  </w:endnote>
  <w:endnote w:type="continuationSeparator" w:id="0">
    <w:p w:rsidR="00B44F7B" w:rsidRDefault="00B44F7B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2E0B03" w:rsidRPr="002E0B03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4F7B" w:rsidRDefault="00B44F7B" w:rsidP="00D45C81">
      <w:r>
        <w:separator/>
      </w:r>
    </w:p>
  </w:footnote>
  <w:footnote w:type="continuationSeparator" w:id="0">
    <w:p w:rsidR="00B44F7B" w:rsidRDefault="00B44F7B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56A"/>
    <w:rsid w:val="00021EB0"/>
    <w:rsid w:val="000237DE"/>
    <w:rsid w:val="00023ABB"/>
    <w:rsid w:val="000259AC"/>
    <w:rsid w:val="00025D61"/>
    <w:rsid w:val="00031612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87B76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5792"/>
    <w:rsid w:val="000F5936"/>
    <w:rsid w:val="000F7095"/>
    <w:rsid w:val="00100620"/>
    <w:rsid w:val="00102D75"/>
    <w:rsid w:val="001116EF"/>
    <w:rsid w:val="001136E7"/>
    <w:rsid w:val="00117F5E"/>
    <w:rsid w:val="00125A8E"/>
    <w:rsid w:val="00130DB7"/>
    <w:rsid w:val="00134AB2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93F83"/>
    <w:rsid w:val="001A4598"/>
    <w:rsid w:val="001B3A75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2BCD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B7D"/>
    <w:rsid w:val="002C7C9E"/>
    <w:rsid w:val="002C7DCE"/>
    <w:rsid w:val="002D3190"/>
    <w:rsid w:val="002D5C31"/>
    <w:rsid w:val="002E0B03"/>
    <w:rsid w:val="002E170E"/>
    <w:rsid w:val="002E3285"/>
    <w:rsid w:val="002E58BD"/>
    <w:rsid w:val="002E76F9"/>
    <w:rsid w:val="002F187B"/>
    <w:rsid w:val="002F5BD4"/>
    <w:rsid w:val="002F76B2"/>
    <w:rsid w:val="00303D4E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45F1F"/>
    <w:rsid w:val="00351BBF"/>
    <w:rsid w:val="00355C26"/>
    <w:rsid w:val="00356BE1"/>
    <w:rsid w:val="00356FA7"/>
    <w:rsid w:val="003616A1"/>
    <w:rsid w:val="0036347C"/>
    <w:rsid w:val="00364E30"/>
    <w:rsid w:val="00365344"/>
    <w:rsid w:val="00367F9C"/>
    <w:rsid w:val="00380285"/>
    <w:rsid w:val="00381D44"/>
    <w:rsid w:val="003821D6"/>
    <w:rsid w:val="003842F7"/>
    <w:rsid w:val="00384A53"/>
    <w:rsid w:val="00384C40"/>
    <w:rsid w:val="003953CF"/>
    <w:rsid w:val="00395AB9"/>
    <w:rsid w:val="003A1966"/>
    <w:rsid w:val="003A66B6"/>
    <w:rsid w:val="003A711C"/>
    <w:rsid w:val="003B2084"/>
    <w:rsid w:val="003B2C7E"/>
    <w:rsid w:val="003C01D4"/>
    <w:rsid w:val="003D46C2"/>
    <w:rsid w:val="003E47D9"/>
    <w:rsid w:val="003E72BA"/>
    <w:rsid w:val="003E77E7"/>
    <w:rsid w:val="003F7771"/>
    <w:rsid w:val="00402070"/>
    <w:rsid w:val="00416EE0"/>
    <w:rsid w:val="00420A8B"/>
    <w:rsid w:val="00424C9A"/>
    <w:rsid w:val="0042648F"/>
    <w:rsid w:val="0043106E"/>
    <w:rsid w:val="00431C9B"/>
    <w:rsid w:val="0043216B"/>
    <w:rsid w:val="00434345"/>
    <w:rsid w:val="004369F6"/>
    <w:rsid w:val="00443575"/>
    <w:rsid w:val="00453A35"/>
    <w:rsid w:val="00460523"/>
    <w:rsid w:val="00475093"/>
    <w:rsid w:val="00476B6B"/>
    <w:rsid w:val="00480D74"/>
    <w:rsid w:val="00481516"/>
    <w:rsid w:val="00486360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040"/>
    <w:rsid w:val="004B45F8"/>
    <w:rsid w:val="004C3223"/>
    <w:rsid w:val="004D2BB3"/>
    <w:rsid w:val="004D7147"/>
    <w:rsid w:val="004E2FC9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05EC"/>
    <w:rsid w:val="0059389B"/>
    <w:rsid w:val="005957C6"/>
    <w:rsid w:val="005A0E2D"/>
    <w:rsid w:val="005A247A"/>
    <w:rsid w:val="005A256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1BF9"/>
    <w:rsid w:val="005F5D90"/>
    <w:rsid w:val="00600000"/>
    <w:rsid w:val="006043A3"/>
    <w:rsid w:val="00611D81"/>
    <w:rsid w:val="0061477B"/>
    <w:rsid w:val="006152B4"/>
    <w:rsid w:val="00620FA9"/>
    <w:rsid w:val="006210F9"/>
    <w:rsid w:val="0062162B"/>
    <w:rsid w:val="00630BDF"/>
    <w:rsid w:val="00631127"/>
    <w:rsid w:val="00631599"/>
    <w:rsid w:val="006324B0"/>
    <w:rsid w:val="00633483"/>
    <w:rsid w:val="00634A52"/>
    <w:rsid w:val="00635EF5"/>
    <w:rsid w:val="00637D2B"/>
    <w:rsid w:val="00640162"/>
    <w:rsid w:val="006416F1"/>
    <w:rsid w:val="00641826"/>
    <w:rsid w:val="00646205"/>
    <w:rsid w:val="006528FA"/>
    <w:rsid w:val="00656A9D"/>
    <w:rsid w:val="0066279A"/>
    <w:rsid w:val="00662836"/>
    <w:rsid w:val="00664246"/>
    <w:rsid w:val="006769F0"/>
    <w:rsid w:val="00677F45"/>
    <w:rsid w:val="006835FC"/>
    <w:rsid w:val="0068793C"/>
    <w:rsid w:val="00691B18"/>
    <w:rsid w:val="00694C8B"/>
    <w:rsid w:val="006A32BF"/>
    <w:rsid w:val="006A330D"/>
    <w:rsid w:val="006A786B"/>
    <w:rsid w:val="006B33A8"/>
    <w:rsid w:val="006B371B"/>
    <w:rsid w:val="006B58EF"/>
    <w:rsid w:val="006C0229"/>
    <w:rsid w:val="006C1D14"/>
    <w:rsid w:val="006C1E1C"/>
    <w:rsid w:val="006C24EC"/>
    <w:rsid w:val="006D018F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22190"/>
    <w:rsid w:val="0073134C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0B3"/>
    <w:rsid w:val="00764277"/>
    <w:rsid w:val="00766C5B"/>
    <w:rsid w:val="007700B2"/>
    <w:rsid w:val="007718A8"/>
    <w:rsid w:val="007723FF"/>
    <w:rsid w:val="00783C92"/>
    <w:rsid w:val="00786029"/>
    <w:rsid w:val="00786A8F"/>
    <w:rsid w:val="00787879"/>
    <w:rsid w:val="007954BB"/>
    <w:rsid w:val="007A6237"/>
    <w:rsid w:val="007B2AF2"/>
    <w:rsid w:val="007B37A6"/>
    <w:rsid w:val="007B4B82"/>
    <w:rsid w:val="007C2321"/>
    <w:rsid w:val="007C3047"/>
    <w:rsid w:val="007C3D0E"/>
    <w:rsid w:val="007F1374"/>
    <w:rsid w:val="007F5C9E"/>
    <w:rsid w:val="007F73F3"/>
    <w:rsid w:val="00801539"/>
    <w:rsid w:val="00802FDB"/>
    <w:rsid w:val="00804CD1"/>
    <w:rsid w:val="008065E4"/>
    <w:rsid w:val="00806A5C"/>
    <w:rsid w:val="008134A0"/>
    <w:rsid w:val="008142C5"/>
    <w:rsid w:val="00816614"/>
    <w:rsid w:val="0082335D"/>
    <w:rsid w:val="00824937"/>
    <w:rsid w:val="00825632"/>
    <w:rsid w:val="00827FCE"/>
    <w:rsid w:val="008320D3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08EE"/>
    <w:rsid w:val="00860C0C"/>
    <w:rsid w:val="0086110C"/>
    <w:rsid w:val="008615B7"/>
    <w:rsid w:val="008653AF"/>
    <w:rsid w:val="00867250"/>
    <w:rsid w:val="008849C4"/>
    <w:rsid w:val="00884BBB"/>
    <w:rsid w:val="0088568F"/>
    <w:rsid w:val="00885CB2"/>
    <w:rsid w:val="00890A9A"/>
    <w:rsid w:val="008913ED"/>
    <w:rsid w:val="00894357"/>
    <w:rsid w:val="00897C98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0931"/>
    <w:rsid w:val="008E7993"/>
    <w:rsid w:val="009035F8"/>
    <w:rsid w:val="00923948"/>
    <w:rsid w:val="0093742C"/>
    <w:rsid w:val="009462EB"/>
    <w:rsid w:val="00946501"/>
    <w:rsid w:val="00950AEC"/>
    <w:rsid w:val="009658F6"/>
    <w:rsid w:val="00970EC0"/>
    <w:rsid w:val="009710C3"/>
    <w:rsid w:val="00971B50"/>
    <w:rsid w:val="00974068"/>
    <w:rsid w:val="00984A53"/>
    <w:rsid w:val="00986095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E1794"/>
    <w:rsid w:val="009E2BA3"/>
    <w:rsid w:val="009E633F"/>
    <w:rsid w:val="009F0143"/>
    <w:rsid w:val="009F4A68"/>
    <w:rsid w:val="009F5040"/>
    <w:rsid w:val="009F5E83"/>
    <w:rsid w:val="00A009B2"/>
    <w:rsid w:val="00A11C58"/>
    <w:rsid w:val="00A137AC"/>
    <w:rsid w:val="00A146F1"/>
    <w:rsid w:val="00A1634C"/>
    <w:rsid w:val="00A165D6"/>
    <w:rsid w:val="00A22516"/>
    <w:rsid w:val="00A30899"/>
    <w:rsid w:val="00A31359"/>
    <w:rsid w:val="00A47E44"/>
    <w:rsid w:val="00A50194"/>
    <w:rsid w:val="00A63900"/>
    <w:rsid w:val="00A72AA1"/>
    <w:rsid w:val="00A84C25"/>
    <w:rsid w:val="00AA1805"/>
    <w:rsid w:val="00AC2396"/>
    <w:rsid w:val="00AC3DC3"/>
    <w:rsid w:val="00AD0C84"/>
    <w:rsid w:val="00AD78A1"/>
    <w:rsid w:val="00AE3216"/>
    <w:rsid w:val="00AE37F1"/>
    <w:rsid w:val="00AE56E6"/>
    <w:rsid w:val="00AE6D41"/>
    <w:rsid w:val="00AE7F8C"/>
    <w:rsid w:val="00B0029D"/>
    <w:rsid w:val="00B004D9"/>
    <w:rsid w:val="00B009AF"/>
    <w:rsid w:val="00B01FE6"/>
    <w:rsid w:val="00B04444"/>
    <w:rsid w:val="00B04A0B"/>
    <w:rsid w:val="00B0569E"/>
    <w:rsid w:val="00B11091"/>
    <w:rsid w:val="00B11C80"/>
    <w:rsid w:val="00B130AB"/>
    <w:rsid w:val="00B14D7A"/>
    <w:rsid w:val="00B17358"/>
    <w:rsid w:val="00B2354A"/>
    <w:rsid w:val="00B242FD"/>
    <w:rsid w:val="00B32CDA"/>
    <w:rsid w:val="00B368DA"/>
    <w:rsid w:val="00B425B5"/>
    <w:rsid w:val="00B44C20"/>
    <w:rsid w:val="00B44F7B"/>
    <w:rsid w:val="00B4721B"/>
    <w:rsid w:val="00B47F92"/>
    <w:rsid w:val="00B50ED6"/>
    <w:rsid w:val="00B51521"/>
    <w:rsid w:val="00B55145"/>
    <w:rsid w:val="00B70365"/>
    <w:rsid w:val="00B720E1"/>
    <w:rsid w:val="00B827EF"/>
    <w:rsid w:val="00B87F5F"/>
    <w:rsid w:val="00B90484"/>
    <w:rsid w:val="00B911D1"/>
    <w:rsid w:val="00B94EA4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3567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02B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513"/>
    <w:rsid w:val="00C97FDB"/>
    <w:rsid w:val="00CA0424"/>
    <w:rsid w:val="00CA1A0D"/>
    <w:rsid w:val="00CB05CC"/>
    <w:rsid w:val="00CB375C"/>
    <w:rsid w:val="00CC4B00"/>
    <w:rsid w:val="00CC624E"/>
    <w:rsid w:val="00CD2F81"/>
    <w:rsid w:val="00CD71DD"/>
    <w:rsid w:val="00CE485B"/>
    <w:rsid w:val="00CE5A73"/>
    <w:rsid w:val="00CF0CCB"/>
    <w:rsid w:val="00CF0CD8"/>
    <w:rsid w:val="00CF3ECA"/>
    <w:rsid w:val="00CF4522"/>
    <w:rsid w:val="00D00846"/>
    <w:rsid w:val="00D065EA"/>
    <w:rsid w:val="00D1109D"/>
    <w:rsid w:val="00D11B8C"/>
    <w:rsid w:val="00D16E24"/>
    <w:rsid w:val="00D17D41"/>
    <w:rsid w:val="00D224A8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773E8"/>
    <w:rsid w:val="00D840A4"/>
    <w:rsid w:val="00D849FF"/>
    <w:rsid w:val="00D85D4F"/>
    <w:rsid w:val="00D91CF3"/>
    <w:rsid w:val="00D95BE8"/>
    <w:rsid w:val="00DA3EBA"/>
    <w:rsid w:val="00DA4F74"/>
    <w:rsid w:val="00DA7E99"/>
    <w:rsid w:val="00DB1BC9"/>
    <w:rsid w:val="00DC07E0"/>
    <w:rsid w:val="00DC4241"/>
    <w:rsid w:val="00DC5B9D"/>
    <w:rsid w:val="00DC5B9E"/>
    <w:rsid w:val="00DC7162"/>
    <w:rsid w:val="00DD670E"/>
    <w:rsid w:val="00DE5E8F"/>
    <w:rsid w:val="00DE78E4"/>
    <w:rsid w:val="00DF145D"/>
    <w:rsid w:val="00DF2115"/>
    <w:rsid w:val="00DF33D7"/>
    <w:rsid w:val="00DF637A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52524"/>
    <w:rsid w:val="00E54383"/>
    <w:rsid w:val="00E56AFD"/>
    <w:rsid w:val="00E6285C"/>
    <w:rsid w:val="00E708E2"/>
    <w:rsid w:val="00E73AF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1867"/>
    <w:rsid w:val="00ED284F"/>
    <w:rsid w:val="00ED30A6"/>
    <w:rsid w:val="00ED6DA5"/>
    <w:rsid w:val="00ED71F2"/>
    <w:rsid w:val="00EF027E"/>
    <w:rsid w:val="00EF34B2"/>
    <w:rsid w:val="00EF7CD9"/>
    <w:rsid w:val="00F02DE8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2735"/>
    <w:rsid w:val="00FA56A3"/>
    <w:rsid w:val="00FC2DA9"/>
    <w:rsid w:val="00FC3226"/>
    <w:rsid w:val="00FC3C0B"/>
    <w:rsid w:val="00FC6587"/>
    <w:rsid w:val="00FD139A"/>
    <w:rsid w:val="00FD4E5C"/>
    <w:rsid w:val="00FD7CFC"/>
    <w:rsid w:val="00FF2C9C"/>
    <w:rsid w:val="00FF3487"/>
    <w:rsid w:val="00FF3C1C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8FBD3F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character" w:customStyle="1" w:styleId="data1">
    <w:name w:val="data1"/>
    <w:basedOn w:val="a0"/>
    <w:qFormat/>
    <w:rsid w:val="00E73AF2"/>
    <w:rPr>
      <w:rFonts w:ascii="Tahoma" w:eastAsia="Tahoma" w:hAnsi="Tahoma" w:cs="Tahoma" w:hint="default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277E0C-C05A-4591-B16C-E1F7D936C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1119</TotalTime>
  <Pages>2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王燕</cp:lastModifiedBy>
  <cp:revision>9</cp:revision>
  <dcterms:created xsi:type="dcterms:W3CDTF">2022-01-12T06:04:00Z</dcterms:created>
  <dcterms:modified xsi:type="dcterms:W3CDTF">2023-05-10T02:42:00Z</dcterms:modified>
</cp:coreProperties>
</file>