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一致性评价企业研究报告及生物等效性试验数据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b/>
          <w:sz w:val="36"/>
          <w:szCs w:val="30"/>
        </w:rPr>
      </w:pPr>
      <w:r w:rsidRPr="00AE0A9F">
        <w:rPr>
          <w:rFonts w:ascii="宋体" w:eastAsia="宋体" w:hAnsi="宋体" w:cs="微软雅黑" w:hint="eastAsia"/>
          <w:b/>
          <w:sz w:val="36"/>
          <w:szCs w:val="30"/>
        </w:rPr>
        <w:t>信息公开</w:t>
      </w:r>
    </w:p>
    <w:p w:rsidR="007A49EB" w:rsidRPr="00AE0A9F" w:rsidRDefault="007A49EB" w:rsidP="007A49EB">
      <w:pPr>
        <w:widowControl/>
        <w:jc w:val="center"/>
        <w:rPr>
          <w:rFonts w:ascii="宋体" w:eastAsia="宋体" w:hAnsi="宋体" w:cs="Times New Roman"/>
          <w:sz w:val="20"/>
          <w:szCs w:val="30"/>
        </w:rPr>
      </w:pPr>
    </w:p>
    <w:p w:rsidR="007A49EB" w:rsidRPr="00E87A62" w:rsidRDefault="007A49EB" w:rsidP="007A49EB">
      <w:pPr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1.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基本情况汇总表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7A49EB" w:rsidRPr="00AE0A9F" w:rsidRDefault="00AE5EB0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5EB0">
              <w:rPr>
                <w:rFonts w:ascii="宋体" w:eastAsia="宋体" w:hAnsi="宋体" w:cs="Times New Roman" w:hint="eastAsia"/>
                <w:sz w:val="24"/>
                <w:szCs w:val="24"/>
              </w:rPr>
              <w:t>阿奇霉素干混悬剂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7A49EB" w:rsidRPr="00AE0A9F" w:rsidRDefault="004F522D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F522D">
              <w:rPr>
                <w:rFonts w:ascii="Times New Roman" w:eastAsia="宋体" w:hAnsi="Times New Roman" w:cs="Times New Roman"/>
                <w:sz w:val="24"/>
                <w:szCs w:val="24"/>
              </w:rPr>
              <w:t>Azithromycin for Suspension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7A49EB" w:rsidRPr="00AE0A9F" w:rsidRDefault="00BA003C" w:rsidP="0092409C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干混悬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剂</w:t>
            </w:r>
            <w:r w:rsidR="007A49EB"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 </w:t>
            </w:r>
            <w:r w:rsidR="007A49EB"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规格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0.1g</w:t>
            </w:r>
            <w:r w:rsidR="0057426A" w:rsidRPr="00F0474E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（按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C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38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H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72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N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2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</w:rPr>
              <w:t>O</w:t>
            </w:r>
            <w:r w:rsidR="0057426A" w:rsidRPr="00F0474E">
              <w:rPr>
                <w:rFonts w:ascii="Times New Roman" w:eastAsia="宋体" w:hAnsi="Times New Roman" w:cs="Times New Roman"/>
                <w:kern w:val="0"/>
                <w:sz w:val="24"/>
                <w:szCs w:val="21"/>
                <w:vertAlign w:val="subscript"/>
              </w:rPr>
              <w:t>12</w:t>
            </w:r>
            <w:r w:rsidR="0057426A" w:rsidRPr="00F0474E">
              <w:rPr>
                <w:rFonts w:ascii="Times New Roman" w:eastAsia="宋体" w:hAnsi="Times New Roman" w:cs="Times New Roman" w:hint="eastAsia"/>
                <w:kern w:val="0"/>
                <w:sz w:val="24"/>
                <w:szCs w:val="21"/>
              </w:rPr>
              <w:t>计）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7A49EB" w:rsidRPr="00AE0A9F" w:rsidRDefault="00AB1D80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F0474E">
              <w:rPr>
                <w:rFonts w:ascii="Times New Roman" w:eastAsia="宋体" w:hAnsi="Times New Roman" w:cs="Times New Roman" w:hint="eastAsia"/>
                <w:color w:val="000000"/>
                <w:sz w:val="24"/>
                <w:szCs w:val="24"/>
              </w:rPr>
              <w:t>江西赣南海欣药业股份有限公司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7A49EB" w:rsidRPr="00AE0A9F" w:rsidRDefault="008360B3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360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江西省赣州市赣州经济技术开发区湖边大道</w:t>
            </w:r>
            <w:r w:rsidRPr="008360B3">
              <w:rPr>
                <w:rFonts w:ascii="Times New Roman" w:eastAsia="宋体" w:hAnsi="Times New Roman" w:cs="Times New Roman"/>
                <w:sz w:val="24"/>
                <w:szCs w:val="24"/>
              </w:rPr>
              <w:t>209</w:t>
            </w:r>
            <w:r w:rsidRPr="008360B3">
              <w:rPr>
                <w:rFonts w:ascii="Times New Roman" w:eastAsia="宋体" w:hAnsi="Times New Roman" w:cs="Times New Roman"/>
                <w:sz w:val="24"/>
                <w:szCs w:val="24"/>
              </w:rPr>
              <w:t>号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7A49EB" w:rsidRPr="00AE0A9F" w:rsidRDefault="008360B3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8360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江西赣南海欣药业股份有限公司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30" w:type="pct"/>
            <w:vAlign w:val="center"/>
          </w:tcPr>
          <w:p w:rsidR="007A49EB" w:rsidRPr="00AE0A9F" w:rsidRDefault="0021610C" w:rsidP="002C2497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2161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国药准字</w:t>
            </w:r>
            <w:r w:rsidRPr="0021610C">
              <w:rPr>
                <w:rFonts w:ascii="Times New Roman" w:eastAsia="宋体" w:hAnsi="Times New Roman" w:cs="Times New Roman"/>
                <w:sz w:val="24"/>
                <w:szCs w:val="24"/>
              </w:rPr>
              <w:t>H20093669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50" w:firstLine="12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7A49EB" w:rsidRPr="00AE0A9F" w:rsidTr="002C2497">
        <w:trPr>
          <w:trHeight w:val="445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■有工艺变更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□无工艺变更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b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39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7A49EB" w:rsidRPr="00AE0A9F" w:rsidRDefault="00D617CE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D617CE">
              <w:rPr>
                <w:rFonts w:ascii="Times New Roman" w:eastAsia="宋体" w:hAnsi="Times New Roman" w:cs="Times New Roman"/>
                <w:sz w:val="24"/>
                <w:szCs w:val="24"/>
              </w:rPr>
              <w:t>21050301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7A49EB" w:rsidRPr="00AE0A9F" w:rsidRDefault="009B5CB5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9B5CB5">
              <w:rPr>
                <w:rFonts w:ascii="宋体" w:eastAsia="宋体" w:hAnsi="宋体" w:cs="Times New Roman" w:hint="eastAsia"/>
                <w:sz w:val="24"/>
                <w:szCs w:val="24"/>
              </w:rPr>
              <w:t>江西赣南海欣药业股份有限公司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结果符合规定</w:t>
            </w:r>
          </w:p>
        </w:tc>
      </w:tr>
      <w:tr w:rsidR="007A49EB" w:rsidRPr="00AE0A9F" w:rsidTr="002C2497">
        <w:trPr>
          <w:trHeight w:val="1077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■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PK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PD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终点生物等效性研究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□临床研究</w:t>
            </w:r>
          </w:p>
          <w:p w:rsidR="007A49EB" w:rsidRPr="00AE0A9F" w:rsidRDefault="007A49EB" w:rsidP="002C249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□其它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BE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备案号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/</w:t>
            </w: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7A49EB" w:rsidRPr="00AE0A9F" w:rsidRDefault="00440D35" w:rsidP="002C2497">
            <w:pPr>
              <w:ind w:firstLineChars="100" w:firstLine="240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440D35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B202100149-01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临床研究机构</w:t>
            </w:r>
          </w:p>
        </w:tc>
        <w:tc>
          <w:tcPr>
            <w:tcW w:w="3130" w:type="pct"/>
            <w:vAlign w:val="center"/>
          </w:tcPr>
          <w:p w:rsidR="007A49EB" w:rsidRPr="00AE0A9F" w:rsidRDefault="00761456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76145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长沙市中心医院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数据统计分析机构</w:t>
            </w:r>
          </w:p>
        </w:tc>
        <w:tc>
          <w:tcPr>
            <w:tcW w:w="3130" w:type="pct"/>
            <w:vAlign w:val="center"/>
          </w:tcPr>
          <w:p w:rsidR="007A49EB" w:rsidRPr="00AE0A9F" w:rsidRDefault="00077682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077682">
              <w:rPr>
                <w:rFonts w:ascii="宋体" w:eastAsia="宋体" w:hAnsi="宋体" w:cs="Times New Roman" w:hint="eastAsia"/>
                <w:sz w:val="24"/>
                <w:szCs w:val="24"/>
              </w:rPr>
              <w:t>长沙晶易医药科技股份有限公司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生物样本检测机构</w:t>
            </w:r>
          </w:p>
        </w:tc>
        <w:tc>
          <w:tcPr>
            <w:tcW w:w="3130" w:type="pct"/>
            <w:vAlign w:val="center"/>
          </w:tcPr>
          <w:p w:rsidR="007A49EB" w:rsidRPr="00AE0A9F" w:rsidRDefault="008B65DD" w:rsidP="002C2497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湖南科锐斯医药科技有限公司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7A49EB" w:rsidRPr="00AE0A9F" w:rsidRDefault="004932C7" w:rsidP="004932C7">
            <w:pPr>
              <w:ind w:firstLineChars="100" w:firstLine="240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4932C7">
              <w:rPr>
                <w:rFonts w:ascii="宋体" w:eastAsia="宋体" w:hAnsi="宋体" w:cs="Times New Roman" w:hint="eastAsia"/>
                <w:sz w:val="24"/>
                <w:szCs w:val="24"/>
              </w:rPr>
              <w:t>采用单中心、随机、开放、单次给药、三周期半重复交叉临床研究设计，进行空腹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以及</w:t>
            </w:r>
            <w:r w:rsidRPr="004932C7">
              <w:rPr>
                <w:rFonts w:ascii="宋体" w:eastAsia="宋体" w:hAnsi="宋体" w:cs="Times New Roman" w:hint="eastAsia"/>
                <w:sz w:val="24"/>
                <w:szCs w:val="24"/>
              </w:rPr>
              <w:t>餐后状态下的生物等效性试验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7A49EB" w:rsidRPr="00AE0A9F" w:rsidRDefault="00EF29FF" w:rsidP="00E5788A">
            <w:pPr>
              <w:ind w:firstLineChars="113" w:firstLine="271"/>
              <w:rPr>
                <w:rFonts w:ascii="宋体" w:eastAsia="宋体" w:hAnsi="宋体" w:cs="Times New Roman"/>
                <w:sz w:val="24"/>
                <w:szCs w:val="24"/>
                <w:highlight w:val="yellow"/>
              </w:rPr>
            </w:pPr>
            <w:r w:rsidRPr="00A81866"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血浆中阿奇霉素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AE0A9F">
              <w:rPr>
                <w:rFonts w:ascii="Times New Roman" w:eastAsia="宋体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  <w:highlight w:val="yellow"/>
              </w:rPr>
            </w:pP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LC-MS/MS</w:t>
            </w:r>
            <w:r w:rsidRPr="00CC320C">
              <w:rPr>
                <w:rFonts w:ascii="Times New Roman" w:eastAsia="宋体" w:hAnsi="Times New Roman" w:cs="Times New Roman"/>
                <w:sz w:val="24"/>
                <w:szCs w:val="24"/>
              </w:rPr>
              <w:t>法</w:t>
            </w:r>
          </w:p>
        </w:tc>
      </w:tr>
      <w:tr w:rsidR="007A49EB" w:rsidRPr="00AE0A9F" w:rsidTr="002C2497">
        <w:trPr>
          <w:trHeight w:val="454"/>
          <w:jc w:val="center"/>
        </w:trPr>
        <w:tc>
          <w:tcPr>
            <w:tcW w:w="1870" w:type="pct"/>
            <w:vAlign w:val="center"/>
          </w:tcPr>
          <w:p w:rsidR="007A49EB" w:rsidRPr="00AE0A9F" w:rsidRDefault="007A49EB" w:rsidP="002C2497">
            <w:pPr>
              <w:jc w:val="right"/>
              <w:rPr>
                <w:rFonts w:ascii="宋体" w:eastAsia="宋体" w:hAnsi="宋体" w:cs="Times New Roman"/>
                <w:sz w:val="24"/>
                <w:szCs w:val="24"/>
              </w:rPr>
            </w:pP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临床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研究</w:t>
            </w:r>
            <w:r w:rsidRPr="00AE0A9F">
              <w:rPr>
                <w:rFonts w:ascii="宋体" w:eastAsia="宋体" w:hAnsi="宋体" w:cs="Times New Roman" w:hint="eastAsia"/>
                <w:sz w:val="24"/>
                <w:szCs w:val="24"/>
              </w:rPr>
              <w:t>豁免</w:t>
            </w:r>
            <w:r w:rsidRPr="00AE0A9F">
              <w:rPr>
                <w:rFonts w:ascii="宋体" w:eastAsia="宋体" w:hAnsi="宋体" w:cs="Times New Roman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7A49EB" w:rsidRPr="00AE0A9F" w:rsidRDefault="007A49EB" w:rsidP="002C2497">
            <w:pPr>
              <w:ind w:firstLineChars="113" w:firstLine="271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AE0A9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不适用</w:t>
            </w:r>
          </w:p>
        </w:tc>
      </w:tr>
    </w:tbl>
    <w:p w:rsidR="00FE27C8" w:rsidRDefault="007A49EB" w:rsidP="007A49EB">
      <w:pPr>
        <w:spacing w:before="240"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lastRenderedPageBreak/>
        <w:t>2.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生物等效性研究结果</w:t>
      </w:r>
      <w:r w:rsidRPr="00E87A62">
        <w:rPr>
          <w:rFonts w:ascii="Times New Roman" w:eastAsia="宋体" w:hAnsi="Times New Roman" w:cs="Times New Roman"/>
          <w:sz w:val="24"/>
          <w:szCs w:val="24"/>
        </w:rPr>
        <w:t>（</w:t>
      </w:r>
      <w:r w:rsidR="00F303FA">
        <w:rPr>
          <w:rFonts w:ascii="Times New Roman" w:eastAsia="宋体" w:hAnsi="Times New Roman" w:cs="Times New Roman"/>
          <w:sz w:val="24"/>
          <w:szCs w:val="24"/>
        </w:rPr>
        <w:t>0.</w:t>
      </w:r>
      <w:r w:rsidR="00845C75">
        <w:rPr>
          <w:rFonts w:ascii="Times New Roman" w:eastAsia="宋体" w:hAnsi="Times New Roman" w:cs="Times New Roman"/>
          <w:sz w:val="24"/>
          <w:szCs w:val="24"/>
        </w:rPr>
        <w:t>1</w:t>
      </w:r>
      <w:r w:rsidR="00F303FA">
        <w:rPr>
          <w:rFonts w:ascii="Times New Roman" w:eastAsia="宋体" w:hAnsi="Times New Roman" w:cs="Times New Roman"/>
          <w:sz w:val="24"/>
          <w:szCs w:val="24"/>
        </w:rPr>
        <w:t>g</w:t>
      </w:r>
      <w:r w:rsidRPr="00E87A62">
        <w:rPr>
          <w:rFonts w:ascii="Times New Roman" w:eastAsia="宋体" w:hAnsi="Times New Roman" w:cs="Times New Roman"/>
          <w:sz w:val="24"/>
          <w:szCs w:val="24"/>
        </w:rPr>
        <w:t>规格，血浆中的</w:t>
      </w:r>
      <w:r w:rsidR="00110F1B">
        <w:rPr>
          <w:rFonts w:ascii="Times New Roman" w:eastAsia="宋体" w:hAnsi="Times New Roman" w:cs="Times New Roman" w:hint="eastAsia"/>
          <w:sz w:val="24"/>
          <w:szCs w:val="24"/>
        </w:rPr>
        <w:t>阿奇霉素</w:t>
      </w:r>
      <w:r w:rsidRPr="00E87A62">
        <w:rPr>
          <w:rFonts w:ascii="Times New Roman" w:eastAsia="宋体" w:hAnsi="Times New Roman" w:cs="Times New Roman"/>
          <w:sz w:val="24"/>
          <w:szCs w:val="24"/>
        </w:rPr>
        <w:t>）</w:t>
      </w:r>
    </w:p>
    <w:tbl>
      <w:tblPr>
        <w:tblW w:w="89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7"/>
        <w:gridCol w:w="1125"/>
        <w:gridCol w:w="708"/>
        <w:gridCol w:w="709"/>
        <w:gridCol w:w="1276"/>
        <w:gridCol w:w="1276"/>
        <w:gridCol w:w="1134"/>
        <w:gridCol w:w="1710"/>
      </w:tblGrid>
      <w:tr w:rsidR="00487FEC" w:rsidRPr="00A81866" w:rsidTr="00173133">
        <w:trPr>
          <w:trHeight w:val="57"/>
          <w:jc w:val="center"/>
        </w:trPr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FEC" w:rsidRPr="002A7F83" w:rsidRDefault="00487FEC" w:rsidP="00487F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空腹</w:t>
            </w:r>
          </w:p>
          <w:p w:rsidR="00487FEC" w:rsidRPr="002A7F83" w:rsidRDefault="00487FEC" w:rsidP="00487F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87FEC" w:rsidRPr="002A7F83" w:rsidRDefault="00487FEC" w:rsidP="002A7F83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000000"/>
                <w:szCs w:val="21"/>
                <w:lang w:val="zh-CN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2A7F83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A7F83" w:rsidRPr="002A7F83">
              <w:rPr>
                <w:rFonts w:ascii="Times New Roman" w:eastAsia="宋体" w:hAnsi="Times New Roman" w:cs="Times New Roman"/>
                <w:szCs w:val="21"/>
              </w:rPr>
              <w:t>42</w:t>
            </w: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参数（单位）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</w:t>
            </w:r>
            <w:r w:rsidRPr="00624207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例次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R</w:t>
            </w:r>
            <w:r w:rsidRPr="00624207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例次</w:t>
            </w:r>
          </w:p>
        </w:tc>
        <w:tc>
          <w:tcPr>
            <w:tcW w:w="5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ABE</w:t>
            </w:r>
          </w:p>
        </w:tc>
      </w:tr>
      <w:tr w:rsidR="00487FEC" w:rsidRPr="00A81866" w:rsidTr="008F357C"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FEC" w:rsidRPr="002A7F83" w:rsidRDefault="00487FEC" w:rsidP="00CA2054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CA2054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  <w:t>T-GeoMean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  <w:t>R-GeoMean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T/R(%)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624207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</w:pPr>
            <w:r w:rsidRPr="00624207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T/R 90%CI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（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%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）</w:t>
            </w:r>
          </w:p>
        </w:tc>
      </w:tr>
      <w:tr w:rsidR="00487FEC" w:rsidRPr="00A81866" w:rsidTr="008F357C"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87FEC" w:rsidRPr="002A7F83" w:rsidRDefault="00487FEC" w:rsidP="00CA2054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CA2054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</w:pPr>
            <w:proofErr w:type="spellStart"/>
            <w:r w:rsidRPr="008E04FA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487FEC" w:rsidRPr="008E04FA" w:rsidRDefault="00487FEC" w:rsidP="00CA2054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8E04F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(ng/mL)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105.28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104.78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100.48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(88.17,114.50)</w:t>
            </w:r>
          </w:p>
        </w:tc>
      </w:tr>
      <w:tr w:rsidR="00487FEC" w:rsidRPr="00A81866" w:rsidTr="008F357C"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7FEC" w:rsidRPr="002A7F83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AUC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  <w:t>0-72hr</w:t>
            </w:r>
          </w:p>
          <w:p w:rsidR="00487FEC" w:rsidRPr="008E04FA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proofErr w:type="spellStart"/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h</w:t>
            </w:r>
            <w:r w:rsidRPr="008E04FA">
              <w:rPr>
                <w:rFonts w:ascii="Times New Roman" w:eastAsia="微软雅黑" w:hAnsi="Times New Roman" w:cs="Times New Roman"/>
                <w:bCs/>
                <w:szCs w:val="21"/>
              </w:rPr>
              <w:t>∙</w:t>
            </w:r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ng</w:t>
            </w:r>
            <w:proofErr w:type="spellEnd"/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/mL)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79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535.97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549.52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97.53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A81866" w:rsidRDefault="00487FEC" w:rsidP="00CA2054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A81866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(89.72,106.03)</w:t>
            </w:r>
          </w:p>
        </w:tc>
      </w:tr>
      <w:tr w:rsidR="00487FEC" w:rsidRPr="008E04FA" w:rsidTr="00173133">
        <w:trPr>
          <w:trHeight w:val="57"/>
          <w:jc w:val="center"/>
        </w:trPr>
        <w:tc>
          <w:tcPr>
            <w:tcW w:w="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FEC" w:rsidRPr="002A7F83" w:rsidRDefault="00487FEC" w:rsidP="00487F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餐后</w:t>
            </w:r>
          </w:p>
          <w:p w:rsidR="00487FEC" w:rsidRPr="002A7F83" w:rsidRDefault="00487FEC" w:rsidP="00487FEC">
            <w:pPr>
              <w:spacing w:line="288" w:lineRule="auto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BE</w:t>
            </w:r>
          </w:p>
          <w:p w:rsidR="00487FEC" w:rsidRPr="002A7F83" w:rsidRDefault="00487FEC" w:rsidP="002A7F83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000000"/>
                <w:szCs w:val="21"/>
                <w:lang w:val="zh-CN"/>
              </w:rPr>
            </w:pP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n</w:t>
            </w:r>
            <w:r w:rsidRPr="002A7F83">
              <w:rPr>
                <w:rFonts w:ascii="Times New Roman" w:eastAsia="宋体" w:hAnsi="Times New Roman" w:cs="Times New Roman"/>
                <w:szCs w:val="21"/>
              </w:rPr>
              <w:t>=</w:t>
            </w:r>
            <w:r w:rsidR="002A7F83" w:rsidRPr="002A7F83">
              <w:rPr>
                <w:rFonts w:ascii="Times New Roman" w:eastAsia="宋体" w:hAnsi="Times New Roman" w:cs="Times New Roman"/>
                <w:szCs w:val="21"/>
              </w:rPr>
              <w:t>4</w:t>
            </w:r>
            <w:r w:rsidRPr="002A7F83">
              <w:rPr>
                <w:rFonts w:ascii="Times New Roman" w:eastAsia="宋体" w:hAnsi="Times New Roman" w:cs="Times New Roman"/>
                <w:szCs w:val="21"/>
              </w:rPr>
              <w:t>2</w:t>
            </w:r>
            <w:r w:rsidRPr="002A7F83">
              <w:rPr>
                <w:rFonts w:ascii="Times New Roman" w:eastAsia="宋体" w:hAnsi="Times New Roman" w:cs="Times New Roman" w:hint="eastAsia"/>
                <w:szCs w:val="21"/>
              </w:rPr>
              <w:t>）</w:t>
            </w: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参数（单位）</w:t>
            </w:r>
          </w:p>
        </w:tc>
        <w:tc>
          <w:tcPr>
            <w:tcW w:w="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</w:t>
            </w: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例次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R</w:t>
            </w: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例次</w:t>
            </w:r>
          </w:p>
        </w:tc>
        <w:tc>
          <w:tcPr>
            <w:tcW w:w="53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ABE</w:t>
            </w:r>
          </w:p>
        </w:tc>
      </w:tr>
      <w:tr w:rsidR="00487FEC" w:rsidRPr="008E04FA" w:rsidTr="008F357C"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FEC" w:rsidRPr="002A7F83" w:rsidRDefault="00487FEC" w:rsidP="008E04FA">
            <w:pPr>
              <w:widowControl/>
              <w:jc w:val="left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1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7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widowControl/>
              <w:jc w:val="left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  <w:t>T-GeoMean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iCs/>
                <w:color w:val="000000"/>
                <w:szCs w:val="21"/>
                <w:lang w:val="zh-CN"/>
              </w:rPr>
              <w:t>R-GeoMean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T/R(%)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T/R 90%CI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（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%</w:t>
            </w:r>
            <w:r w:rsidR="00173133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）</w:t>
            </w:r>
          </w:p>
        </w:tc>
      </w:tr>
      <w:tr w:rsidR="00487FEC" w:rsidRPr="008E04FA" w:rsidTr="008F357C"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FEC" w:rsidRPr="002A7F83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  <w:t>AUC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</w:rPr>
              <w:t>0-72hr</w:t>
            </w:r>
          </w:p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</w:rPr>
            </w:pPr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(</w:t>
            </w:r>
            <w:proofErr w:type="spellStart"/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h</w:t>
            </w:r>
            <w:r w:rsidRPr="008E04FA">
              <w:rPr>
                <w:rFonts w:ascii="Times New Roman" w:eastAsia="微软雅黑" w:hAnsi="Times New Roman" w:cs="Times New Roman"/>
                <w:bCs/>
                <w:szCs w:val="21"/>
              </w:rPr>
              <w:t>∙</w:t>
            </w:r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ng</w:t>
            </w:r>
            <w:proofErr w:type="spellEnd"/>
            <w:r w:rsidRPr="008E04FA">
              <w:rPr>
                <w:rFonts w:ascii="Times New Roman" w:eastAsia="宋体" w:hAnsi="Times New Roman" w:cs="Times New Roman"/>
                <w:bCs/>
                <w:szCs w:val="21"/>
              </w:rPr>
              <w:t>/mL)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szCs w:val="21"/>
                <w:lang w:val="zh-CN"/>
              </w:rPr>
              <w:t>40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szCs w:val="21"/>
                <w:lang w:val="zh-CN"/>
              </w:rPr>
              <w:t>78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245.39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232.56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105.52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(96.22,115.71)</w:t>
            </w:r>
          </w:p>
        </w:tc>
      </w:tr>
      <w:tr w:rsidR="00487FEC" w:rsidRPr="008E04FA" w:rsidTr="00173133">
        <w:tblPrEx>
          <w:tblCellMar>
            <w:left w:w="108" w:type="dxa"/>
            <w:right w:w="108" w:type="dxa"/>
          </w:tblCellMar>
        </w:tblPrEx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FEC" w:rsidRPr="002A7F83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参数（单位）</w:t>
            </w:r>
          </w:p>
        </w:tc>
        <w:tc>
          <w:tcPr>
            <w:tcW w:w="681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szCs w:val="21"/>
                <w:lang w:val="zh-CN"/>
              </w:rPr>
              <w:t>RSABE</w:t>
            </w:r>
          </w:p>
        </w:tc>
      </w:tr>
      <w:tr w:rsidR="00487FEC" w:rsidRPr="008E04FA" w:rsidTr="008F357C">
        <w:tblPrEx>
          <w:tblCellMar>
            <w:left w:w="108" w:type="dxa"/>
            <w:right w:w="108" w:type="dxa"/>
          </w:tblCellMar>
        </w:tblPrEx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FEC" w:rsidRPr="002A7F83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 w:hint="eastAsia"/>
                <w:b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1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szCs w:val="21"/>
                <w:lang w:val="zh-CN"/>
              </w:rPr>
              <w:t>CV</w:t>
            </w:r>
            <w:r w:rsidRPr="008E04FA">
              <w:rPr>
                <w:rFonts w:ascii="Times New Roman" w:eastAsia="宋体" w:hAnsi="Times New Roman" w:cs="Times New Roman"/>
                <w:bCs/>
                <w:szCs w:val="21"/>
                <w:vertAlign w:val="subscript"/>
                <w:lang w:val="zh-CN"/>
              </w:rPr>
              <w:t>WR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(%)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S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vertAlign w:val="subscript"/>
                <w:lang w:val="zh-CN"/>
              </w:rPr>
              <w:t>WR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GMR</w:t>
            </w: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点估计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bCs/>
                <w:szCs w:val="21"/>
                <w:shd w:val="clear" w:color="auto" w:fill="FFFFFF"/>
                <w:lang w:val="zh-CN" w:eastAsia="zh-TW"/>
              </w:rPr>
              <w:t>95%</w:t>
            </w:r>
            <w:r w:rsidRPr="008E04FA">
              <w:rPr>
                <w:rFonts w:ascii="Times New Roman" w:eastAsia="宋体" w:hAnsi="Times New Roman" w:cs="Times New Roman" w:hint="eastAsia"/>
                <w:bCs/>
                <w:szCs w:val="21"/>
                <w:shd w:val="clear" w:color="auto" w:fill="FFFFFF"/>
                <w:lang w:val="zh-CN" w:eastAsia="zh-TW"/>
              </w:rPr>
              <w:t>置信区间上限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 w:hint="eastAsia"/>
                <w:bCs/>
                <w:color w:val="000000"/>
                <w:szCs w:val="21"/>
                <w:lang w:val="zh-CN"/>
              </w:rPr>
              <w:t>把握度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szCs w:val="21"/>
                <w:lang w:val="zh-CN"/>
              </w:rPr>
              <w:t>%</w:t>
            </w:r>
          </w:p>
        </w:tc>
      </w:tr>
      <w:tr w:rsidR="00487FEC" w:rsidRPr="008E04FA" w:rsidTr="008F357C">
        <w:tblPrEx>
          <w:tblCellMar>
            <w:left w:w="108" w:type="dxa"/>
            <w:right w:w="108" w:type="dxa"/>
          </w:tblCellMar>
        </w:tblPrEx>
        <w:trPr>
          <w:trHeight w:val="57"/>
          <w:jc w:val="center"/>
        </w:trPr>
        <w:tc>
          <w:tcPr>
            <w:tcW w:w="99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87FEC" w:rsidRPr="002A7F83" w:rsidRDefault="00487FEC" w:rsidP="008E04FA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133" w:rsidRDefault="00487FEC" w:rsidP="008E04FA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</w:pPr>
            <w:proofErr w:type="spellStart"/>
            <w:r w:rsidRPr="008E04FA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  <w:t>C</w:t>
            </w:r>
            <w:r w:rsidRPr="008E04FA"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  <w:vertAlign w:val="subscript"/>
              </w:rPr>
              <w:t>max</w:t>
            </w:r>
            <w:proofErr w:type="spellEnd"/>
          </w:p>
          <w:p w:rsidR="00487FEC" w:rsidRPr="008E04FA" w:rsidRDefault="00487FEC" w:rsidP="008E04FA">
            <w:pPr>
              <w:widowControl/>
              <w:adjustRightInd w:val="0"/>
              <w:jc w:val="center"/>
              <w:rPr>
                <w:rFonts w:ascii="Times New Roman" w:eastAsia="宋体" w:hAnsi="Times New Roman" w:cs="Times New Roman"/>
                <w:bCs/>
                <w:color w:val="000000"/>
                <w:kern w:val="0"/>
                <w:szCs w:val="21"/>
              </w:rPr>
            </w:pPr>
            <w:r w:rsidRPr="008E04FA">
              <w:rPr>
                <w:rFonts w:ascii="Times New Roman" w:eastAsia="宋体" w:hAnsi="Times New Roman" w:cs="Times New Roman"/>
                <w:bCs/>
                <w:kern w:val="0"/>
                <w:szCs w:val="21"/>
              </w:rPr>
              <w:t>(ng/mL)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72.63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0.6508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1.1046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-0.2016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7FEC" w:rsidRPr="008E04FA" w:rsidRDefault="00487FEC" w:rsidP="008E04FA">
            <w:pPr>
              <w:autoSpaceDE w:val="0"/>
              <w:autoSpaceDN w:val="0"/>
              <w:jc w:val="center"/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</w:pPr>
            <w:r w:rsidRPr="008E04FA">
              <w:rPr>
                <w:rFonts w:ascii="Times New Roman" w:eastAsia="宋体" w:hAnsi="Times New Roman" w:cs="Times New Roman"/>
                <w:color w:val="000000"/>
                <w:szCs w:val="21"/>
                <w:lang w:val="zh-CN"/>
              </w:rPr>
              <w:t>86.11</w:t>
            </w:r>
          </w:p>
        </w:tc>
      </w:tr>
    </w:tbl>
    <w:p w:rsidR="007A49EB" w:rsidRPr="00E87A62" w:rsidRDefault="007A49EB" w:rsidP="007A49EB">
      <w:pPr>
        <w:spacing w:before="240"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E87A62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E87A62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  <w:r w:rsidRPr="00170204">
        <w:rPr>
          <w:rFonts w:ascii="宋体" w:eastAsia="宋体" w:hAnsi="宋体" w:cs="Times New Roman" w:hint="eastAsia"/>
          <w:kern w:val="0"/>
          <w:sz w:val="24"/>
          <w:szCs w:val="24"/>
        </w:rPr>
        <w:t>建议</w:t>
      </w:r>
      <w:r w:rsidR="00170204" w:rsidRPr="00170204">
        <w:rPr>
          <w:rFonts w:ascii="Times New Roman" w:eastAsia="宋体" w:hAnsi="Times New Roman" w:cs="Times New Roman" w:hint="eastAsia"/>
          <w:sz w:val="24"/>
          <w:szCs w:val="24"/>
        </w:rPr>
        <w:t>江西赣南海欣药业股份有限公司</w:t>
      </w:r>
      <w:r w:rsidRPr="00170204">
        <w:rPr>
          <w:rFonts w:ascii="宋体" w:eastAsia="宋体" w:hAnsi="宋体" w:cs="Times New Roman" w:hint="eastAsia"/>
          <w:sz w:val="24"/>
          <w:szCs w:val="24"/>
        </w:rPr>
        <w:t>生产的</w:t>
      </w:r>
      <w:r w:rsidR="00170204" w:rsidRPr="00170204">
        <w:rPr>
          <w:rFonts w:ascii="宋体" w:eastAsia="宋体" w:hAnsi="宋体" w:cs="Times New Roman" w:hint="eastAsia"/>
          <w:sz w:val="24"/>
          <w:szCs w:val="24"/>
        </w:rPr>
        <w:t>阿奇霉素干混悬剂</w:t>
      </w:r>
      <w:r w:rsidRPr="00170204">
        <w:rPr>
          <w:rFonts w:ascii="Times New Roman" w:eastAsia="宋体" w:hAnsi="Times New Roman" w:cs="Times New Roman"/>
          <w:sz w:val="24"/>
          <w:szCs w:val="24"/>
        </w:rPr>
        <w:t>（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规格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0.1g</w:t>
      </w:r>
      <w:r w:rsidR="00170204" w:rsidRPr="00170204">
        <w:rPr>
          <w:rFonts w:ascii="Times New Roman" w:eastAsia="宋体" w:hAnsi="Times New Roman" w:cs="Times New Roman" w:hint="eastAsia"/>
          <w:sz w:val="24"/>
          <w:szCs w:val="24"/>
        </w:rPr>
        <w:t>，按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C</w:t>
      </w:r>
      <w:r w:rsidR="00170204" w:rsidRPr="00170204">
        <w:rPr>
          <w:rFonts w:ascii="Times New Roman" w:eastAsia="宋体" w:hAnsi="Times New Roman" w:cs="Times New Roman"/>
          <w:sz w:val="24"/>
          <w:szCs w:val="24"/>
          <w:vertAlign w:val="subscript"/>
        </w:rPr>
        <w:t>38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H</w:t>
      </w:r>
      <w:r w:rsidR="00170204" w:rsidRPr="00170204">
        <w:rPr>
          <w:rFonts w:ascii="Times New Roman" w:eastAsia="宋体" w:hAnsi="Times New Roman" w:cs="Times New Roman"/>
          <w:sz w:val="24"/>
          <w:szCs w:val="24"/>
          <w:vertAlign w:val="subscript"/>
        </w:rPr>
        <w:t>72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N</w:t>
      </w:r>
      <w:r w:rsidR="00170204" w:rsidRPr="00170204">
        <w:rPr>
          <w:rFonts w:ascii="Times New Roman" w:eastAsia="宋体" w:hAnsi="Times New Roman" w:cs="Times New Roman"/>
          <w:sz w:val="24"/>
          <w:szCs w:val="24"/>
          <w:vertAlign w:val="subscript"/>
        </w:rPr>
        <w:t>2</w:t>
      </w:r>
      <w:r w:rsidR="00170204" w:rsidRPr="00170204">
        <w:rPr>
          <w:rFonts w:ascii="Times New Roman" w:eastAsia="宋体" w:hAnsi="Times New Roman" w:cs="Times New Roman"/>
          <w:sz w:val="24"/>
          <w:szCs w:val="24"/>
        </w:rPr>
        <w:t>O</w:t>
      </w:r>
      <w:r w:rsidR="00170204" w:rsidRPr="00170204">
        <w:rPr>
          <w:rFonts w:ascii="Times New Roman" w:eastAsia="宋体" w:hAnsi="Times New Roman" w:cs="Times New Roman"/>
          <w:sz w:val="24"/>
          <w:szCs w:val="24"/>
          <w:vertAlign w:val="subscript"/>
        </w:rPr>
        <w:t>12</w:t>
      </w:r>
      <w:r w:rsidR="00170204" w:rsidRPr="00170204">
        <w:rPr>
          <w:rFonts w:ascii="Times New Roman" w:eastAsia="宋体" w:hAnsi="Times New Roman" w:cs="Times New Roman" w:hint="eastAsia"/>
          <w:sz w:val="24"/>
          <w:szCs w:val="24"/>
        </w:rPr>
        <w:t>计</w:t>
      </w:r>
      <w:r w:rsidRPr="00170204">
        <w:rPr>
          <w:rFonts w:ascii="Times New Roman" w:eastAsia="宋体" w:hAnsi="Times New Roman" w:cs="Times New Roman"/>
          <w:sz w:val="24"/>
          <w:szCs w:val="24"/>
        </w:rPr>
        <w:t>）通过仿制药质量</w:t>
      </w:r>
      <w:r w:rsidRPr="00170204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Pr="00170204">
        <w:rPr>
          <w:rFonts w:ascii="Times New Roman" w:eastAsia="宋体" w:hAnsi="Times New Roman" w:cs="Times New Roman"/>
          <w:sz w:val="24"/>
          <w:szCs w:val="24"/>
        </w:rPr>
        <w:t>疗效一致性评价。</w:t>
      </w:r>
    </w:p>
    <w:p w:rsidR="007A49EB" w:rsidRDefault="007A49EB" w:rsidP="007A49EB">
      <w:pPr>
        <w:spacing w:line="360" w:lineRule="auto"/>
        <w:ind w:firstLineChars="196" w:firstLine="470"/>
        <w:rPr>
          <w:rFonts w:ascii="Times New Roman" w:eastAsia="宋体" w:hAnsi="Times New Roman" w:cs="Times New Roman"/>
          <w:sz w:val="24"/>
          <w:szCs w:val="24"/>
        </w:rPr>
      </w:pPr>
    </w:p>
    <w:p w:rsidR="007A49EB" w:rsidRPr="00176D46" w:rsidRDefault="007A49EB" w:rsidP="007A49EB">
      <w:pPr>
        <w:spacing w:line="360" w:lineRule="auto"/>
        <w:ind w:firstLineChars="196" w:firstLine="412"/>
      </w:pPr>
      <w:bookmarkStart w:id="0" w:name="_GoBack"/>
      <w:bookmarkEnd w:id="0"/>
    </w:p>
    <w:p w:rsidR="00181D38" w:rsidRDefault="00181D38"/>
    <w:sectPr w:rsidR="00181D38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8AE" w:rsidRDefault="00B158AE" w:rsidP="007A49EB">
      <w:r>
        <w:separator/>
      </w:r>
    </w:p>
  </w:endnote>
  <w:endnote w:type="continuationSeparator" w:id="0">
    <w:p w:rsidR="00B158AE" w:rsidRDefault="00B158AE" w:rsidP="007A4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707696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170204" w:rsidRPr="00170204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>
          <w:rPr>
            <w:rFonts w:ascii="仿宋_GB2312" w:eastAsia="仿宋_GB2312" w:hint="eastAsia"/>
            <w:sz w:val="24"/>
            <w:szCs w:val="24"/>
          </w:rPr>
          <w:t>/</w:t>
        </w:r>
        <w:r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8AE" w:rsidRDefault="00B158AE" w:rsidP="007A49EB">
      <w:r>
        <w:separator/>
      </w:r>
    </w:p>
  </w:footnote>
  <w:footnote w:type="continuationSeparator" w:id="0">
    <w:p w:rsidR="00B158AE" w:rsidRDefault="00B158AE" w:rsidP="007A49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B0"/>
    <w:rsid w:val="00017989"/>
    <w:rsid w:val="0002045B"/>
    <w:rsid w:val="00077682"/>
    <w:rsid w:val="000C5757"/>
    <w:rsid w:val="000E0D1D"/>
    <w:rsid w:val="000E4C93"/>
    <w:rsid w:val="00106917"/>
    <w:rsid w:val="00110F1B"/>
    <w:rsid w:val="00162A1B"/>
    <w:rsid w:val="00170204"/>
    <w:rsid w:val="00173133"/>
    <w:rsid w:val="00181D38"/>
    <w:rsid w:val="001A1D5A"/>
    <w:rsid w:val="002153D8"/>
    <w:rsid w:val="0021610C"/>
    <w:rsid w:val="002211D3"/>
    <w:rsid w:val="0023287A"/>
    <w:rsid w:val="002514C5"/>
    <w:rsid w:val="00277304"/>
    <w:rsid w:val="002A330F"/>
    <w:rsid w:val="002A7F83"/>
    <w:rsid w:val="002B098B"/>
    <w:rsid w:val="002B52B2"/>
    <w:rsid w:val="002C4732"/>
    <w:rsid w:val="002C5EAF"/>
    <w:rsid w:val="00383407"/>
    <w:rsid w:val="003861C0"/>
    <w:rsid w:val="003A6497"/>
    <w:rsid w:val="003C69F9"/>
    <w:rsid w:val="003E5A4D"/>
    <w:rsid w:val="003F2323"/>
    <w:rsid w:val="004105F7"/>
    <w:rsid w:val="0042077D"/>
    <w:rsid w:val="00422FB7"/>
    <w:rsid w:val="00440D35"/>
    <w:rsid w:val="004551DC"/>
    <w:rsid w:val="00484419"/>
    <w:rsid w:val="00487FEC"/>
    <w:rsid w:val="004906EB"/>
    <w:rsid w:val="004932C7"/>
    <w:rsid w:val="004A7A16"/>
    <w:rsid w:val="004C6DA9"/>
    <w:rsid w:val="004F0259"/>
    <w:rsid w:val="004F522D"/>
    <w:rsid w:val="005328B2"/>
    <w:rsid w:val="005448B6"/>
    <w:rsid w:val="0057426A"/>
    <w:rsid w:val="005A0072"/>
    <w:rsid w:val="005A749D"/>
    <w:rsid w:val="005D2FB0"/>
    <w:rsid w:val="00624207"/>
    <w:rsid w:val="006F288A"/>
    <w:rsid w:val="00707696"/>
    <w:rsid w:val="00741BBF"/>
    <w:rsid w:val="00761456"/>
    <w:rsid w:val="0076465D"/>
    <w:rsid w:val="007A49EB"/>
    <w:rsid w:val="007F1547"/>
    <w:rsid w:val="008360B3"/>
    <w:rsid w:val="00845C75"/>
    <w:rsid w:val="008600A6"/>
    <w:rsid w:val="008744DA"/>
    <w:rsid w:val="00895DEC"/>
    <w:rsid w:val="008A2049"/>
    <w:rsid w:val="008A7F2D"/>
    <w:rsid w:val="008B65DD"/>
    <w:rsid w:val="008C55BE"/>
    <w:rsid w:val="008E04FA"/>
    <w:rsid w:val="008E5256"/>
    <w:rsid w:val="008F357C"/>
    <w:rsid w:val="0090133F"/>
    <w:rsid w:val="00903746"/>
    <w:rsid w:val="00914096"/>
    <w:rsid w:val="0092409C"/>
    <w:rsid w:val="00927EF1"/>
    <w:rsid w:val="009354FA"/>
    <w:rsid w:val="00941F6F"/>
    <w:rsid w:val="00945BA6"/>
    <w:rsid w:val="009473FD"/>
    <w:rsid w:val="00956A87"/>
    <w:rsid w:val="0097771D"/>
    <w:rsid w:val="009921B4"/>
    <w:rsid w:val="009B3006"/>
    <w:rsid w:val="009B5CB5"/>
    <w:rsid w:val="009B7B73"/>
    <w:rsid w:val="00A0627F"/>
    <w:rsid w:val="00A43EB6"/>
    <w:rsid w:val="00A470D6"/>
    <w:rsid w:val="00A56121"/>
    <w:rsid w:val="00A71E06"/>
    <w:rsid w:val="00AA5841"/>
    <w:rsid w:val="00AB1D80"/>
    <w:rsid w:val="00AD4A22"/>
    <w:rsid w:val="00AE5EB0"/>
    <w:rsid w:val="00B06C06"/>
    <w:rsid w:val="00B12C5E"/>
    <w:rsid w:val="00B158AE"/>
    <w:rsid w:val="00B2773F"/>
    <w:rsid w:val="00B5054F"/>
    <w:rsid w:val="00B57833"/>
    <w:rsid w:val="00B700C5"/>
    <w:rsid w:val="00B718C6"/>
    <w:rsid w:val="00B91A2E"/>
    <w:rsid w:val="00BA003C"/>
    <w:rsid w:val="00BD313B"/>
    <w:rsid w:val="00BE37B2"/>
    <w:rsid w:val="00BF1E91"/>
    <w:rsid w:val="00BF66F3"/>
    <w:rsid w:val="00C039C1"/>
    <w:rsid w:val="00C57407"/>
    <w:rsid w:val="00C83E80"/>
    <w:rsid w:val="00C926A8"/>
    <w:rsid w:val="00C942E2"/>
    <w:rsid w:val="00CC2708"/>
    <w:rsid w:val="00CC4B6D"/>
    <w:rsid w:val="00CD0408"/>
    <w:rsid w:val="00D275EE"/>
    <w:rsid w:val="00D3297D"/>
    <w:rsid w:val="00D44262"/>
    <w:rsid w:val="00D617CE"/>
    <w:rsid w:val="00D653E5"/>
    <w:rsid w:val="00DE1D19"/>
    <w:rsid w:val="00DE4322"/>
    <w:rsid w:val="00DE65B6"/>
    <w:rsid w:val="00E20F77"/>
    <w:rsid w:val="00E3691C"/>
    <w:rsid w:val="00E52DE0"/>
    <w:rsid w:val="00E54162"/>
    <w:rsid w:val="00E5788A"/>
    <w:rsid w:val="00E57F5A"/>
    <w:rsid w:val="00E60E2A"/>
    <w:rsid w:val="00E87A62"/>
    <w:rsid w:val="00EF29FF"/>
    <w:rsid w:val="00EF394F"/>
    <w:rsid w:val="00F14287"/>
    <w:rsid w:val="00F303FA"/>
    <w:rsid w:val="00F343B2"/>
    <w:rsid w:val="00F455B4"/>
    <w:rsid w:val="00F615A6"/>
    <w:rsid w:val="00F617C4"/>
    <w:rsid w:val="00F6755F"/>
    <w:rsid w:val="00FE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922027"/>
  <w15:chartTrackingRefBased/>
  <w15:docId w15:val="{E50A7C67-0A0F-4C54-961F-48226558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9EB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49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49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49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4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刘少丹</dc:creator>
  <cp:keywords/>
  <dc:description/>
  <cp:lastModifiedBy>刘少丹</cp:lastModifiedBy>
  <cp:revision>86</cp:revision>
  <dcterms:created xsi:type="dcterms:W3CDTF">2023-04-24T06:35:00Z</dcterms:created>
  <dcterms:modified xsi:type="dcterms:W3CDTF">2023-05-06T10:32:00Z</dcterms:modified>
</cp:coreProperties>
</file>