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DD1113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D1113">
              <w:rPr>
                <w:rFonts w:ascii="宋体" w:eastAsia="宋体" w:hAnsi="宋体" w:cs="Times New Roman" w:hint="eastAsia"/>
                <w:sz w:val="24"/>
                <w:szCs w:val="24"/>
              </w:rPr>
              <w:t>阿奇霉素干混悬剂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DD111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D1113">
              <w:rPr>
                <w:rFonts w:ascii="Times New Roman" w:eastAsia="宋体" w:hAnsi="Times New Roman" w:cs="Times New Roman"/>
                <w:sz w:val="24"/>
                <w:szCs w:val="24"/>
              </w:rPr>
              <w:t>Azithromycin for Suspension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9A1AF2" w:rsidRPr="009A1AF2" w:rsidRDefault="00DD1113" w:rsidP="009A1AF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D11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干混悬剂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EC3A59" w:rsidRPr="00EC3A59">
              <w:rPr>
                <w:rFonts w:ascii="Times New Roman" w:eastAsia="宋体" w:hAnsi="Times New Roman" w:cs="Times New Roman"/>
                <w:sz w:val="24"/>
                <w:szCs w:val="24"/>
              </w:rPr>
              <w:t>200mg/5ml</w:t>
            </w:r>
            <w:r w:rsidR="00EC3A59" w:rsidRPr="00EC3A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="00EC3A59" w:rsidRPr="00EC3A59">
              <w:rPr>
                <w:rFonts w:ascii="Times New Roman" w:eastAsia="宋体" w:hAnsi="Times New Roman" w:cs="Times New Roman"/>
                <w:sz w:val="24"/>
                <w:szCs w:val="24"/>
              </w:rPr>
              <w:t>1200mg/</w:t>
            </w:r>
            <w:r w:rsidR="00EC3A59" w:rsidRPr="00EC3A59">
              <w:rPr>
                <w:rFonts w:ascii="Times New Roman" w:eastAsia="宋体" w:hAnsi="Times New Roman" w:cs="Times New Roman"/>
                <w:sz w:val="24"/>
                <w:szCs w:val="24"/>
              </w:rPr>
              <w:t>瓶，</w:t>
            </w:r>
            <w:r w:rsidR="00EC3A59" w:rsidRPr="00EC3A59">
              <w:rPr>
                <w:rFonts w:ascii="Times New Roman" w:eastAsia="宋体" w:hAnsi="Times New Roman" w:cs="Times New Roman"/>
                <w:sz w:val="24"/>
                <w:szCs w:val="24"/>
              </w:rPr>
              <w:t>600mg/</w:t>
            </w:r>
            <w:r w:rsidR="00EC3A59" w:rsidRPr="00EC3A59">
              <w:rPr>
                <w:rFonts w:ascii="Times New Roman" w:eastAsia="宋体" w:hAnsi="Times New Roman" w:cs="Times New Roman"/>
                <w:sz w:val="24"/>
                <w:szCs w:val="24"/>
              </w:rPr>
              <w:t>瓶）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DD111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D11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浙江普利药业有限公司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DD1113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D11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浙江省杭州市临平区经济开发区新洲路</w:t>
            </w:r>
            <w:r w:rsidRPr="00DD1113">
              <w:rPr>
                <w:rFonts w:ascii="Times New Roman" w:eastAsia="宋体" w:hAnsi="Times New Roman" w:cs="Times New Roman"/>
                <w:sz w:val="24"/>
                <w:szCs w:val="24"/>
              </w:rPr>
              <w:t>78</w:t>
            </w:r>
            <w:r w:rsidRPr="00DD1113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DD1113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D1113">
              <w:rPr>
                <w:rFonts w:ascii="宋体" w:eastAsia="宋体" w:hAnsi="宋体" w:cs="Times New Roman" w:hint="eastAsia"/>
                <w:sz w:val="24"/>
                <w:szCs w:val="24"/>
              </w:rPr>
              <w:t>海南普利制药股份有限公司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EC3A59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EC3A59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DD1113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DD1113" w:rsidRPr="00AE0A9F" w:rsidRDefault="00DD1113" w:rsidP="00DD111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DD1113" w:rsidRPr="00EC3A59" w:rsidRDefault="00EC3A59" w:rsidP="00DD111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3A59">
              <w:rPr>
                <w:rFonts w:ascii="Times New Roman" w:eastAsia="宋体" w:hAnsi="Times New Roman" w:cs="Times New Roman"/>
                <w:sz w:val="24"/>
                <w:szCs w:val="24"/>
              </w:rPr>
              <w:t>2006015B</w:t>
            </w:r>
          </w:p>
        </w:tc>
      </w:tr>
      <w:tr w:rsidR="00DD1113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DD1113" w:rsidRPr="00AE0A9F" w:rsidRDefault="00DD1113" w:rsidP="00DD1113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DD1113" w:rsidRPr="00EC3A59" w:rsidRDefault="00EC3A59" w:rsidP="00DD111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A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浙江普利药业有限公司</w:t>
            </w:r>
          </w:p>
        </w:tc>
      </w:tr>
      <w:tr w:rsidR="00DD1113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DD1113" w:rsidRPr="00AE0A9F" w:rsidRDefault="00DD1113" w:rsidP="00DD1113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DD1113" w:rsidRPr="00EC3A59" w:rsidRDefault="00EC3A59" w:rsidP="00DD111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EC3A59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EC3A59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DD1113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DD1113" w:rsidRPr="00AE0A9F" w:rsidRDefault="00DD1113" w:rsidP="00DD111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DD1113" w:rsidRPr="00934373" w:rsidRDefault="00EC3A59" w:rsidP="00DD1113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C3A59">
              <w:rPr>
                <w:rFonts w:ascii="宋体" w:eastAsia="宋体" w:hAnsi="宋体"/>
                <w:sz w:val="24"/>
                <w:szCs w:val="24"/>
              </w:rPr>
              <w:t>202000456-01、202100428-01</w:t>
            </w:r>
          </w:p>
        </w:tc>
      </w:tr>
      <w:tr w:rsidR="00DD1113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DD1113" w:rsidRPr="00AE0A9F" w:rsidRDefault="00DD1113" w:rsidP="00DD1113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DD1113" w:rsidRPr="00934373" w:rsidRDefault="00EC3A59" w:rsidP="00DD1113">
            <w:pPr>
              <w:ind w:firstLineChars="100" w:firstLine="240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EC3A59">
              <w:rPr>
                <w:rFonts w:ascii="宋体" w:eastAsia="宋体" w:hAnsi="宋体" w:hint="eastAsia"/>
                <w:sz w:val="24"/>
                <w:szCs w:val="24"/>
              </w:rPr>
              <w:t>吉林大学第一医院</w:t>
            </w:r>
          </w:p>
        </w:tc>
      </w:tr>
      <w:tr w:rsidR="00DD1113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DD1113" w:rsidRPr="00AE0A9F" w:rsidRDefault="00DD1113" w:rsidP="00DD1113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DD1113" w:rsidRPr="00934373" w:rsidRDefault="00EC3A59" w:rsidP="00DD1113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C3A59">
              <w:rPr>
                <w:rFonts w:ascii="宋体" w:eastAsia="宋体" w:hAnsi="宋体" w:hint="eastAsia"/>
                <w:sz w:val="24"/>
                <w:szCs w:val="24"/>
              </w:rPr>
              <w:t>上海韧致数据技术有限公司</w:t>
            </w:r>
          </w:p>
        </w:tc>
      </w:tr>
      <w:tr w:rsidR="00DD1113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DD1113" w:rsidRPr="00AE0A9F" w:rsidRDefault="00DD1113" w:rsidP="00DD1113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DD1113" w:rsidRPr="00934373" w:rsidRDefault="00EC3A59" w:rsidP="00DD1113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C3A59">
              <w:rPr>
                <w:rFonts w:ascii="宋体" w:eastAsia="宋体" w:hAnsi="宋体" w:hint="eastAsia"/>
                <w:sz w:val="24"/>
                <w:szCs w:val="24"/>
              </w:rPr>
              <w:t>浙江龙传生物医药科技有限公司</w:t>
            </w:r>
          </w:p>
        </w:tc>
      </w:tr>
      <w:tr w:rsidR="00DD1113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DD1113" w:rsidRPr="00AE0A9F" w:rsidRDefault="00DD1113" w:rsidP="00DD1113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DD1113" w:rsidRPr="00934373" w:rsidRDefault="00EC3A59" w:rsidP="00DD1113">
            <w:pPr>
              <w:ind w:firstLineChars="100" w:firstLine="240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EC3A59">
              <w:rPr>
                <w:rFonts w:ascii="宋体" w:eastAsia="宋体" w:hAnsi="宋体" w:hint="eastAsia"/>
                <w:sz w:val="24"/>
                <w:szCs w:val="24"/>
              </w:rPr>
              <w:t>空腹和餐后试验均为随机、开放、</w:t>
            </w:r>
            <w:r w:rsidRPr="00EC3A59">
              <w:rPr>
                <w:rFonts w:ascii="宋体" w:eastAsia="宋体" w:hAnsi="宋体"/>
                <w:sz w:val="24"/>
                <w:szCs w:val="24"/>
              </w:rPr>
              <w:t>2-制剂、3-周期、3-序列、部分重复、交叉设计</w:t>
            </w:r>
          </w:p>
        </w:tc>
      </w:tr>
      <w:tr w:rsidR="00EC3A59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EC3A59" w:rsidRPr="00AE0A9F" w:rsidRDefault="00EC3A59" w:rsidP="00EC3A59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EC3A59" w:rsidRPr="00AE0A9F" w:rsidRDefault="00EC3A59" w:rsidP="00EC3A59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Pr="00F9063F">
              <w:rPr>
                <w:rFonts w:ascii="宋体" w:eastAsia="宋体" w:hAnsi="宋体" w:cs="Times New Roman" w:hint="eastAsia"/>
                <w:sz w:val="24"/>
                <w:szCs w:val="24"/>
              </w:rPr>
              <w:t>阿奇霉素</w:t>
            </w:r>
          </w:p>
        </w:tc>
      </w:tr>
      <w:tr w:rsidR="00EC3A59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EC3A59" w:rsidRPr="00AE0A9F" w:rsidRDefault="00EC3A59" w:rsidP="00EC3A59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EC3A59" w:rsidRPr="00AE0A9F" w:rsidRDefault="00EC3A59" w:rsidP="00EC3A59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EC3A59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DD1113" w:rsidRPr="00421E27" w:rsidRDefault="00EC3A59" w:rsidP="00DD1113">
      <w:pPr>
        <w:spacing w:line="360" w:lineRule="auto"/>
        <w:ind w:firstLineChars="196" w:firstLine="472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421E27">
        <w:rPr>
          <w:rFonts w:ascii="Times New Roman" w:eastAsia="宋体" w:hAnsi="Times New Roman" w:cs="Times New Roman"/>
          <w:b/>
          <w:kern w:val="0"/>
          <w:sz w:val="24"/>
          <w:szCs w:val="24"/>
        </w:rPr>
        <w:t>空腹</w:t>
      </w:r>
      <w:r w:rsidRPr="00421E27">
        <w:rPr>
          <w:rFonts w:ascii="Times New Roman" w:eastAsia="宋体" w:hAnsi="Times New Roman" w:cs="Times New Roman"/>
          <w:b/>
          <w:kern w:val="0"/>
          <w:sz w:val="24"/>
          <w:szCs w:val="24"/>
        </w:rPr>
        <w:t>BE</w:t>
      </w:r>
      <w:r w:rsidRPr="00421E27">
        <w:rPr>
          <w:rFonts w:ascii="Times New Roman" w:eastAsia="宋体" w:hAnsi="Times New Roman" w:cs="Times New Roman"/>
          <w:b/>
          <w:kern w:val="0"/>
          <w:sz w:val="24"/>
          <w:szCs w:val="24"/>
        </w:rPr>
        <w:t>（</w:t>
      </w:r>
      <w:r w:rsidRPr="00421E27">
        <w:rPr>
          <w:rFonts w:ascii="Times New Roman" w:eastAsia="宋体" w:hAnsi="Times New Roman" w:cs="Times New Roman"/>
          <w:b/>
          <w:kern w:val="0"/>
          <w:sz w:val="24"/>
          <w:szCs w:val="24"/>
        </w:rPr>
        <w:t>n=47</w:t>
      </w:r>
      <w:r w:rsidRPr="00421E27">
        <w:rPr>
          <w:rFonts w:ascii="Times New Roman" w:eastAsia="宋体" w:hAnsi="Times New Roman" w:cs="Times New Roman"/>
          <w:b/>
          <w:kern w:val="0"/>
          <w:sz w:val="24"/>
          <w:szCs w:val="24"/>
        </w:rPr>
        <w:t>）</w:t>
      </w:r>
    </w:p>
    <w:tbl>
      <w:tblPr>
        <w:tblW w:w="80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"/>
        <w:gridCol w:w="349"/>
        <w:gridCol w:w="767"/>
        <w:gridCol w:w="334"/>
        <w:gridCol w:w="815"/>
        <w:gridCol w:w="583"/>
        <w:gridCol w:w="654"/>
        <w:gridCol w:w="748"/>
        <w:gridCol w:w="567"/>
        <w:gridCol w:w="817"/>
        <w:gridCol w:w="617"/>
        <w:gridCol w:w="778"/>
      </w:tblGrid>
      <w:tr w:rsidR="009570A4" w:rsidRPr="00EC3A59" w:rsidTr="009570A4">
        <w:trPr>
          <w:cantSplit/>
          <w:tblHeader/>
          <w:jc w:val="center"/>
        </w:trPr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ind w:firstLine="361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  <w:lang w:eastAsia="zh-TW"/>
              </w:rPr>
            </w:pPr>
            <w:bookmarkStart w:id="0" w:name="OLE_LINK18"/>
          </w:p>
        </w:tc>
        <w:tc>
          <w:tcPr>
            <w:tcW w:w="216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  <w:t>ABE</w:t>
            </w:r>
          </w:p>
        </w:tc>
        <w:tc>
          <w:tcPr>
            <w:tcW w:w="170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  <w:t>RSABE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70A4" w:rsidRPr="00EC3A59" w:rsidRDefault="009570A4" w:rsidP="009570A4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</w:pPr>
          </w:p>
        </w:tc>
      </w:tr>
      <w:tr w:rsidR="009570A4" w:rsidRPr="00EC3A59" w:rsidTr="009570A4">
        <w:trPr>
          <w:cantSplit/>
          <w:tblHeader/>
          <w:jc w:val="center"/>
        </w:trPr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0"/>
                <w:szCs w:val="18"/>
              </w:rPr>
              <w:t>药动学参数（单位）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  <w:t>NT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0"/>
                <w:szCs w:val="18"/>
              </w:rPr>
              <w:t>受试制剂</w:t>
            </w:r>
            <w:r w:rsidRPr="00EC3A59"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  <w:br/>
              <w:t>GLSM (T)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  <w:t>NR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0"/>
                <w:szCs w:val="18"/>
              </w:rPr>
              <w:t>参比制剂</w:t>
            </w:r>
            <w:r w:rsidRPr="00EC3A59"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  <w:br/>
              <w:t>GLSM (R)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  <w:t>GLS</w:t>
            </w:r>
          </w:p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  <w:t>MR</w:t>
            </w:r>
            <w:r w:rsidRPr="00EC3A59"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  <w:br/>
              <w:t>(T/R)%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  <w:t>90%CI</w:t>
            </w:r>
            <w:r w:rsidRPr="00EC3A59"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  <w:br/>
              <w:t>(%)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</w:pPr>
            <w:proofErr w:type="spellStart"/>
            <w:r w:rsidRPr="00EC3A59"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  <w:t>Swr</w:t>
            </w:r>
            <w:proofErr w:type="spellEnd"/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</w:pPr>
            <w:proofErr w:type="spellStart"/>
            <w:r w:rsidRPr="00EC3A59"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  <w:t>CVw</w:t>
            </w:r>
            <w:proofErr w:type="spellEnd"/>
          </w:p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  <w:t>(%)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</w:pPr>
            <w:proofErr w:type="gramStart"/>
            <w:r w:rsidRPr="00EC3A59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0"/>
                <w:szCs w:val="18"/>
              </w:rPr>
              <w:t>界值标准</w:t>
            </w:r>
            <w:proofErr w:type="gramEnd"/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  <w:t>T/R</w:t>
            </w:r>
            <w:r w:rsidRPr="00EC3A59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0"/>
                <w:szCs w:val="18"/>
              </w:rPr>
              <w:t>比值</w:t>
            </w:r>
            <w:r w:rsidRPr="00EC3A59"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  <w:t>(%)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0"/>
                <w:szCs w:val="18"/>
              </w:rPr>
              <w:t>适用方法</w:t>
            </w:r>
          </w:p>
        </w:tc>
      </w:tr>
      <w:tr w:rsidR="009570A4" w:rsidRPr="00EC3A59" w:rsidTr="009570A4">
        <w:trPr>
          <w:cantSplit/>
          <w:jc w:val="center"/>
        </w:trPr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rPr>
                <w:rFonts w:ascii="Times New Roman" w:eastAsia="宋体" w:hAnsi="Times New Roman" w:cs="Times New Roman"/>
                <w:color w:val="000000"/>
                <w:sz w:val="20"/>
                <w:szCs w:val="18"/>
                <w:vertAlign w:val="subscript"/>
              </w:rPr>
            </w:pPr>
            <w:proofErr w:type="spellStart"/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  <w:t>C</w:t>
            </w:r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  <w:vertAlign w:val="subscript"/>
              </w:rPr>
              <w:t>max</w:t>
            </w:r>
            <w:proofErr w:type="spellEnd"/>
          </w:p>
          <w:p w:rsidR="009570A4" w:rsidRPr="00EC3A59" w:rsidRDefault="009570A4" w:rsidP="00EC3A59">
            <w:pPr>
              <w:adjustRightInd w:val="0"/>
              <w:spacing w:before="30" w:after="30" w:line="276" w:lineRule="auto"/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  <w:t>(ng/mL)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70A4" w:rsidRPr="00EC3A59" w:rsidRDefault="009570A4" w:rsidP="00EC3A59">
            <w:pPr>
              <w:keepNext/>
              <w:keepLines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  <w:t>46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70A4" w:rsidRPr="00EC3A59" w:rsidRDefault="009570A4" w:rsidP="00EC3A59">
            <w:pPr>
              <w:keepNext/>
              <w:keepLines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  <w:t>169.16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70A4" w:rsidRPr="00EC3A59" w:rsidRDefault="009570A4" w:rsidP="00EC3A59">
            <w:pPr>
              <w:keepNext/>
              <w:keepLines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  <w:t>90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70A4" w:rsidRPr="00EC3A59" w:rsidRDefault="009570A4" w:rsidP="00EC3A59">
            <w:pPr>
              <w:keepNext/>
              <w:keepLines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  <w:t>184.39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70A4" w:rsidRPr="00EC3A59" w:rsidRDefault="009570A4" w:rsidP="00EC3A59">
            <w:pPr>
              <w:keepNext/>
              <w:keepLines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  <w:t>91.74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70A4" w:rsidRPr="00EC3A59" w:rsidRDefault="009570A4" w:rsidP="00EC3A59">
            <w:pPr>
              <w:keepNext/>
              <w:keepLines/>
              <w:widowControl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  <w:t>82.72~101.74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70A4" w:rsidRPr="00EC3A59" w:rsidRDefault="009570A4" w:rsidP="00EC3A59">
            <w:pPr>
              <w:keepNext/>
              <w:keepLines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  <w:t>0.3270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70A4" w:rsidRPr="00EC3A59" w:rsidRDefault="009570A4" w:rsidP="00EC3A59">
            <w:pPr>
              <w:keepNext/>
              <w:keepLines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  <w:t>33.59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70A4" w:rsidRPr="00EC3A59" w:rsidRDefault="009570A4" w:rsidP="00EC3A59">
            <w:pPr>
              <w:keepNext/>
              <w:keepLines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  <w:t>-0.0420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70A4" w:rsidRPr="00EC3A59" w:rsidRDefault="009570A4" w:rsidP="00EC3A59">
            <w:pPr>
              <w:keepNext/>
              <w:keepLines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  <w:t>91.86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70A4" w:rsidRPr="00EC3A59" w:rsidRDefault="009570A4" w:rsidP="00EC3A59">
            <w:pPr>
              <w:keepNext/>
              <w:keepLines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  <w:t>RSABE</w:t>
            </w:r>
          </w:p>
        </w:tc>
      </w:tr>
      <w:tr w:rsidR="009570A4" w:rsidRPr="00EC3A59" w:rsidTr="009570A4">
        <w:trPr>
          <w:cantSplit/>
          <w:jc w:val="center"/>
        </w:trPr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rPr>
                <w:rFonts w:ascii="Times New Roman" w:eastAsia="宋体" w:hAnsi="Times New Roman" w:cs="Times New Roman"/>
                <w:color w:val="000000"/>
                <w:sz w:val="20"/>
                <w:szCs w:val="18"/>
                <w:vertAlign w:val="subscript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  <w:t>AUC</w:t>
            </w:r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  <w:vertAlign w:val="subscript"/>
              </w:rPr>
              <w:t>0-t</w:t>
            </w:r>
          </w:p>
          <w:p w:rsidR="009570A4" w:rsidRPr="00EC3A59" w:rsidRDefault="009570A4" w:rsidP="00EC3A59">
            <w:pPr>
              <w:adjustRightInd w:val="0"/>
              <w:spacing w:before="30" w:after="30" w:line="276" w:lineRule="auto"/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  <w:t>(h*ng/mL)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70A4" w:rsidRPr="00EC3A59" w:rsidRDefault="009570A4" w:rsidP="00EC3A59">
            <w:pPr>
              <w:keepNext/>
              <w:keepLines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  <w:t>46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70A4" w:rsidRPr="00EC3A59" w:rsidRDefault="009570A4" w:rsidP="00EC3A59">
            <w:pPr>
              <w:keepNext/>
              <w:keepLines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  <w:t>1187.33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70A4" w:rsidRPr="00EC3A59" w:rsidRDefault="009570A4" w:rsidP="00EC3A59">
            <w:pPr>
              <w:keepNext/>
              <w:keepLines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  <w:t>90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70A4" w:rsidRPr="00EC3A59" w:rsidRDefault="009570A4" w:rsidP="00EC3A59">
            <w:pPr>
              <w:keepNext/>
              <w:keepLines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  <w:t>1327.32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70A4" w:rsidRPr="00EC3A59" w:rsidRDefault="009570A4" w:rsidP="00EC3A59">
            <w:pPr>
              <w:keepNext/>
              <w:keepLines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  <w:t>89.45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70A4" w:rsidRPr="00EC3A59" w:rsidRDefault="009570A4" w:rsidP="00EC3A59">
            <w:pPr>
              <w:keepNext/>
              <w:keepLines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  <w:t>83.20~96.17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70A4" w:rsidRPr="00EC3A59" w:rsidRDefault="009570A4" w:rsidP="00EC3A59">
            <w:pPr>
              <w:keepNext/>
              <w:keepLines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  <w:t>0.2635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70A4" w:rsidRPr="00EC3A59" w:rsidRDefault="009570A4" w:rsidP="00EC3A59">
            <w:pPr>
              <w:keepNext/>
              <w:keepLines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  <w:t>26.81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70A4" w:rsidRPr="00EC3A59" w:rsidRDefault="009570A4" w:rsidP="00EC3A59">
            <w:pPr>
              <w:keepNext/>
              <w:keepLines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  <w:t>-0.0157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70A4" w:rsidRPr="00EC3A59" w:rsidRDefault="009570A4" w:rsidP="00EC3A59">
            <w:pPr>
              <w:keepNext/>
              <w:keepLines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  <w:t>89.22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70A4" w:rsidRPr="00EC3A59" w:rsidRDefault="009570A4" w:rsidP="00EC3A59">
            <w:pPr>
              <w:keepNext/>
              <w:keepLines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  <w:t>ABE</w:t>
            </w:r>
          </w:p>
        </w:tc>
      </w:tr>
      <w:tr w:rsidR="009570A4" w:rsidRPr="00EC3A59" w:rsidTr="009570A4">
        <w:trPr>
          <w:cantSplit/>
          <w:jc w:val="center"/>
        </w:trPr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rPr>
                <w:rFonts w:ascii="Times New Roman" w:eastAsia="宋体" w:hAnsi="Times New Roman" w:cs="Times New Roman"/>
                <w:color w:val="000000"/>
                <w:sz w:val="20"/>
                <w:szCs w:val="18"/>
                <w:vertAlign w:val="subscript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  <w:t>AUC</w:t>
            </w:r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  <w:vertAlign w:val="subscript"/>
              </w:rPr>
              <w:t>0-∞</w:t>
            </w:r>
          </w:p>
          <w:p w:rsidR="009570A4" w:rsidRPr="00EC3A59" w:rsidRDefault="009570A4" w:rsidP="00EC3A59">
            <w:pPr>
              <w:adjustRightInd w:val="0"/>
              <w:spacing w:before="30" w:after="30" w:line="276" w:lineRule="auto"/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  <w:t>(h*ng/mL)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70A4" w:rsidRPr="00EC3A59" w:rsidRDefault="009570A4" w:rsidP="00EC3A59">
            <w:pPr>
              <w:keepNext/>
              <w:keepLines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  <w:t>46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70A4" w:rsidRPr="00EC3A59" w:rsidRDefault="009570A4" w:rsidP="00EC3A59">
            <w:pPr>
              <w:keepNext/>
              <w:keepLines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  <w:t>1327.18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70A4" w:rsidRPr="00EC3A59" w:rsidRDefault="009570A4" w:rsidP="00EC3A59">
            <w:pPr>
              <w:keepNext/>
              <w:keepLines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  <w:t>90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70A4" w:rsidRPr="00EC3A59" w:rsidRDefault="009570A4" w:rsidP="00EC3A59">
            <w:pPr>
              <w:keepNext/>
              <w:keepLines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  <w:t>1489.69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70A4" w:rsidRPr="00EC3A59" w:rsidRDefault="009570A4" w:rsidP="00EC3A59">
            <w:pPr>
              <w:keepNext/>
              <w:keepLines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  <w:t>89.09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70A4" w:rsidRPr="00EC3A59" w:rsidRDefault="009570A4" w:rsidP="00EC3A59">
            <w:pPr>
              <w:keepNext/>
              <w:keepLines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  <w:t>82.75~95.91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70A4" w:rsidRPr="00EC3A59" w:rsidRDefault="009570A4" w:rsidP="00EC3A59">
            <w:pPr>
              <w:keepNext/>
              <w:keepLines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  <w:t>0.2655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70A4" w:rsidRPr="00EC3A59" w:rsidRDefault="009570A4" w:rsidP="00EC3A59">
            <w:pPr>
              <w:keepNext/>
              <w:keepLines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  <w:t>27.02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70A4" w:rsidRPr="00EC3A59" w:rsidRDefault="009570A4" w:rsidP="00EC3A59">
            <w:pPr>
              <w:keepNext/>
              <w:keepLines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  <w:t>-0.0144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70A4" w:rsidRPr="00EC3A59" w:rsidRDefault="009570A4" w:rsidP="00EC3A59">
            <w:pPr>
              <w:keepNext/>
              <w:keepLines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  <w:t>88.84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70A4" w:rsidRPr="00EC3A59" w:rsidRDefault="009570A4" w:rsidP="00EC3A59">
            <w:pPr>
              <w:keepNext/>
              <w:keepLines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18"/>
              </w:rPr>
              <w:t>ABE</w:t>
            </w:r>
          </w:p>
        </w:tc>
        <w:bookmarkEnd w:id="0"/>
      </w:tr>
    </w:tbl>
    <w:p w:rsidR="00EC3A59" w:rsidRPr="00421E27" w:rsidRDefault="00EC3A59" w:rsidP="00DD1113">
      <w:pPr>
        <w:spacing w:line="360" w:lineRule="auto"/>
        <w:ind w:firstLineChars="196" w:firstLine="472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421E27">
        <w:rPr>
          <w:rFonts w:ascii="Times New Roman" w:eastAsia="宋体" w:hAnsi="Times New Roman" w:cs="Times New Roman"/>
          <w:b/>
          <w:kern w:val="0"/>
          <w:sz w:val="24"/>
          <w:szCs w:val="24"/>
        </w:rPr>
        <w:t>餐后</w:t>
      </w:r>
      <w:r w:rsidRPr="00421E27">
        <w:rPr>
          <w:rFonts w:ascii="Times New Roman" w:eastAsia="宋体" w:hAnsi="Times New Roman" w:cs="Times New Roman"/>
          <w:b/>
          <w:kern w:val="0"/>
          <w:sz w:val="24"/>
          <w:szCs w:val="24"/>
        </w:rPr>
        <w:t>BE</w:t>
      </w:r>
      <w:r w:rsidRPr="00421E27">
        <w:rPr>
          <w:rFonts w:ascii="Times New Roman" w:eastAsia="宋体" w:hAnsi="Times New Roman" w:cs="Times New Roman"/>
          <w:b/>
          <w:kern w:val="0"/>
          <w:sz w:val="24"/>
          <w:szCs w:val="24"/>
        </w:rPr>
        <w:t>（</w:t>
      </w:r>
      <w:r w:rsidR="00421E27" w:rsidRPr="00421E27">
        <w:rPr>
          <w:rFonts w:ascii="Times New Roman" w:eastAsia="宋体" w:hAnsi="Times New Roman" w:cs="Times New Roman"/>
          <w:b/>
          <w:kern w:val="0"/>
          <w:sz w:val="24"/>
          <w:szCs w:val="24"/>
        </w:rPr>
        <w:t>n=38</w:t>
      </w:r>
      <w:r w:rsidRPr="00421E27">
        <w:rPr>
          <w:rFonts w:ascii="Times New Roman" w:eastAsia="宋体" w:hAnsi="Times New Roman" w:cs="Times New Roman"/>
          <w:b/>
          <w:kern w:val="0"/>
          <w:sz w:val="24"/>
          <w:szCs w:val="24"/>
        </w:rPr>
        <w:t>）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8"/>
        <w:gridCol w:w="319"/>
        <w:gridCol w:w="564"/>
        <w:gridCol w:w="279"/>
        <w:gridCol w:w="708"/>
        <w:gridCol w:w="565"/>
        <w:gridCol w:w="998"/>
        <w:gridCol w:w="708"/>
        <w:gridCol w:w="613"/>
        <w:gridCol w:w="840"/>
        <w:gridCol w:w="613"/>
        <w:gridCol w:w="902"/>
      </w:tblGrid>
      <w:tr w:rsidR="009570A4" w:rsidRPr="00EC3A59" w:rsidTr="009570A4">
        <w:trPr>
          <w:cantSplit/>
          <w:tblHeader/>
          <w:jc w:val="center"/>
        </w:trPr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ind w:firstLine="361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  <w:lang w:eastAsia="zh-TW"/>
              </w:rPr>
            </w:pPr>
          </w:p>
        </w:tc>
        <w:tc>
          <w:tcPr>
            <w:tcW w:w="208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  <w:t>ABE</w:t>
            </w:r>
          </w:p>
        </w:tc>
        <w:tc>
          <w:tcPr>
            <w:tcW w:w="168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  <w:t>RSABE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70A4" w:rsidRPr="00EC3A59" w:rsidRDefault="009570A4" w:rsidP="009570A4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</w:pPr>
            <w:bookmarkStart w:id="1" w:name="_GoBack"/>
            <w:bookmarkEnd w:id="1"/>
          </w:p>
        </w:tc>
      </w:tr>
      <w:tr w:rsidR="009570A4" w:rsidRPr="00EC3A59" w:rsidTr="009570A4">
        <w:trPr>
          <w:cantSplit/>
          <w:tblHeader/>
          <w:jc w:val="center"/>
        </w:trPr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0"/>
                <w:szCs w:val="18"/>
              </w:rPr>
              <w:t>药动学参数（单位）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  <w:t>NT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0"/>
                <w:szCs w:val="18"/>
              </w:rPr>
              <w:t>受试制剂</w:t>
            </w:r>
            <w:r w:rsidRPr="00EC3A59"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  <w:br/>
              <w:t>GLSM (T)</w:t>
            </w:r>
          </w:p>
        </w:tc>
        <w:tc>
          <w:tcPr>
            <w:tcW w:w="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  <w:t>NR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0"/>
                <w:szCs w:val="18"/>
              </w:rPr>
              <w:t>参比制剂</w:t>
            </w:r>
            <w:r w:rsidRPr="00EC3A59"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  <w:br/>
              <w:t>GLSM (R)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  <w:t>GLS</w:t>
            </w:r>
          </w:p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  <w:t>MR</w:t>
            </w:r>
            <w:r w:rsidRPr="00EC3A59"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  <w:br/>
              <w:t>(T/R)%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  <w:t>90%CI</w:t>
            </w:r>
            <w:r w:rsidRPr="00EC3A59"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  <w:br/>
              <w:t>(%)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</w:pPr>
            <w:proofErr w:type="spellStart"/>
            <w:r w:rsidRPr="00EC3A59"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  <w:t>Swr</w:t>
            </w:r>
            <w:proofErr w:type="spellEnd"/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</w:pPr>
            <w:proofErr w:type="spellStart"/>
            <w:r w:rsidRPr="00EC3A59"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  <w:t>CVw</w:t>
            </w:r>
            <w:proofErr w:type="spellEnd"/>
          </w:p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  <w:t>(%)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</w:pPr>
            <w:proofErr w:type="gramStart"/>
            <w:r w:rsidRPr="00EC3A59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0"/>
                <w:szCs w:val="18"/>
              </w:rPr>
              <w:t>界值标准</w:t>
            </w:r>
            <w:proofErr w:type="gramEnd"/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  <w:t>T/R</w:t>
            </w:r>
            <w:r w:rsidRPr="00EC3A59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0"/>
                <w:szCs w:val="18"/>
              </w:rPr>
              <w:t>比值</w:t>
            </w:r>
            <w:r w:rsidRPr="00EC3A59"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  <w:t>(%)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0"/>
                <w:szCs w:val="18"/>
              </w:rPr>
              <w:t>适用方法</w:t>
            </w:r>
          </w:p>
        </w:tc>
      </w:tr>
      <w:tr w:rsidR="009570A4" w:rsidRPr="00EC3A59" w:rsidTr="009570A4">
        <w:trPr>
          <w:cantSplit/>
          <w:jc w:val="center"/>
        </w:trPr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rPr>
                <w:rFonts w:ascii="Times New Roman" w:eastAsia="宋体" w:hAnsi="Times New Roman" w:cs="Times New Roman"/>
                <w:color w:val="000000"/>
                <w:sz w:val="20"/>
                <w:szCs w:val="18"/>
                <w:vertAlign w:val="subscript"/>
              </w:rPr>
            </w:pPr>
            <w:proofErr w:type="spellStart"/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  <w:t>C</w:t>
            </w:r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  <w:vertAlign w:val="subscript"/>
              </w:rPr>
              <w:t>max</w:t>
            </w:r>
            <w:proofErr w:type="spellEnd"/>
          </w:p>
          <w:p w:rsidR="009570A4" w:rsidRPr="00EC3A59" w:rsidRDefault="009570A4" w:rsidP="00EC3A59">
            <w:pPr>
              <w:adjustRightInd w:val="0"/>
              <w:spacing w:before="30" w:after="30" w:line="276" w:lineRule="auto"/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  <w:t>(ng/mL)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  <w:t>36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  <w:t>70.93</w:t>
            </w:r>
          </w:p>
        </w:tc>
        <w:tc>
          <w:tcPr>
            <w:tcW w:w="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  <w:t>75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  <w:t>77.70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  <w:t>91.28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  <w:t>(79.60,</w:t>
            </w:r>
          </w:p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  <w:t>104.69)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  <w:t>0.4953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  <w:t>52.73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  <w:t>-0.1099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  <w:t>89.90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  <w:t>RSABE</w:t>
            </w:r>
          </w:p>
        </w:tc>
      </w:tr>
      <w:tr w:rsidR="009570A4" w:rsidRPr="00EC3A59" w:rsidTr="009570A4">
        <w:trPr>
          <w:cantSplit/>
          <w:jc w:val="center"/>
        </w:trPr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rPr>
                <w:rFonts w:ascii="Times New Roman" w:eastAsia="宋体" w:hAnsi="Times New Roman" w:cs="Times New Roman"/>
                <w:color w:val="000000"/>
                <w:sz w:val="20"/>
                <w:szCs w:val="18"/>
                <w:vertAlign w:val="subscript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  <w:t>AUC</w:t>
            </w:r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  <w:vertAlign w:val="subscript"/>
              </w:rPr>
              <w:t>0-t</w:t>
            </w:r>
          </w:p>
          <w:p w:rsidR="009570A4" w:rsidRPr="00EC3A59" w:rsidRDefault="009570A4" w:rsidP="00EC3A59">
            <w:pPr>
              <w:adjustRightInd w:val="0"/>
              <w:spacing w:before="30" w:after="30" w:line="276" w:lineRule="auto"/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  <w:t>(h*ng/mL)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  <w:t>36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  <w:t>642.60</w:t>
            </w:r>
          </w:p>
        </w:tc>
        <w:tc>
          <w:tcPr>
            <w:tcW w:w="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  <w:t>75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  <w:t>657.37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  <w:t>97.75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  <w:t>(88.55,</w:t>
            </w:r>
          </w:p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  <w:t>107.91)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  <w:t>0.3667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  <w:t>37.93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  <w:t>-0.0731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  <w:t>97.71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  <w:t>RSABE</w:t>
            </w:r>
          </w:p>
        </w:tc>
      </w:tr>
      <w:tr w:rsidR="009570A4" w:rsidRPr="00EC3A59" w:rsidTr="009570A4">
        <w:trPr>
          <w:cantSplit/>
          <w:jc w:val="center"/>
        </w:trPr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rPr>
                <w:rFonts w:ascii="Times New Roman" w:eastAsia="宋体" w:hAnsi="Times New Roman" w:cs="Times New Roman"/>
                <w:color w:val="000000"/>
                <w:sz w:val="20"/>
                <w:szCs w:val="18"/>
                <w:vertAlign w:val="subscript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  <w:t>AUC</w:t>
            </w:r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  <w:vertAlign w:val="subscript"/>
              </w:rPr>
              <w:t>0-∞</w:t>
            </w:r>
          </w:p>
          <w:p w:rsidR="009570A4" w:rsidRPr="00EC3A59" w:rsidRDefault="009570A4" w:rsidP="00EC3A59">
            <w:pPr>
              <w:adjustRightInd w:val="0"/>
              <w:spacing w:before="30" w:after="30" w:line="276" w:lineRule="auto"/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  <w:t>(h*ng/mL)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  <w:t>36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  <w:t>747.56</w:t>
            </w:r>
          </w:p>
        </w:tc>
        <w:tc>
          <w:tcPr>
            <w:tcW w:w="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  <w:t>75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  <w:t>774.72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  <w:t>96.49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  <w:t>(87.87,</w:t>
            </w:r>
          </w:p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  <w:t>105.97)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  <w:t>0.3176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  <w:t>32.57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  <w:t>-0.0517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  <w:t>96.62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9570A4" w:rsidRPr="00EC3A59" w:rsidRDefault="009570A4" w:rsidP="00EC3A59">
            <w:pPr>
              <w:adjustRightInd w:val="0"/>
              <w:spacing w:before="30" w:after="3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</w:pPr>
            <w:r w:rsidRPr="00EC3A59">
              <w:rPr>
                <w:rFonts w:ascii="Times New Roman" w:eastAsia="宋体" w:hAnsi="Times New Roman" w:cs="Times New Roman"/>
                <w:color w:val="000000"/>
                <w:sz w:val="20"/>
                <w:szCs w:val="18"/>
              </w:rPr>
              <w:t>RSABE</w:t>
            </w:r>
          </w:p>
        </w:tc>
      </w:tr>
    </w:tbl>
    <w:p w:rsidR="00EC3A59" w:rsidRPr="00DD1113" w:rsidRDefault="00EC3A59" w:rsidP="00DD1113">
      <w:pPr>
        <w:spacing w:line="360" w:lineRule="auto"/>
        <w:ind w:firstLineChars="196" w:firstLine="470"/>
        <w:rPr>
          <w:rFonts w:ascii="宋体" w:eastAsia="宋体" w:hAnsi="宋体" w:cs="Times New Roman" w:hint="eastAsia"/>
          <w:kern w:val="0"/>
          <w:sz w:val="24"/>
          <w:szCs w:val="24"/>
        </w:rPr>
      </w:pP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DD1113" w:rsidRPr="00DD1113">
        <w:rPr>
          <w:rFonts w:ascii="Times New Roman" w:eastAsia="宋体" w:hAnsi="Times New Roman" w:cs="Times New Roman" w:hint="eastAsia"/>
          <w:sz w:val="24"/>
          <w:szCs w:val="24"/>
        </w:rPr>
        <w:t>海南普利制药股份有限公司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的</w:t>
      </w:r>
      <w:r w:rsidR="00DD1113" w:rsidRPr="00DD1113">
        <w:rPr>
          <w:rFonts w:ascii="宋体" w:eastAsia="宋体" w:hAnsi="宋体" w:cs="Times New Roman" w:hint="eastAsia"/>
          <w:sz w:val="24"/>
          <w:szCs w:val="24"/>
        </w:rPr>
        <w:t>阿奇霉素干混悬剂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421E27" w:rsidRPr="00421E27">
        <w:rPr>
          <w:rFonts w:ascii="Times New Roman" w:eastAsia="宋体" w:hAnsi="Times New Roman" w:cs="Times New Roman"/>
          <w:sz w:val="24"/>
          <w:szCs w:val="24"/>
        </w:rPr>
        <w:t>200mg/5ml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50C" w:rsidRDefault="00EE250C" w:rsidP="00AE0A9F">
      <w:r>
        <w:separator/>
      </w:r>
    </w:p>
  </w:endnote>
  <w:endnote w:type="continuationSeparator" w:id="0">
    <w:p w:rsidR="00EE250C" w:rsidRDefault="00EE250C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570A4" w:rsidRPr="009570A4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50C" w:rsidRDefault="00EE250C" w:rsidP="00AE0A9F">
      <w:r>
        <w:separator/>
      </w:r>
    </w:p>
  </w:footnote>
  <w:footnote w:type="continuationSeparator" w:id="0">
    <w:p w:rsidR="00EE250C" w:rsidRDefault="00EE250C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C5CFA"/>
    <w:rsid w:val="000F24AB"/>
    <w:rsid w:val="001E5C0D"/>
    <w:rsid w:val="001F0902"/>
    <w:rsid w:val="002605CE"/>
    <w:rsid w:val="003D73D2"/>
    <w:rsid w:val="00421E27"/>
    <w:rsid w:val="005939A2"/>
    <w:rsid w:val="005B5EB6"/>
    <w:rsid w:val="005D4FE2"/>
    <w:rsid w:val="006111C0"/>
    <w:rsid w:val="006F60C6"/>
    <w:rsid w:val="00726918"/>
    <w:rsid w:val="00742846"/>
    <w:rsid w:val="00770545"/>
    <w:rsid w:val="007B2634"/>
    <w:rsid w:val="00850921"/>
    <w:rsid w:val="008F5C16"/>
    <w:rsid w:val="009433C2"/>
    <w:rsid w:val="009570A4"/>
    <w:rsid w:val="009A1AF2"/>
    <w:rsid w:val="009F5577"/>
    <w:rsid w:val="00A64BA0"/>
    <w:rsid w:val="00AD728E"/>
    <w:rsid w:val="00AE0A9F"/>
    <w:rsid w:val="00BD3892"/>
    <w:rsid w:val="00C4454A"/>
    <w:rsid w:val="00CC320C"/>
    <w:rsid w:val="00DD1113"/>
    <w:rsid w:val="00E73FD3"/>
    <w:rsid w:val="00EC12E8"/>
    <w:rsid w:val="00EC3A59"/>
    <w:rsid w:val="00EE250C"/>
    <w:rsid w:val="00F9063F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C0DC8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209</Words>
  <Characters>1192</Characters>
  <Application>Microsoft Office Word</Application>
  <DocSecurity>0</DocSecurity>
  <Lines>9</Lines>
  <Paragraphs>2</Paragraphs>
  <ScaleCrop>false</ScaleCrop>
  <Company>Microsoft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马婧怡</cp:lastModifiedBy>
  <cp:revision>31</cp:revision>
  <dcterms:created xsi:type="dcterms:W3CDTF">2022-10-30T10:21:00Z</dcterms:created>
  <dcterms:modified xsi:type="dcterms:W3CDTF">2023-05-06T08:21:00Z</dcterms:modified>
</cp:coreProperties>
</file>