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7A2F9C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A2F9C">
              <w:rPr>
                <w:rFonts w:asciiTheme="minorEastAsia" w:hAnsiTheme="minorEastAsia" w:hint="eastAsia"/>
                <w:sz w:val="24"/>
                <w:szCs w:val="24"/>
              </w:rPr>
              <w:t>利培</w:t>
            </w:r>
            <w:proofErr w:type="gramStart"/>
            <w:r w:rsidRPr="007A2F9C">
              <w:rPr>
                <w:rFonts w:asciiTheme="minorEastAsia" w:hAnsiTheme="minorEastAsia" w:hint="eastAsia"/>
                <w:sz w:val="24"/>
                <w:szCs w:val="24"/>
              </w:rPr>
              <w:t>酮口崩片</w:t>
            </w:r>
            <w:proofErr w:type="gramEnd"/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7A2F9C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2F9C">
              <w:rPr>
                <w:rFonts w:ascii="Times New Roman" w:hAnsi="Times New Roman" w:cs="Times New Roman"/>
                <w:sz w:val="24"/>
                <w:szCs w:val="24"/>
              </w:rPr>
              <w:t>Risperidone Orally Disintegrating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63112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7A2F9C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DC0781"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 w:rsidR="00272BCD" w:rsidRPr="00272BC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 w:colFirst="1" w:colLast="1"/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7A2F9C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2F9C">
              <w:rPr>
                <w:rFonts w:ascii="Times New Roman" w:hAnsi="Times New Roman" w:cs="Times New Roman" w:hint="eastAsia"/>
                <w:sz w:val="24"/>
                <w:szCs w:val="24"/>
              </w:rPr>
              <w:t>吉林省西点药业科技发展股份有限公司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7A2F9C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2F9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吉林省磐石经济开发区西点大街</w:t>
            </w:r>
            <w:r w:rsidRPr="007A2F9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777</w:t>
            </w:r>
            <w:r w:rsidRPr="007A2F9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7A2F9C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2F9C">
              <w:rPr>
                <w:rFonts w:ascii="Times New Roman" w:hAnsi="Times New Roman" w:cs="Times New Roman" w:hint="eastAsia"/>
                <w:sz w:val="24"/>
                <w:szCs w:val="24"/>
              </w:rPr>
              <w:t>吉林省西点药业科技发展股份有限公司</w:t>
            </w:r>
          </w:p>
        </w:tc>
      </w:tr>
      <w:bookmarkEnd w:id="0"/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752B35" w:rsidP="007A2F9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52B35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7A2F9C" w:rsidRPr="007A2F9C">
              <w:rPr>
                <w:rFonts w:ascii="Times New Roman" w:hAnsi="Times New Roman" w:cs="Times New Roman"/>
                <w:sz w:val="24"/>
                <w:szCs w:val="24"/>
              </w:rPr>
              <w:t>H20060283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C27889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27889">
              <w:rPr>
                <w:rFonts w:ascii="Times New Roman" w:hAnsi="Times New Roman" w:cs="Times New Roman"/>
                <w:sz w:val="24"/>
                <w:szCs w:val="24"/>
              </w:rPr>
              <w:t>201201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C27889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C27889">
              <w:rPr>
                <w:rFonts w:asciiTheme="minorEastAsia" w:hAnsiTheme="minorEastAsia" w:hint="eastAsia"/>
                <w:sz w:val="24"/>
                <w:szCs w:val="24"/>
              </w:rPr>
              <w:t>吉林省西点药业科技发展股份有限公司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C27889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27889">
              <w:rPr>
                <w:rFonts w:ascii="Times New Roman" w:hAnsi="Times New Roman" w:cs="Times New Roman"/>
                <w:sz w:val="24"/>
                <w:szCs w:val="24"/>
              </w:rPr>
              <w:t>B202100068-01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C27889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27889">
              <w:rPr>
                <w:rFonts w:asciiTheme="minorEastAsia" w:eastAsiaTheme="minorEastAsia" w:hAnsiTheme="minorEastAsia" w:hint="eastAsia"/>
                <w:sz w:val="24"/>
                <w:szCs w:val="24"/>
              </w:rPr>
              <w:t>济南市中心医院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C27889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27889">
              <w:rPr>
                <w:rFonts w:asciiTheme="minorEastAsia" w:eastAsiaTheme="minorEastAsia" w:hAnsiTheme="minorEastAsia" w:hint="eastAsia"/>
                <w:sz w:val="24"/>
                <w:szCs w:val="24"/>
              </w:rPr>
              <w:t>广州静远医药研究有限公司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C27889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27889">
              <w:rPr>
                <w:rFonts w:asciiTheme="minorEastAsia" w:eastAsiaTheme="minorEastAsia" w:hAnsiTheme="minorEastAsia" w:hint="eastAsia"/>
                <w:sz w:val="24"/>
                <w:szCs w:val="24"/>
              </w:rPr>
              <w:t>武汉宏韧生物医药股份有限公司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420A8B" w:rsidP="00193F8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单中心、随机、开放、单剂量、两序列、</w:t>
            </w:r>
            <w:r w:rsidR="00DC0781"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两周期</w:t>
            </w: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、交叉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7A2F9C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C27889" w:rsidRPr="00C27889">
              <w:rPr>
                <w:rFonts w:asciiTheme="minorEastAsia" w:eastAsiaTheme="minorEastAsia" w:hAnsiTheme="minorEastAsia" w:hint="eastAsia"/>
                <w:sz w:val="24"/>
                <w:szCs w:val="24"/>
              </w:rPr>
              <w:t>利培酮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C27889">
        <w:rPr>
          <w:rFonts w:ascii="Times New Roman" w:eastAsia="宋体" w:hAnsi="Times New Roman" w:cs="Times New Roman"/>
          <w:sz w:val="24"/>
          <w:szCs w:val="24"/>
        </w:rPr>
        <w:t>1</w:t>
      </w:r>
      <w:r w:rsidR="00DC0781" w:rsidRPr="00DC0781">
        <w:rPr>
          <w:rFonts w:ascii="Times New Roman" w:eastAsia="宋体" w:hAnsi="Times New Roman" w:cs="Times New Roman"/>
          <w:sz w:val="24"/>
          <w:szCs w:val="24"/>
        </w:rPr>
        <w:t>mg</w:t>
      </w:r>
      <w:r w:rsidR="00B11091" w:rsidRPr="00C43567">
        <w:rPr>
          <w:rFonts w:ascii="Times New Roman" w:eastAsia="宋体" w:hAnsi="Times New Roman" w:cs="Times New Roman"/>
          <w:sz w:val="24"/>
          <w:szCs w:val="24"/>
        </w:rPr>
        <w:t>规格</w:t>
      </w:r>
      <w:r w:rsidR="00F7673C" w:rsidRPr="00C43567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C27889" w:rsidRPr="00C27889">
        <w:rPr>
          <w:rFonts w:asciiTheme="minorEastAsia" w:hAnsiTheme="minorEastAsia" w:hint="eastAsia"/>
          <w:sz w:val="24"/>
          <w:szCs w:val="24"/>
        </w:rPr>
        <w:t>利培酮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DC0781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lastRenderedPageBreak/>
              <w:t>空腹</w:t>
            </w:r>
          </w:p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DC0781" w:rsidRPr="007610B3" w:rsidRDefault="00DC0781" w:rsidP="00384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C27889">
              <w:rPr>
                <w:rFonts w:ascii="Times New Roman" w:hAnsi="Times New Roman"/>
                <w:sz w:val="21"/>
                <w:szCs w:val="21"/>
              </w:rPr>
              <w:t>48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DC0781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7889" w:rsidRPr="007610B3" w:rsidTr="00CB101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27889" w:rsidRPr="007610B3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27889" w:rsidRPr="007610B3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889" w:rsidRPr="00C27889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889">
              <w:rPr>
                <w:rFonts w:ascii="Times New Roman" w:hAnsi="Times New Roman"/>
                <w:sz w:val="21"/>
                <w:szCs w:val="21"/>
              </w:rPr>
              <w:t>7.24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889" w:rsidRPr="00C27889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889">
              <w:rPr>
                <w:rFonts w:ascii="Times New Roman" w:hAnsi="Times New Roman"/>
                <w:sz w:val="21"/>
                <w:szCs w:val="21"/>
              </w:rPr>
              <w:t>7.40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889" w:rsidRPr="00C27889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889">
              <w:rPr>
                <w:rFonts w:ascii="Times New Roman" w:hAnsi="Times New Roman"/>
                <w:sz w:val="21"/>
                <w:szCs w:val="21"/>
              </w:rPr>
              <w:t>97.96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889" w:rsidRPr="00C27889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889">
              <w:rPr>
                <w:rFonts w:ascii="Times New Roman" w:hAnsi="Times New Roman"/>
                <w:sz w:val="21"/>
                <w:szCs w:val="21"/>
              </w:rPr>
              <w:t>93.04%~103.14%</w:t>
            </w:r>
          </w:p>
        </w:tc>
      </w:tr>
      <w:tr w:rsidR="00C27889" w:rsidRPr="007610B3" w:rsidTr="00DF4E98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27889" w:rsidRPr="007610B3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27889" w:rsidRPr="007610B3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889" w:rsidRPr="00C27889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889">
              <w:rPr>
                <w:rFonts w:ascii="Times New Roman" w:hAnsi="Times New Roman"/>
                <w:sz w:val="21"/>
                <w:szCs w:val="21"/>
              </w:rPr>
              <w:t>29.21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889" w:rsidRPr="00C27889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889">
              <w:rPr>
                <w:rFonts w:ascii="Times New Roman" w:hAnsi="Times New Roman"/>
                <w:sz w:val="21"/>
                <w:szCs w:val="21"/>
              </w:rPr>
              <w:t>30.65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889" w:rsidRPr="00C27889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889">
              <w:rPr>
                <w:rFonts w:ascii="Times New Roman" w:hAnsi="Times New Roman"/>
                <w:sz w:val="21"/>
                <w:szCs w:val="21"/>
              </w:rPr>
              <w:t>95.33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889" w:rsidRPr="00C27889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889">
              <w:rPr>
                <w:rFonts w:ascii="Times New Roman" w:hAnsi="Times New Roman"/>
                <w:sz w:val="21"/>
                <w:szCs w:val="21"/>
              </w:rPr>
              <w:t>91.06%~99.79%</w:t>
            </w:r>
          </w:p>
        </w:tc>
      </w:tr>
      <w:tr w:rsidR="00C27889" w:rsidRPr="007610B3" w:rsidTr="00CB101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27889" w:rsidRPr="007610B3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27889" w:rsidRPr="007610B3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889" w:rsidRPr="00C27889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889">
              <w:rPr>
                <w:rFonts w:ascii="Times New Roman" w:hAnsi="Times New Roman"/>
                <w:sz w:val="21"/>
                <w:szCs w:val="21"/>
              </w:rPr>
              <w:t>30.62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889" w:rsidRPr="00C27889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889">
              <w:rPr>
                <w:rFonts w:ascii="Times New Roman" w:hAnsi="Times New Roman"/>
                <w:sz w:val="21"/>
                <w:szCs w:val="21"/>
              </w:rPr>
              <w:t>31.96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889" w:rsidRPr="00C27889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889">
              <w:rPr>
                <w:rFonts w:ascii="Times New Roman" w:hAnsi="Times New Roman"/>
                <w:sz w:val="21"/>
                <w:szCs w:val="21"/>
              </w:rPr>
              <w:t>95.81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889" w:rsidRPr="00C27889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889">
              <w:rPr>
                <w:rFonts w:ascii="Times New Roman" w:hAnsi="Times New Roman"/>
                <w:sz w:val="21"/>
                <w:szCs w:val="21"/>
              </w:rPr>
              <w:t>91.58%~100.23%</w:t>
            </w:r>
          </w:p>
        </w:tc>
      </w:tr>
      <w:tr w:rsidR="00C27889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C27889" w:rsidRPr="007610B3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C27889" w:rsidRPr="007610B3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C27889" w:rsidRPr="007610B3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n=48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C27889" w:rsidRPr="007610B3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C27889" w:rsidRPr="007610B3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C27889" w:rsidRPr="007610B3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C27889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27889" w:rsidRPr="007610B3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C27889" w:rsidRPr="007610B3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C27889" w:rsidRPr="007610B3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C27889" w:rsidRPr="007610B3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C27889" w:rsidRPr="007610B3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C27889" w:rsidRPr="007610B3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27889" w:rsidRPr="007610B3" w:rsidTr="00312D4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27889" w:rsidRPr="007610B3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27889" w:rsidRPr="007610B3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889" w:rsidRPr="00C27889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889">
              <w:rPr>
                <w:rFonts w:ascii="Times New Roman" w:hAnsi="Times New Roman"/>
                <w:sz w:val="21"/>
                <w:szCs w:val="21"/>
              </w:rPr>
              <w:t>4.33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889" w:rsidRPr="00C27889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889">
              <w:rPr>
                <w:rFonts w:ascii="Times New Roman" w:hAnsi="Times New Roman"/>
                <w:sz w:val="21"/>
                <w:szCs w:val="21"/>
              </w:rPr>
              <w:t>4.72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889" w:rsidRPr="00C27889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889">
              <w:rPr>
                <w:rFonts w:ascii="Times New Roman" w:hAnsi="Times New Roman"/>
                <w:sz w:val="21"/>
                <w:szCs w:val="21"/>
              </w:rPr>
              <w:t>91.83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889" w:rsidRPr="00C27889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889">
              <w:rPr>
                <w:rFonts w:ascii="Times New Roman" w:hAnsi="Times New Roman"/>
                <w:sz w:val="21"/>
                <w:szCs w:val="21"/>
              </w:rPr>
              <w:t>85.95%~98.13%</w:t>
            </w:r>
          </w:p>
        </w:tc>
      </w:tr>
      <w:tr w:rsidR="00C27889" w:rsidRPr="007610B3" w:rsidTr="007E0A26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27889" w:rsidRPr="007610B3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27889" w:rsidRPr="007610B3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889" w:rsidRPr="00C27889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889">
              <w:rPr>
                <w:rFonts w:ascii="Times New Roman" w:hAnsi="Times New Roman"/>
                <w:sz w:val="21"/>
                <w:szCs w:val="21"/>
              </w:rPr>
              <w:t>27.03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889" w:rsidRPr="00C27889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889">
              <w:rPr>
                <w:rFonts w:ascii="Times New Roman" w:hAnsi="Times New Roman"/>
                <w:sz w:val="21"/>
                <w:szCs w:val="21"/>
              </w:rPr>
              <w:t>29.24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889" w:rsidRPr="00C27889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889">
              <w:rPr>
                <w:rFonts w:ascii="Times New Roman" w:hAnsi="Times New Roman"/>
                <w:sz w:val="21"/>
                <w:szCs w:val="21"/>
              </w:rPr>
              <w:t>92.45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889" w:rsidRPr="00C27889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889">
              <w:rPr>
                <w:rFonts w:ascii="Times New Roman" w:hAnsi="Times New Roman"/>
                <w:sz w:val="21"/>
                <w:szCs w:val="21"/>
              </w:rPr>
              <w:t>88.17%~96.93%</w:t>
            </w:r>
          </w:p>
        </w:tc>
      </w:tr>
      <w:tr w:rsidR="00C27889" w:rsidRPr="007610B3" w:rsidTr="00FE0158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C27889" w:rsidRPr="007610B3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C27889" w:rsidRPr="007610B3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889" w:rsidRPr="00C27889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889">
              <w:rPr>
                <w:rFonts w:ascii="Times New Roman" w:hAnsi="Times New Roman"/>
                <w:sz w:val="21"/>
                <w:szCs w:val="21"/>
              </w:rPr>
              <w:t>28.43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889" w:rsidRPr="00C27889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889">
              <w:rPr>
                <w:rFonts w:ascii="Times New Roman" w:hAnsi="Times New Roman"/>
                <w:sz w:val="21"/>
                <w:szCs w:val="21"/>
              </w:rPr>
              <w:t>30.73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889" w:rsidRPr="00C27889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889">
              <w:rPr>
                <w:rFonts w:ascii="Times New Roman" w:hAnsi="Times New Roman"/>
                <w:sz w:val="21"/>
                <w:szCs w:val="21"/>
              </w:rPr>
              <w:t>92.51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889" w:rsidRPr="00C27889" w:rsidRDefault="00C27889" w:rsidP="00C27889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C27889">
              <w:rPr>
                <w:rFonts w:ascii="Times New Roman" w:hAnsi="Times New Roman"/>
                <w:sz w:val="21"/>
                <w:szCs w:val="21"/>
              </w:rPr>
              <w:t>88.40%~96.82%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C35C96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C35C96" w:rsidRPr="00C35C96">
        <w:rPr>
          <w:rFonts w:asciiTheme="minorEastAsia" w:hAnsiTheme="minorEastAsia" w:hint="eastAsia"/>
          <w:kern w:val="0"/>
          <w:sz w:val="24"/>
          <w:szCs w:val="24"/>
        </w:rPr>
        <w:t>吉林省西点药业科技发展股份有限公司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C35C96" w:rsidRPr="00C35C96">
        <w:rPr>
          <w:rFonts w:asciiTheme="minorEastAsia" w:hAnsiTheme="minorEastAsia" w:hint="eastAsia"/>
          <w:sz w:val="24"/>
          <w:szCs w:val="24"/>
        </w:rPr>
        <w:t>利培</w:t>
      </w:r>
      <w:proofErr w:type="gramStart"/>
      <w:r w:rsidR="00C35C96" w:rsidRPr="00C35C96">
        <w:rPr>
          <w:rFonts w:asciiTheme="minorEastAsia" w:hAnsiTheme="minorEastAsia" w:hint="eastAsia"/>
          <w:sz w:val="24"/>
          <w:szCs w:val="24"/>
        </w:rPr>
        <w:t>酮口崩</w:t>
      </w:r>
      <w:proofErr w:type="gramEnd"/>
      <w:r w:rsidR="00C35C96" w:rsidRPr="00C35C96">
        <w:rPr>
          <w:rFonts w:asciiTheme="minorEastAsia" w:hAnsiTheme="minorEastAsia" w:hint="eastAsia"/>
          <w:sz w:val="24"/>
          <w:szCs w:val="24"/>
        </w:rPr>
        <w:t>片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C35C96">
        <w:rPr>
          <w:rFonts w:ascii="Times New Roman" w:hAnsi="Times New Roman" w:cs="Times New Roman"/>
          <w:sz w:val="24"/>
          <w:szCs w:val="24"/>
        </w:rPr>
        <w:t>1</w:t>
      </w:r>
      <w:r w:rsidR="00251AD9">
        <w:rPr>
          <w:rFonts w:ascii="Times New Roman" w:hAnsi="Times New Roman" w:cs="Times New Roman"/>
          <w:sz w:val="24"/>
          <w:szCs w:val="24"/>
        </w:rPr>
        <w:t>m</w:t>
      </w:r>
      <w:r w:rsidR="00FF3C1C">
        <w:rPr>
          <w:rFonts w:ascii="Times New Roman" w:hAnsi="Times New Roman" w:cs="Times New Roman"/>
          <w:sz w:val="24"/>
          <w:szCs w:val="24"/>
        </w:rPr>
        <w:t>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62162B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62162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5CD" w:rsidRDefault="00A515CD" w:rsidP="00D45C81">
      <w:r>
        <w:separator/>
      </w:r>
    </w:p>
  </w:endnote>
  <w:endnote w:type="continuationSeparator" w:id="0">
    <w:p w:rsidR="00A515CD" w:rsidRDefault="00A515C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35C96" w:rsidRPr="00C35C9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5CD" w:rsidRDefault="00A515CD" w:rsidP="00D45C81">
      <w:r>
        <w:separator/>
      </w:r>
    </w:p>
  </w:footnote>
  <w:footnote w:type="continuationSeparator" w:id="0">
    <w:p w:rsidR="00A515CD" w:rsidRDefault="00A515C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4310C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1AD9"/>
    <w:rsid w:val="00256223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2189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34DF"/>
    <w:rsid w:val="00746218"/>
    <w:rsid w:val="0074751F"/>
    <w:rsid w:val="00750142"/>
    <w:rsid w:val="007520E3"/>
    <w:rsid w:val="00752B35"/>
    <w:rsid w:val="007556E3"/>
    <w:rsid w:val="0075584F"/>
    <w:rsid w:val="0076083E"/>
    <w:rsid w:val="007610B3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2F9C"/>
    <w:rsid w:val="007A6237"/>
    <w:rsid w:val="007B2AF2"/>
    <w:rsid w:val="007B37A6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0695D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515CD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27889"/>
    <w:rsid w:val="00C35C96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81"/>
    <w:rsid w:val="00DC07E0"/>
    <w:rsid w:val="00DC4241"/>
    <w:rsid w:val="00DC5B9D"/>
    <w:rsid w:val="00DC5B9E"/>
    <w:rsid w:val="00DC7162"/>
    <w:rsid w:val="00DD670E"/>
    <w:rsid w:val="00DE5E8F"/>
    <w:rsid w:val="00DE78E4"/>
    <w:rsid w:val="00DF0D13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482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9D8F5-A0A7-4024-B47E-EEBF8C211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78</cp:revision>
  <dcterms:created xsi:type="dcterms:W3CDTF">2020-01-07T06:08:00Z</dcterms:created>
  <dcterms:modified xsi:type="dcterms:W3CDTF">2023-02-18T12:07:00Z</dcterms:modified>
</cp:coreProperties>
</file>