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C95E28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95E28">
              <w:rPr>
                <w:rFonts w:asciiTheme="minorEastAsia" w:hAnsiTheme="minorEastAsia" w:hint="eastAsia"/>
                <w:sz w:val="24"/>
                <w:szCs w:val="24"/>
              </w:rPr>
              <w:t>吡嗪酰胺片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C95E28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95E28">
              <w:rPr>
                <w:rFonts w:ascii="Times New Roman" w:hAnsi="Times New Roman" w:cs="Times New Roman"/>
                <w:sz w:val="24"/>
                <w:szCs w:val="24"/>
              </w:rPr>
              <w:t>Pyrazinamide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52761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527611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52761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27611">
              <w:rPr>
                <w:rFonts w:ascii="Times New Roman" w:hAnsi="Times New Roman" w:cs="Times New Roman" w:hint="eastAsia"/>
                <w:sz w:val="24"/>
                <w:szCs w:val="24"/>
              </w:rPr>
              <w:t>杭州民生药业股份有限公司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527611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76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杭州余杭经济技术开发区临平大道</w:t>
            </w:r>
            <w:r w:rsidRPr="005276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36</w:t>
            </w:r>
            <w:r w:rsidRPr="005276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527611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27611">
              <w:rPr>
                <w:rFonts w:ascii="Times New Roman" w:hAnsi="Times New Roman" w:cs="Times New Roman" w:hint="eastAsia"/>
                <w:sz w:val="24"/>
                <w:szCs w:val="24"/>
              </w:rPr>
              <w:t>成都第一制药有限公司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527611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2761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527611">
              <w:rPr>
                <w:rFonts w:ascii="Times New Roman" w:hAnsi="Times New Roman" w:cs="Times New Roman" w:hint="eastAsia"/>
                <w:sz w:val="24"/>
                <w:szCs w:val="24"/>
              </w:rPr>
              <w:t>H51022126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802ADA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802ADA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802ADA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802ADA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802ADA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102D7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802ADA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802ADA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802ADA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802ADA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802ADA" w:rsidP="004B4040">
            <w:pPr>
              <w:pStyle w:val="a8"/>
              <w:spacing w:line="276" w:lineRule="auto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802ADA" w:rsidP="004B404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802ADA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802ADA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基于</w:t>
            </w:r>
            <w:r>
              <w:rPr>
                <w:rFonts w:ascii="Times New Roman" w:hAnsi="Times New Roman" w:hint="eastAsia"/>
                <w:sz w:val="24"/>
                <w:szCs w:val="24"/>
              </w:rPr>
              <w:t>0.5g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>
              <w:rPr>
                <w:rFonts w:ascii="Times New Roman" w:hAnsi="Times New Roman"/>
                <w:sz w:val="24"/>
                <w:szCs w:val="24"/>
              </w:rPr>
              <w:t>豁免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</w:p>
    <w:p w:rsidR="00803A56" w:rsidRDefault="00802ADA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802FDB">
        <w:rPr>
          <w:rFonts w:ascii="Times New Roman" w:hAnsi="Times New Roman" w:cs="Times New Roman" w:hint="eastAsia"/>
          <w:sz w:val="24"/>
          <w:szCs w:val="24"/>
        </w:rPr>
        <w:lastRenderedPageBreak/>
        <w:t>不适用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802ADA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Pr="00B1297C">
        <w:rPr>
          <w:rFonts w:asciiTheme="minorEastAsia" w:hAnsiTheme="minorEastAsia" w:hint="eastAsia"/>
          <w:kern w:val="0"/>
          <w:sz w:val="24"/>
          <w:szCs w:val="24"/>
        </w:rPr>
        <w:t>杭州民生药业股份有限公司</w:t>
      </w:r>
      <w:r w:rsidRPr="009958B1">
        <w:rPr>
          <w:rFonts w:asciiTheme="minorEastAsia" w:hAnsiTheme="minorEastAsia" w:hint="eastAsia"/>
          <w:sz w:val="24"/>
          <w:szCs w:val="24"/>
        </w:rPr>
        <w:t>生产的</w:t>
      </w:r>
      <w:r w:rsidRPr="00B1297C">
        <w:rPr>
          <w:rFonts w:asciiTheme="minorEastAsia" w:hAnsiTheme="minorEastAsia" w:hint="eastAsia"/>
          <w:sz w:val="24"/>
          <w:szCs w:val="24"/>
        </w:rPr>
        <w:t>吡嗪酰胺</w:t>
      </w:r>
      <w:r w:rsidRPr="00264D47">
        <w:rPr>
          <w:rFonts w:asciiTheme="minorEastAsia" w:hAnsiTheme="minorEastAsia" w:hint="eastAsia"/>
          <w:sz w:val="24"/>
          <w:szCs w:val="24"/>
        </w:rPr>
        <w:t>片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2A6857">
        <w:rPr>
          <w:rFonts w:ascii="Times New Roman" w:hAnsi="Times New Roman" w:cs="Times New Roman"/>
          <w:sz w:val="24"/>
          <w:szCs w:val="24"/>
        </w:rPr>
        <w:t>规格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5g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802ADA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bookmarkStart w:id="0" w:name="_GoBack"/>
      <w:bookmarkEnd w:id="0"/>
    </w:p>
    <w:sectPr w:rsidR="00ED1867" w:rsidRPr="00802AD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ED1" w:rsidRDefault="00AD2ED1" w:rsidP="00D45C81">
      <w:r>
        <w:separator/>
      </w:r>
    </w:p>
  </w:endnote>
  <w:endnote w:type="continuationSeparator" w:id="0">
    <w:p w:rsidR="00AD2ED1" w:rsidRDefault="00AD2ED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方正仿宋_GBK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02ADA" w:rsidRPr="00802AD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ED1" w:rsidRDefault="00AD2ED1" w:rsidP="00D45C81">
      <w:r>
        <w:separator/>
      </w:r>
    </w:p>
  </w:footnote>
  <w:footnote w:type="continuationSeparator" w:id="0">
    <w:p w:rsidR="00AD2ED1" w:rsidRDefault="00AD2ED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132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4D47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27611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F1374"/>
    <w:rsid w:val="007F5C9E"/>
    <w:rsid w:val="007F73F3"/>
    <w:rsid w:val="00801539"/>
    <w:rsid w:val="00802ADA"/>
    <w:rsid w:val="00802FDB"/>
    <w:rsid w:val="00803A56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73CC6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2ED1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67F82"/>
    <w:rsid w:val="00C81A6F"/>
    <w:rsid w:val="00C838EC"/>
    <w:rsid w:val="00C83ED0"/>
    <w:rsid w:val="00C85150"/>
    <w:rsid w:val="00C87A2B"/>
    <w:rsid w:val="00C90EB6"/>
    <w:rsid w:val="00C930F6"/>
    <w:rsid w:val="00C943C0"/>
    <w:rsid w:val="00C95E28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48EF6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6EE81-E1CC-41A8-B8AF-8372DFFE4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8</cp:revision>
  <dcterms:created xsi:type="dcterms:W3CDTF">2022-01-12T06:04:00Z</dcterms:created>
  <dcterms:modified xsi:type="dcterms:W3CDTF">2022-10-24T07:12:00Z</dcterms:modified>
</cp:coreProperties>
</file>