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803A56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3A56">
              <w:rPr>
                <w:rFonts w:asciiTheme="minorEastAsia" w:hAnsiTheme="minorEastAsia" w:hint="eastAsia"/>
                <w:sz w:val="24"/>
                <w:szCs w:val="24"/>
              </w:rPr>
              <w:t>非洛地平缓释片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803A56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56">
              <w:rPr>
                <w:rFonts w:ascii="Times New Roman" w:hAnsi="Times New Roman" w:cs="Times New Roman"/>
                <w:sz w:val="24"/>
                <w:szCs w:val="24"/>
              </w:rPr>
              <w:t>Felodipine Sustained-release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4B404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4B4040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803A5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56">
              <w:rPr>
                <w:rFonts w:ascii="Times New Roman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803A56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3A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合肥市高新区文曲路</w:t>
            </w:r>
            <w:r w:rsidRPr="00803A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446</w:t>
            </w:r>
            <w:r w:rsidRPr="00803A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803A56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56">
              <w:rPr>
                <w:rFonts w:ascii="Times New Roman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803A56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5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03A56">
              <w:rPr>
                <w:rFonts w:ascii="Times New Roman" w:hAnsi="Times New Roman" w:cs="Times New Roman" w:hint="eastAsia"/>
                <w:sz w:val="24"/>
                <w:szCs w:val="24"/>
              </w:rPr>
              <w:t>H20040773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803A56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56">
              <w:rPr>
                <w:rFonts w:ascii="Times New Roman" w:hAnsi="Times New Roman" w:cs="Times New Roman"/>
                <w:sz w:val="24"/>
                <w:szCs w:val="24"/>
              </w:rPr>
              <w:t>210102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803A56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03A56">
              <w:rPr>
                <w:rFonts w:asciiTheme="minorEastAsia" w:hAnsiTheme="minorEastAsia" w:hint="eastAsia"/>
                <w:sz w:val="24"/>
                <w:szCs w:val="24"/>
              </w:rPr>
              <w:t>合肥立方制药股份有限公司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C3C0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803A56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56">
              <w:rPr>
                <w:rFonts w:ascii="Times New Roman" w:hAnsi="Times New Roman" w:cs="Times New Roman"/>
                <w:sz w:val="24"/>
                <w:szCs w:val="24"/>
              </w:rPr>
              <w:t>202100181-01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t xml:space="preserve"> </w:t>
            </w:r>
            <w:r w:rsidRPr="00803A56">
              <w:rPr>
                <w:rFonts w:ascii="Times New Roman" w:hAnsi="Times New Roman" w:cs="Times New Roman"/>
                <w:sz w:val="24"/>
                <w:szCs w:val="24"/>
              </w:rPr>
              <w:t>CTR20211686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803A5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3A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安徽医科大学第二附属医院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803A5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3A56">
              <w:rPr>
                <w:rFonts w:asciiTheme="minorEastAsia" w:eastAsiaTheme="minorEastAsia" w:hAnsiTheme="minorEastAsia" w:hint="eastAsia"/>
                <w:kern w:val="0"/>
                <w:sz w:val="24"/>
                <w:lang w:val="zh-TW"/>
              </w:rPr>
              <w:t>南京拜生医药科技有限公司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803A5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3A56">
              <w:rPr>
                <w:rFonts w:asciiTheme="minorEastAsia" w:eastAsiaTheme="minorEastAsia" w:hAnsiTheme="minorEastAsia" w:hint="eastAsia"/>
                <w:kern w:val="0"/>
                <w:sz w:val="24"/>
              </w:rPr>
              <w:t>南京科利泰医药科技有限公司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50198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单中心、随机、开放、单剂量、两序列、交叉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 w:rsidR="00803A56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="00803A56">
              <w:rPr>
                <w:rFonts w:asciiTheme="minorEastAsia" w:eastAsiaTheme="minorEastAsia" w:hAnsiTheme="minorEastAsia"/>
                <w:sz w:val="24"/>
                <w:szCs w:val="24"/>
              </w:rPr>
              <w:t>餐后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B404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03A56" w:rsidRPr="00803A56">
              <w:rPr>
                <w:rFonts w:asciiTheme="minorEastAsia" w:eastAsiaTheme="minorEastAsia" w:hAnsiTheme="minorEastAsia" w:hint="eastAsia"/>
                <w:sz w:val="24"/>
                <w:szCs w:val="24"/>
              </w:rPr>
              <w:t>非洛地平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bookmarkStart w:id="0" w:name="_GoBack"/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4B4040">
        <w:rPr>
          <w:rFonts w:ascii="Times New Roman" w:eastAsia="宋体" w:hAnsi="Times New Roman" w:cs="Times New Roman"/>
          <w:sz w:val="24"/>
          <w:szCs w:val="24"/>
        </w:rPr>
        <w:t>5m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803A56" w:rsidRPr="00803A56">
        <w:rPr>
          <w:rFonts w:asciiTheme="minorEastAsia" w:hAnsiTheme="minorEastAsia" w:hint="eastAsia"/>
          <w:sz w:val="24"/>
          <w:szCs w:val="24"/>
        </w:rPr>
        <w:t>非洛地平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B4040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B4040" w:rsidRPr="007610B3" w:rsidRDefault="004B4040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134132">
              <w:rPr>
                <w:rFonts w:ascii="Times New Roman" w:hAnsi="Times New Roman"/>
                <w:sz w:val="21"/>
                <w:szCs w:val="21"/>
              </w:rPr>
              <w:t>63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1.3870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1.4167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97.90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</w:pPr>
            <w:r w:rsidRPr="00264D47">
              <w:t>89.21%~107.44%</w:t>
            </w: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17.4630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17.4786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99.91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</w:pPr>
            <w:r w:rsidRPr="00264D47">
              <w:t>95.23%~104.82%</w:t>
            </w: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4B4040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19.2764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19.4869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98.92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264D47" w:rsidP="00E73AF2">
            <w:pPr>
              <w:widowControl/>
              <w:jc w:val="center"/>
            </w:pPr>
            <w:r w:rsidRPr="00264D47">
              <w:t>94.07%~104.02%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264D47">
              <w:rPr>
                <w:rFonts w:ascii="Times New Roman" w:hAnsi="Times New Roman"/>
                <w:sz w:val="21"/>
                <w:szCs w:val="21"/>
              </w:rPr>
              <w:t>64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3.8983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4.0035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97.37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</w:pPr>
            <w:r w:rsidRPr="00264D47">
              <w:t>90.64%~104.60%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24.5782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23.5265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803A56" w:rsidP="00264D4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104.</w:t>
            </w:r>
            <w:r w:rsidR="00264D47">
              <w:t>47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</w:pPr>
            <w:r w:rsidRPr="00264D47">
              <w:t>99.17%~110.05%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03A56" w:rsidRPr="004B4040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26.2904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25.0826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t>104.82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264D47" w:rsidP="004B377E">
            <w:pPr>
              <w:widowControl/>
              <w:jc w:val="center"/>
            </w:pPr>
            <w:r w:rsidRPr="00264D47">
              <w:t>99.54%~110.37%</w:t>
            </w:r>
          </w:p>
        </w:tc>
      </w:tr>
      <w:bookmarkEnd w:id="0"/>
    </w:tbl>
    <w:p w:rsidR="00803A56" w:rsidRDefault="00803A56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64D47" w:rsidRPr="00264D47">
        <w:rPr>
          <w:rFonts w:asciiTheme="minorEastAsia" w:hAnsiTheme="minorEastAsia" w:hint="eastAsia"/>
          <w:kern w:val="0"/>
          <w:sz w:val="24"/>
          <w:szCs w:val="24"/>
        </w:rPr>
        <w:t>合肥立方制药股份有限公司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64D47" w:rsidRPr="00264D47">
        <w:rPr>
          <w:rFonts w:asciiTheme="minorEastAsia" w:hAnsiTheme="minorEastAsia" w:hint="eastAsia"/>
          <w:sz w:val="24"/>
          <w:szCs w:val="24"/>
        </w:rPr>
        <w:t>非洛地平缓释片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4B4040">
        <w:rPr>
          <w:rFonts w:ascii="Times New Roman" w:hAnsi="Times New Roman" w:cs="Times New Roman" w:hint="eastAsia"/>
          <w:sz w:val="24"/>
          <w:szCs w:val="24"/>
        </w:rPr>
        <w:t>5</w:t>
      </w:r>
      <w:r w:rsidR="004B4040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4B4040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4B40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BAF" w:rsidRDefault="007D7BAF" w:rsidP="00D45C81">
      <w:r>
        <w:separator/>
      </w:r>
    </w:p>
  </w:endnote>
  <w:endnote w:type="continuationSeparator" w:id="0">
    <w:p w:rsidR="007D7BAF" w:rsidRDefault="007D7BA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1984" w:rsidRPr="005019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BAF" w:rsidRDefault="007D7BAF" w:rsidP="00D45C81">
      <w:r>
        <w:separator/>
      </w:r>
    </w:p>
  </w:footnote>
  <w:footnote w:type="continuationSeparator" w:id="0">
    <w:p w:rsidR="007D7BAF" w:rsidRDefault="007D7BA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132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D47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1984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D7BAF"/>
    <w:rsid w:val="007F1374"/>
    <w:rsid w:val="007F5C9E"/>
    <w:rsid w:val="007F73F3"/>
    <w:rsid w:val="00801539"/>
    <w:rsid w:val="00802FDB"/>
    <w:rsid w:val="00803A56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3CC6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C0FA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F1A74-F53F-462B-B330-CA8BD7BD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6</cp:revision>
  <dcterms:created xsi:type="dcterms:W3CDTF">2022-01-12T06:04:00Z</dcterms:created>
  <dcterms:modified xsi:type="dcterms:W3CDTF">2022-10-24T08:01:00Z</dcterms:modified>
</cp:coreProperties>
</file>